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002B2" w14:textId="77777777" w:rsidR="003C0EE8" w:rsidRPr="001C18D6" w:rsidRDefault="003C0EE8" w:rsidP="00F21AC5">
      <w:pPr>
        <w:jc w:val="center"/>
        <w:rPr>
          <w:rFonts w:ascii="Arial" w:hAnsi="Arial" w:cs="Arial"/>
          <w:b/>
          <w:sz w:val="24"/>
          <w:szCs w:val="24"/>
        </w:rPr>
      </w:pPr>
    </w:p>
    <w:p w14:paraId="7E5002B3" w14:textId="12AFFE2C" w:rsidR="00F21AC5" w:rsidRPr="001C18D6" w:rsidRDefault="00F21AC5" w:rsidP="00F21AC5">
      <w:pPr>
        <w:jc w:val="center"/>
        <w:rPr>
          <w:rFonts w:ascii="Arial" w:hAnsi="Arial" w:cs="Arial"/>
          <w:b/>
          <w:sz w:val="24"/>
          <w:szCs w:val="24"/>
        </w:rPr>
      </w:pPr>
      <w:r w:rsidRPr="001C18D6">
        <w:rPr>
          <w:rFonts w:ascii="Arial" w:hAnsi="Arial" w:cs="Arial"/>
          <w:b/>
          <w:sz w:val="24"/>
          <w:szCs w:val="24"/>
        </w:rPr>
        <w:t xml:space="preserve">School </w:t>
      </w:r>
      <w:r w:rsidR="003831B1" w:rsidRPr="001C18D6">
        <w:rPr>
          <w:rFonts w:ascii="Arial" w:hAnsi="Arial" w:cs="Arial"/>
          <w:b/>
          <w:sz w:val="24"/>
          <w:szCs w:val="24"/>
        </w:rPr>
        <w:t xml:space="preserve">Workforce Annual Census </w:t>
      </w:r>
      <w:r w:rsidRPr="001C18D6">
        <w:rPr>
          <w:rFonts w:ascii="Arial" w:hAnsi="Arial" w:cs="Arial"/>
          <w:b/>
          <w:sz w:val="24"/>
          <w:szCs w:val="24"/>
        </w:rPr>
        <w:t>Privacy Notice</w:t>
      </w:r>
    </w:p>
    <w:p w14:paraId="23AF5164" w14:textId="0CE7D0B4" w:rsidR="000F1AB7" w:rsidRPr="001C18D6" w:rsidRDefault="00F21AC5" w:rsidP="000F1AB7">
      <w:pPr>
        <w:rPr>
          <w:rFonts w:ascii="Arial" w:hAnsi="Arial" w:cs="Arial"/>
          <w:sz w:val="24"/>
          <w:szCs w:val="24"/>
        </w:rPr>
      </w:pPr>
      <w:r w:rsidRPr="001C18D6">
        <w:rPr>
          <w:b/>
          <w:sz w:val="24"/>
          <w:szCs w:val="24"/>
        </w:rPr>
        <w:br/>
      </w:r>
      <w:r w:rsidR="000F1AB7" w:rsidRPr="001C18D6">
        <w:rPr>
          <w:rFonts w:ascii="Arial" w:hAnsi="Arial" w:cs="Arial"/>
          <w:sz w:val="24"/>
          <w:szCs w:val="24"/>
        </w:rPr>
        <w:t xml:space="preserve">In accordance with </w:t>
      </w:r>
      <w:r w:rsidR="003831B1" w:rsidRPr="001C18D6">
        <w:rPr>
          <w:rFonts w:ascii="Arial" w:hAnsi="Arial" w:cs="Arial"/>
          <w:sz w:val="24"/>
          <w:szCs w:val="24"/>
        </w:rPr>
        <w:t xml:space="preserve">the </w:t>
      </w:r>
      <w:r w:rsidR="000F1AB7" w:rsidRPr="001C18D6">
        <w:rPr>
          <w:rFonts w:ascii="Arial" w:hAnsi="Arial" w:cs="Arial"/>
          <w:sz w:val="24"/>
          <w:szCs w:val="24"/>
        </w:rPr>
        <w:t xml:space="preserve">Data Protection Act 2018 and </w:t>
      </w:r>
      <w:r w:rsidR="00C942FC" w:rsidRPr="001C18D6">
        <w:rPr>
          <w:rFonts w:ascii="Arial" w:hAnsi="Arial" w:cs="Arial"/>
          <w:sz w:val="24"/>
          <w:szCs w:val="24"/>
        </w:rPr>
        <w:t xml:space="preserve">UK </w:t>
      </w:r>
      <w:r w:rsidR="000F1AB7" w:rsidRPr="001C18D6">
        <w:rPr>
          <w:rFonts w:ascii="Arial" w:hAnsi="Arial" w:cs="Arial"/>
          <w:sz w:val="24"/>
          <w:szCs w:val="24"/>
        </w:rPr>
        <w:t xml:space="preserve">General Data Protection Regulation (GDPR), this notice sets out how information is provided to Welsh Government from schools and local authorities about the school workforce in Wales.  </w:t>
      </w:r>
      <w:r w:rsidR="000F1AB7" w:rsidRPr="001C18D6">
        <w:rPr>
          <w:rFonts w:ascii="Arial" w:hAnsi="Arial" w:cs="Arial"/>
          <w:sz w:val="24"/>
          <w:szCs w:val="24"/>
        </w:rPr>
        <w:br/>
      </w:r>
      <w:r w:rsidR="000F1AB7" w:rsidRPr="001C18D6">
        <w:rPr>
          <w:rFonts w:ascii="Arial" w:hAnsi="Arial" w:cs="Arial"/>
          <w:sz w:val="24"/>
          <w:szCs w:val="24"/>
        </w:rPr>
        <w:br/>
        <w:t xml:space="preserve">The School Workforce Annual Census (SWAC) is an annual statutory data collection of information about the workforce in maintained schools in Wales.  </w:t>
      </w:r>
      <w:r w:rsidR="000F1AB7" w:rsidRPr="001C18D6">
        <w:rPr>
          <w:rFonts w:ascii="Arial" w:hAnsi="Arial" w:cs="Arial"/>
          <w:sz w:val="24"/>
          <w:szCs w:val="24"/>
        </w:rPr>
        <w:br/>
      </w:r>
      <w:r w:rsidR="000F1AB7" w:rsidRPr="001C18D6">
        <w:rPr>
          <w:rFonts w:ascii="Arial" w:hAnsi="Arial" w:cs="Arial"/>
          <w:sz w:val="24"/>
          <w:szCs w:val="24"/>
        </w:rPr>
        <w:br/>
        <w:t xml:space="preserve">The Welsh Government receives information on the school workforce directly from schools and local authorities as part of the SWAC.  This information is required to be provided </w:t>
      </w:r>
      <w:proofErr w:type="gramStart"/>
      <w:r w:rsidR="000F1AB7" w:rsidRPr="001C18D6">
        <w:rPr>
          <w:rFonts w:ascii="Arial" w:hAnsi="Arial" w:cs="Arial"/>
          <w:sz w:val="24"/>
          <w:szCs w:val="24"/>
        </w:rPr>
        <w:t>In</w:t>
      </w:r>
      <w:proofErr w:type="gramEnd"/>
      <w:r w:rsidR="000F1AB7" w:rsidRPr="001C18D6">
        <w:rPr>
          <w:rFonts w:ascii="Arial" w:hAnsi="Arial" w:cs="Arial"/>
          <w:sz w:val="24"/>
          <w:szCs w:val="24"/>
        </w:rPr>
        <w:t xml:space="preserve"> accordance with the Education (Supply of Information about the School Workforce) (Wales) Regulations 2017, made under section 113(2) and (3) of the Education Act 2005. </w:t>
      </w:r>
      <w:r w:rsidR="000F1AB7" w:rsidRPr="001C18D6">
        <w:rPr>
          <w:rFonts w:ascii="Arial" w:hAnsi="Arial" w:cs="Arial"/>
          <w:sz w:val="24"/>
          <w:szCs w:val="24"/>
        </w:rPr>
        <w:br/>
      </w:r>
      <w:r w:rsidR="000F1AB7" w:rsidRPr="001C18D6">
        <w:rPr>
          <w:rFonts w:ascii="Arial" w:hAnsi="Arial" w:cs="Arial"/>
          <w:sz w:val="24"/>
          <w:szCs w:val="24"/>
        </w:rPr>
        <w:br/>
        <w:t xml:space="preserve">The SWAC covers all maintained school settings in Wales, including: </w:t>
      </w:r>
    </w:p>
    <w:p w14:paraId="4481E154" w14:textId="77777777" w:rsidR="000F1AB7" w:rsidRPr="001C18D6" w:rsidRDefault="000F1AB7" w:rsidP="000F1AB7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1C18D6">
        <w:rPr>
          <w:rFonts w:ascii="Arial" w:hAnsi="Arial" w:cs="Arial"/>
          <w:sz w:val="24"/>
          <w:szCs w:val="24"/>
        </w:rPr>
        <w:t>maintained nursery schools;</w:t>
      </w:r>
    </w:p>
    <w:p w14:paraId="2F00920E" w14:textId="77777777" w:rsidR="000F1AB7" w:rsidRPr="001C18D6" w:rsidRDefault="000F1AB7" w:rsidP="000F1AB7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1C18D6">
        <w:rPr>
          <w:rFonts w:ascii="Arial" w:hAnsi="Arial" w:cs="Arial"/>
          <w:sz w:val="24"/>
          <w:szCs w:val="24"/>
        </w:rPr>
        <w:t>maintained primary schools;</w:t>
      </w:r>
      <w:bookmarkStart w:id="0" w:name="_GoBack"/>
      <w:bookmarkEnd w:id="0"/>
    </w:p>
    <w:p w14:paraId="69CC40D5" w14:textId="77777777" w:rsidR="000F1AB7" w:rsidRPr="001C18D6" w:rsidRDefault="000F1AB7" w:rsidP="000F1AB7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1C18D6">
        <w:rPr>
          <w:rFonts w:ascii="Arial" w:hAnsi="Arial" w:cs="Arial"/>
          <w:sz w:val="24"/>
          <w:szCs w:val="24"/>
        </w:rPr>
        <w:t>maintained middle schools (through age schools);</w:t>
      </w:r>
    </w:p>
    <w:p w14:paraId="3605EF8C" w14:textId="77777777" w:rsidR="000F1AB7" w:rsidRPr="001C18D6" w:rsidRDefault="000F1AB7" w:rsidP="000F1AB7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1C18D6">
        <w:rPr>
          <w:rFonts w:ascii="Arial" w:hAnsi="Arial" w:cs="Arial"/>
          <w:sz w:val="24"/>
          <w:szCs w:val="24"/>
        </w:rPr>
        <w:t>maintained secondary schools;</w:t>
      </w:r>
    </w:p>
    <w:p w14:paraId="5CF39516" w14:textId="77777777" w:rsidR="000F1AB7" w:rsidRPr="001C18D6" w:rsidRDefault="000F1AB7" w:rsidP="000F1AB7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1C18D6">
        <w:rPr>
          <w:rFonts w:ascii="Arial" w:hAnsi="Arial" w:cs="Arial"/>
          <w:sz w:val="24"/>
          <w:szCs w:val="24"/>
        </w:rPr>
        <w:t xml:space="preserve">maintained special schools; and </w:t>
      </w:r>
    </w:p>
    <w:p w14:paraId="15EB713B" w14:textId="07ED2FB9" w:rsidR="000F1AB7" w:rsidRPr="001C18D6" w:rsidRDefault="003831B1" w:rsidP="000F1AB7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1C18D6">
        <w:rPr>
          <w:rFonts w:ascii="Arial" w:hAnsi="Arial" w:cs="Arial"/>
          <w:sz w:val="24"/>
          <w:szCs w:val="24"/>
        </w:rPr>
        <w:t>pupil referral units (PRUs)</w:t>
      </w:r>
      <w:r w:rsidR="000F1AB7" w:rsidRPr="001C18D6">
        <w:rPr>
          <w:rFonts w:ascii="Arial" w:hAnsi="Arial" w:cs="Arial"/>
          <w:sz w:val="24"/>
          <w:szCs w:val="24"/>
        </w:rPr>
        <w:t xml:space="preserve">  </w:t>
      </w:r>
    </w:p>
    <w:p w14:paraId="0463B01D" w14:textId="77777777" w:rsidR="000F1AB7" w:rsidRPr="001C18D6" w:rsidRDefault="000F1AB7" w:rsidP="000F1AB7">
      <w:pPr>
        <w:rPr>
          <w:rFonts w:ascii="Arial" w:hAnsi="Arial" w:cs="Arial"/>
          <w:sz w:val="24"/>
          <w:szCs w:val="24"/>
        </w:rPr>
      </w:pPr>
      <w:r w:rsidRPr="001C18D6">
        <w:rPr>
          <w:rFonts w:ascii="Arial" w:hAnsi="Arial" w:cs="Arial"/>
          <w:sz w:val="24"/>
          <w:szCs w:val="24"/>
        </w:rPr>
        <w:t xml:space="preserve"> </w:t>
      </w:r>
    </w:p>
    <w:p w14:paraId="47D2268F" w14:textId="3A858FF7" w:rsidR="000F1AB7" w:rsidRPr="001C18D6" w:rsidRDefault="000F1AB7" w:rsidP="000F1AB7">
      <w:pPr>
        <w:rPr>
          <w:rFonts w:ascii="Arial" w:hAnsi="Arial" w:cs="Arial"/>
          <w:sz w:val="24"/>
          <w:szCs w:val="24"/>
        </w:rPr>
      </w:pPr>
      <w:r w:rsidRPr="001C18D6">
        <w:rPr>
          <w:rFonts w:ascii="Arial" w:hAnsi="Arial" w:cs="Arial"/>
          <w:sz w:val="24"/>
          <w:szCs w:val="24"/>
        </w:rPr>
        <w:t xml:space="preserve">For a full list of staff </w:t>
      </w:r>
      <w:r w:rsidR="003831B1" w:rsidRPr="001C18D6">
        <w:rPr>
          <w:rFonts w:ascii="Arial" w:hAnsi="Arial" w:cs="Arial"/>
          <w:sz w:val="24"/>
          <w:szCs w:val="24"/>
        </w:rPr>
        <w:t xml:space="preserve">included in this process </w:t>
      </w:r>
      <w:r w:rsidRPr="001C18D6">
        <w:rPr>
          <w:rFonts w:ascii="Arial" w:hAnsi="Arial" w:cs="Arial"/>
          <w:sz w:val="24"/>
          <w:szCs w:val="24"/>
        </w:rPr>
        <w:t xml:space="preserve">please see the Welsh Government Data </w:t>
      </w:r>
      <w:r w:rsidR="003831B1" w:rsidRPr="001C18D6">
        <w:rPr>
          <w:rFonts w:ascii="Arial" w:hAnsi="Arial" w:cs="Arial"/>
          <w:sz w:val="24"/>
          <w:szCs w:val="24"/>
        </w:rPr>
        <w:t>Collection</w:t>
      </w:r>
      <w:r w:rsidRPr="001C18D6">
        <w:rPr>
          <w:rFonts w:ascii="Arial" w:hAnsi="Arial" w:cs="Arial"/>
          <w:sz w:val="24"/>
          <w:szCs w:val="24"/>
        </w:rPr>
        <w:t xml:space="preserve"> details </w:t>
      </w:r>
      <w:hyperlink r:id="rId13" w:history="1">
        <w:r w:rsidRPr="001C18D6">
          <w:rPr>
            <w:rStyle w:val="Hyperlink"/>
            <w:rFonts w:ascii="Arial" w:hAnsi="Arial" w:cs="Arial"/>
            <w:sz w:val="24"/>
            <w:szCs w:val="24"/>
          </w:rPr>
          <w:t>here</w:t>
        </w:r>
      </w:hyperlink>
      <w:r w:rsidRPr="001C18D6">
        <w:rPr>
          <w:rFonts w:ascii="Arial" w:hAnsi="Arial" w:cs="Arial"/>
          <w:sz w:val="24"/>
          <w:szCs w:val="24"/>
        </w:rPr>
        <w:br/>
      </w:r>
      <w:r w:rsidRPr="001C18D6">
        <w:rPr>
          <w:rFonts w:ascii="Arial" w:hAnsi="Arial" w:cs="Arial"/>
          <w:sz w:val="24"/>
          <w:szCs w:val="24"/>
        </w:rPr>
        <w:br/>
        <w:t>Upon receipt of the information from the school and local authority, the Welsh Government becomes the data controller.</w:t>
      </w:r>
      <w:r w:rsidRPr="001C18D6">
        <w:rPr>
          <w:rFonts w:ascii="Arial" w:hAnsi="Arial" w:cs="Arial"/>
          <w:sz w:val="24"/>
          <w:szCs w:val="24"/>
        </w:rPr>
        <w:br/>
      </w:r>
      <w:r w:rsidRPr="001C18D6">
        <w:rPr>
          <w:rFonts w:ascii="Arial" w:hAnsi="Arial" w:cs="Arial"/>
          <w:sz w:val="24"/>
          <w:szCs w:val="24"/>
        </w:rPr>
        <w:br/>
        <w:t>The categories of school workforce information that will be collected and held include:</w:t>
      </w:r>
    </w:p>
    <w:p w14:paraId="25DDC88C" w14:textId="55132CAC" w:rsidR="000F1AB7" w:rsidRPr="001C18D6" w:rsidRDefault="000F1AB7" w:rsidP="000F1AB7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1C18D6">
        <w:rPr>
          <w:rFonts w:ascii="Arial" w:hAnsi="Arial" w:cs="Arial"/>
          <w:sz w:val="24"/>
          <w:szCs w:val="24"/>
        </w:rPr>
        <w:t xml:space="preserve">Personal and special category information about you, including: </w:t>
      </w:r>
    </w:p>
    <w:p w14:paraId="5BA5A2EA" w14:textId="77777777" w:rsidR="000F1AB7" w:rsidRPr="001C18D6" w:rsidRDefault="000F1AB7" w:rsidP="000F1AB7">
      <w:pPr>
        <w:pStyle w:val="ListParagraph"/>
        <w:rPr>
          <w:rFonts w:ascii="Arial" w:hAnsi="Arial" w:cs="Arial"/>
          <w:sz w:val="24"/>
          <w:szCs w:val="24"/>
        </w:rPr>
      </w:pPr>
    </w:p>
    <w:p w14:paraId="4D7B1114" w14:textId="77777777" w:rsidR="000F1AB7" w:rsidRPr="001C18D6" w:rsidRDefault="000F1AB7" w:rsidP="000F1AB7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1C18D6">
        <w:rPr>
          <w:rFonts w:ascii="Arial" w:hAnsi="Arial" w:cs="Arial"/>
          <w:sz w:val="24"/>
          <w:szCs w:val="24"/>
        </w:rPr>
        <w:t>Teacher reference number (TRN);</w:t>
      </w:r>
    </w:p>
    <w:p w14:paraId="378078C4" w14:textId="77777777" w:rsidR="000F1AB7" w:rsidRPr="001C18D6" w:rsidRDefault="000F1AB7" w:rsidP="000F1AB7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1C18D6">
        <w:rPr>
          <w:rFonts w:ascii="Arial" w:hAnsi="Arial" w:cs="Arial"/>
          <w:sz w:val="24"/>
          <w:szCs w:val="24"/>
        </w:rPr>
        <w:t>First name;</w:t>
      </w:r>
    </w:p>
    <w:p w14:paraId="050388EF" w14:textId="77777777" w:rsidR="000F1AB7" w:rsidRPr="001C18D6" w:rsidRDefault="000F1AB7" w:rsidP="000F1AB7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1C18D6">
        <w:rPr>
          <w:rFonts w:ascii="Arial" w:hAnsi="Arial" w:cs="Arial"/>
          <w:sz w:val="24"/>
          <w:szCs w:val="24"/>
        </w:rPr>
        <w:t>Middle name(s);</w:t>
      </w:r>
    </w:p>
    <w:p w14:paraId="2215DD66" w14:textId="77777777" w:rsidR="000F1AB7" w:rsidRPr="001C18D6" w:rsidRDefault="000F1AB7" w:rsidP="000F1AB7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1C18D6">
        <w:rPr>
          <w:rFonts w:ascii="Arial" w:hAnsi="Arial" w:cs="Arial"/>
          <w:sz w:val="24"/>
          <w:szCs w:val="24"/>
        </w:rPr>
        <w:t>Surname;</w:t>
      </w:r>
    </w:p>
    <w:p w14:paraId="57362162" w14:textId="77777777" w:rsidR="000F1AB7" w:rsidRPr="001C18D6" w:rsidRDefault="000F1AB7" w:rsidP="000F1AB7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1C18D6">
        <w:rPr>
          <w:rFonts w:ascii="Arial" w:hAnsi="Arial" w:cs="Arial"/>
          <w:sz w:val="24"/>
          <w:szCs w:val="24"/>
        </w:rPr>
        <w:t>Date of birth;</w:t>
      </w:r>
    </w:p>
    <w:p w14:paraId="07A92A74" w14:textId="77777777" w:rsidR="000F1AB7" w:rsidRPr="001C18D6" w:rsidRDefault="000F1AB7" w:rsidP="000F1AB7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1C18D6">
        <w:rPr>
          <w:rFonts w:ascii="Arial" w:hAnsi="Arial" w:cs="Arial"/>
          <w:sz w:val="24"/>
          <w:szCs w:val="24"/>
        </w:rPr>
        <w:lastRenderedPageBreak/>
        <w:t>Sex;</w:t>
      </w:r>
    </w:p>
    <w:p w14:paraId="270BBC0B" w14:textId="77777777" w:rsidR="000F1AB7" w:rsidRPr="001C18D6" w:rsidRDefault="000F1AB7" w:rsidP="000F1AB7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1C18D6">
        <w:rPr>
          <w:rFonts w:ascii="Arial" w:hAnsi="Arial" w:cs="Arial"/>
          <w:sz w:val="24"/>
          <w:szCs w:val="24"/>
        </w:rPr>
        <w:t>Ethnic group;</w:t>
      </w:r>
    </w:p>
    <w:p w14:paraId="7BF95397" w14:textId="77777777" w:rsidR="000F1AB7" w:rsidRPr="001C18D6" w:rsidRDefault="000F1AB7" w:rsidP="000F1AB7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1C18D6">
        <w:rPr>
          <w:rFonts w:ascii="Arial" w:hAnsi="Arial" w:cs="Arial"/>
          <w:sz w:val="24"/>
          <w:szCs w:val="24"/>
        </w:rPr>
        <w:t>Disability status and</w:t>
      </w:r>
    </w:p>
    <w:p w14:paraId="4313C441" w14:textId="5B558C6F" w:rsidR="000F1AB7" w:rsidRPr="001C18D6" w:rsidRDefault="000F1AB7" w:rsidP="000F1AB7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1C18D6">
        <w:rPr>
          <w:rFonts w:ascii="Arial" w:hAnsi="Arial" w:cs="Arial"/>
          <w:sz w:val="24"/>
          <w:szCs w:val="24"/>
        </w:rPr>
        <w:t xml:space="preserve">National insurance number. </w:t>
      </w:r>
    </w:p>
    <w:p w14:paraId="574FD24B" w14:textId="77777777" w:rsidR="000F1AB7" w:rsidRPr="001C18D6" w:rsidRDefault="000F1AB7" w:rsidP="000F1AB7">
      <w:pPr>
        <w:rPr>
          <w:rFonts w:ascii="Arial" w:hAnsi="Arial" w:cs="Arial"/>
          <w:sz w:val="24"/>
          <w:szCs w:val="24"/>
        </w:rPr>
      </w:pPr>
      <w:r w:rsidRPr="001C18D6">
        <w:rPr>
          <w:rFonts w:ascii="Arial" w:hAnsi="Arial" w:cs="Arial"/>
          <w:sz w:val="24"/>
          <w:szCs w:val="24"/>
        </w:rPr>
        <w:t xml:space="preserve"> </w:t>
      </w:r>
    </w:p>
    <w:p w14:paraId="7E02BD9A" w14:textId="77777777" w:rsidR="000F1AB7" w:rsidRPr="001C18D6" w:rsidRDefault="000F1AB7" w:rsidP="000F1AB7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1C18D6">
        <w:rPr>
          <w:rFonts w:ascii="Arial" w:hAnsi="Arial" w:cs="Arial"/>
          <w:sz w:val="24"/>
          <w:szCs w:val="24"/>
        </w:rPr>
        <w:t>Information on your pay and contracts (such as pay scales, allowances, remuneration, and reason for leaving)</w:t>
      </w:r>
    </w:p>
    <w:p w14:paraId="59C0EFA7" w14:textId="77777777" w:rsidR="000F1AB7" w:rsidRPr="001C18D6" w:rsidRDefault="000F1AB7" w:rsidP="000F1AB7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1C18D6">
        <w:rPr>
          <w:rFonts w:ascii="Arial" w:hAnsi="Arial" w:cs="Arial"/>
          <w:sz w:val="24"/>
          <w:szCs w:val="24"/>
        </w:rPr>
        <w:t>Information on your absences (including absence length and type)</w:t>
      </w:r>
    </w:p>
    <w:p w14:paraId="561D7F68" w14:textId="77777777" w:rsidR="000F1AB7" w:rsidRPr="001C18D6" w:rsidRDefault="000F1AB7" w:rsidP="000F1AB7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1C18D6">
        <w:rPr>
          <w:rFonts w:ascii="Arial" w:hAnsi="Arial" w:cs="Arial"/>
          <w:sz w:val="24"/>
          <w:szCs w:val="24"/>
        </w:rPr>
        <w:t>Information on Welsh language skills</w:t>
      </w:r>
    </w:p>
    <w:p w14:paraId="4D93B4AE" w14:textId="5C08BBE7" w:rsidR="000F1AB7" w:rsidRPr="001C18D6" w:rsidRDefault="000F1AB7" w:rsidP="000F1AB7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1C18D6">
        <w:rPr>
          <w:rFonts w:ascii="Arial" w:hAnsi="Arial" w:cs="Arial"/>
          <w:sz w:val="24"/>
          <w:szCs w:val="24"/>
        </w:rPr>
        <w:t xml:space="preserve">Information on the subjects you teach, post type and associated roles.  </w:t>
      </w:r>
    </w:p>
    <w:p w14:paraId="7E5002E2" w14:textId="1145FD34" w:rsidR="002E69A1" w:rsidRPr="001C18D6" w:rsidRDefault="006A2142" w:rsidP="000F1AB7">
      <w:pPr>
        <w:rPr>
          <w:rFonts w:ascii="Arial" w:hAnsi="Arial" w:cs="Arial"/>
          <w:sz w:val="24"/>
          <w:szCs w:val="24"/>
        </w:rPr>
      </w:pPr>
      <w:r w:rsidRPr="001C18D6">
        <w:rPr>
          <w:rFonts w:ascii="Arial" w:hAnsi="Arial" w:cs="Arial"/>
          <w:sz w:val="24"/>
          <w:szCs w:val="24"/>
        </w:rPr>
        <w:br/>
      </w:r>
      <w:r w:rsidR="000F1AB7" w:rsidRPr="001C18D6">
        <w:rPr>
          <w:rFonts w:ascii="Arial" w:hAnsi="Arial" w:cs="Arial"/>
          <w:sz w:val="24"/>
          <w:szCs w:val="24"/>
        </w:rPr>
        <w:t>The lawful basis for processing information in this data collection exercise is due to the Welsh Government</w:t>
      </w:r>
      <w:r w:rsidR="003831B1" w:rsidRPr="001C18D6">
        <w:rPr>
          <w:rFonts w:ascii="Arial" w:hAnsi="Arial" w:cs="Arial"/>
          <w:sz w:val="24"/>
          <w:szCs w:val="24"/>
        </w:rPr>
        <w:t>’</w:t>
      </w:r>
      <w:r w:rsidR="000F1AB7" w:rsidRPr="001C18D6">
        <w:rPr>
          <w:rFonts w:ascii="Arial" w:hAnsi="Arial" w:cs="Arial"/>
          <w:sz w:val="24"/>
          <w:szCs w:val="24"/>
        </w:rPr>
        <w:t>s public task;</w:t>
      </w:r>
      <w:r w:rsidR="003831B1" w:rsidRPr="001C18D6">
        <w:rPr>
          <w:rFonts w:ascii="Arial" w:hAnsi="Arial" w:cs="Arial"/>
          <w:sz w:val="24"/>
          <w:szCs w:val="24"/>
        </w:rPr>
        <w:t xml:space="preserve"> that is, exercising their</w:t>
      </w:r>
      <w:r w:rsidR="000F1AB7" w:rsidRPr="001C18D6">
        <w:rPr>
          <w:rFonts w:ascii="Arial" w:hAnsi="Arial" w:cs="Arial"/>
          <w:sz w:val="24"/>
          <w:szCs w:val="24"/>
        </w:rPr>
        <w:t xml:space="preserve"> official authority to undertake the core role and functions of the Welsh Government.  Some of the data they will collect will </w:t>
      </w:r>
      <w:proofErr w:type="gramStart"/>
      <w:r w:rsidR="000F1AB7" w:rsidRPr="001C18D6">
        <w:rPr>
          <w:rFonts w:ascii="Arial" w:hAnsi="Arial" w:cs="Arial"/>
          <w:sz w:val="24"/>
          <w:szCs w:val="24"/>
        </w:rPr>
        <w:t>be  ‘</w:t>
      </w:r>
      <w:proofErr w:type="gramEnd"/>
      <w:r w:rsidR="000F1AB7" w:rsidRPr="001C18D6">
        <w:rPr>
          <w:rFonts w:ascii="Arial" w:hAnsi="Arial" w:cs="Arial"/>
          <w:sz w:val="24"/>
          <w:szCs w:val="24"/>
        </w:rPr>
        <w:t xml:space="preserve">special category data’ (in this case ethnicity and disability) and the lawful basis for processing this information is that it is for statistical or research purposes. </w:t>
      </w:r>
      <w:r w:rsidR="003831B1" w:rsidRPr="001C18D6">
        <w:rPr>
          <w:rFonts w:ascii="Arial" w:hAnsi="Arial" w:cs="Arial"/>
          <w:sz w:val="24"/>
          <w:szCs w:val="24"/>
        </w:rPr>
        <w:br/>
      </w:r>
      <w:r w:rsidR="003831B1" w:rsidRPr="001C18D6">
        <w:rPr>
          <w:rFonts w:ascii="Arial" w:hAnsi="Arial" w:cs="Arial"/>
          <w:sz w:val="24"/>
          <w:szCs w:val="24"/>
        </w:rPr>
        <w:br/>
      </w:r>
      <w:r w:rsidR="000F1AB7" w:rsidRPr="001C18D6">
        <w:rPr>
          <w:rFonts w:ascii="Arial" w:hAnsi="Arial" w:cs="Arial"/>
          <w:sz w:val="24"/>
          <w:szCs w:val="24"/>
        </w:rPr>
        <w:t xml:space="preserve">Full details of the Welsh Government’s Privacy Notice for the purposes of this data collection can be viewed </w:t>
      </w:r>
      <w:hyperlink r:id="rId14" w:history="1">
        <w:r w:rsidR="000F1AB7" w:rsidRPr="001C18D6">
          <w:rPr>
            <w:rStyle w:val="Hyperlink"/>
            <w:rFonts w:ascii="Arial" w:hAnsi="Arial" w:cs="Arial"/>
            <w:sz w:val="24"/>
            <w:szCs w:val="24"/>
          </w:rPr>
          <w:t>here</w:t>
        </w:r>
      </w:hyperlink>
      <w:r w:rsidR="003831B1" w:rsidRPr="001C18D6">
        <w:rPr>
          <w:rFonts w:ascii="Arial" w:hAnsi="Arial" w:cs="Arial"/>
          <w:sz w:val="24"/>
          <w:szCs w:val="24"/>
        </w:rPr>
        <w:br/>
      </w:r>
      <w:r w:rsidR="003831B1" w:rsidRPr="001C18D6">
        <w:rPr>
          <w:rFonts w:ascii="Arial" w:hAnsi="Arial" w:cs="Arial"/>
          <w:sz w:val="24"/>
          <w:szCs w:val="24"/>
        </w:rPr>
        <w:br/>
      </w:r>
      <w:r w:rsidR="00FF1495" w:rsidRPr="001C18D6">
        <w:rPr>
          <w:rFonts w:ascii="Arial" w:hAnsi="Arial" w:cs="Arial"/>
          <w:sz w:val="24"/>
          <w:szCs w:val="24"/>
        </w:rPr>
        <w:t>For further information about the personal inf</w:t>
      </w:r>
      <w:r w:rsidR="003831B1" w:rsidRPr="001C18D6">
        <w:rPr>
          <w:rFonts w:ascii="Arial" w:hAnsi="Arial" w:cs="Arial"/>
          <w:sz w:val="24"/>
          <w:szCs w:val="24"/>
        </w:rPr>
        <w:t xml:space="preserve">ormation collected and its use </w:t>
      </w:r>
      <w:r w:rsidR="00FF1495" w:rsidRPr="001C18D6">
        <w:rPr>
          <w:rFonts w:ascii="Arial" w:hAnsi="Arial" w:cs="Arial"/>
          <w:sz w:val="24"/>
          <w:szCs w:val="24"/>
        </w:rPr>
        <w:t xml:space="preserve">you should contact: </w:t>
      </w:r>
    </w:p>
    <w:p w14:paraId="7E5002E3" w14:textId="49880CAC" w:rsidR="002E69A1" w:rsidRPr="001C18D6" w:rsidRDefault="00F87D37" w:rsidP="002E69A1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1C18D6">
        <w:rPr>
          <w:rFonts w:ascii="Arial" w:hAnsi="Arial" w:cs="Arial"/>
          <w:sz w:val="24"/>
          <w:szCs w:val="24"/>
        </w:rPr>
        <w:t xml:space="preserve">Meadowlane Primary School, </w:t>
      </w:r>
      <w:proofErr w:type="spellStart"/>
      <w:r w:rsidRPr="001C18D6">
        <w:rPr>
          <w:rFonts w:ascii="Arial" w:hAnsi="Arial" w:cs="Arial"/>
          <w:sz w:val="24"/>
          <w:szCs w:val="24"/>
        </w:rPr>
        <w:t>Heol</w:t>
      </w:r>
      <w:proofErr w:type="spellEnd"/>
      <w:r w:rsidRPr="001C18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18D6">
        <w:rPr>
          <w:rFonts w:ascii="Arial" w:hAnsi="Arial" w:cs="Arial"/>
          <w:sz w:val="24"/>
          <w:szCs w:val="24"/>
        </w:rPr>
        <w:t>Maes</w:t>
      </w:r>
      <w:proofErr w:type="spellEnd"/>
      <w:r w:rsidRPr="001C18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18D6">
        <w:rPr>
          <w:rFonts w:ascii="Arial" w:hAnsi="Arial" w:cs="Arial"/>
          <w:sz w:val="24"/>
          <w:szCs w:val="24"/>
        </w:rPr>
        <w:t>Eirwg</w:t>
      </w:r>
      <w:proofErr w:type="spellEnd"/>
      <w:r w:rsidRPr="001C18D6">
        <w:rPr>
          <w:rFonts w:ascii="Arial" w:hAnsi="Arial" w:cs="Arial"/>
          <w:sz w:val="24"/>
          <w:szCs w:val="24"/>
        </w:rPr>
        <w:t xml:space="preserve">, St </w:t>
      </w:r>
      <w:proofErr w:type="spellStart"/>
      <w:r w:rsidRPr="001C18D6">
        <w:rPr>
          <w:rFonts w:ascii="Arial" w:hAnsi="Arial" w:cs="Arial"/>
          <w:sz w:val="24"/>
          <w:szCs w:val="24"/>
        </w:rPr>
        <w:t>Mellons</w:t>
      </w:r>
      <w:proofErr w:type="spellEnd"/>
      <w:r w:rsidRPr="001C18D6">
        <w:rPr>
          <w:rFonts w:ascii="Arial" w:hAnsi="Arial" w:cs="Arial"/>
          <w:sz w:val="24"/>
          <w:szCs w:val="24"/>
        </w:rPr>
        <w:t xml:space="preserve">, Cardiff, CF3 0JZ email </w:t>
      </w:r>
      <w:hyperlink r:id="rId15" w:history="1">
        <w:r w:rsidRPr="001C18D6">
          <w:rPr>
            <w:rStyle w:val="Hyperlink"/>
            <w:rFonts w:ascii="Arial" w:hAnsi="Arial" w:cs="Arial"/>
            <w:sz w:val="24"/>
            <w:szCs w:val="24"/>
          </w:rPr>
          <w:t>meadowlaneprm@cardiff.gov.uk</w:t>
        </w:r>
      </w:hyperlink>
      <w:r w:rsidRPr="001C18D6">
        <w:rPr>
          <w:rFonts w:ascii="Arial" w:hAnsi="Arial" w:cs="Arial"/>
          <w:sz w:val="24"/>
          <w:szCs w:val="24"/>
        </w:rPr>
        <w:t xml:space="preserve"> </w:t>
      </w:r>
    </w:p>
    <w:p w14:paraId="7E5002E4" w14:textId="30F91E5A" w:rsidR="002E69A1" w:rsidRPr="001C18D6" w:rsidRDefault="00EF3442" w:rsidP="00046947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1C18D6">
        <w:rPr>
          <w:rFonts w:ascii="Arial" w:hAnsi="Arial" w:cs="Arial"/>
          <w:sz w:val="24"/>
          <w:szCs w:val="24"/>
        </w:rPr>
        <w:t xml:space="preserve">Cardiff Council’s </w:t>
      </w:r>
      <w:r w:rsidR="002E69A1" w:rsidRPr="001C18D6">
        <w:rPr>
          <w:rFonts w:ascii="Arial" w:hAnsi="Arial" w:cs="Arial"/>
          <w:sz w:val="24"/>
          <w:szCs w:val="24"/>
        </w:rPr>
        <w:t xml:space="preserve">Data Protection Officer at County Hall, Atlantic Wharf, Cardiff Bay, Cardiff, CF10 4UW email </w:t>
      </w:r>
      <w:hyperlink r:id="rId16" w:history="1">
        <w:r w:rsidR="00046947" w:rsidRPr="001C18D6">
          <w:rPr>
            <w:rStyle w:val="Hyperlink"/>
            <w:rFonts w:ascii="Arial" w:eastAsiaTheme="minorEastAsia" w:hAnsi="Arial" w:cs="Arial"/>
            <w:noProof/>
            <w:sz w:val="24"/>
            <w:szCs w:val="24"/>
            <w:lang w:eastAsia="en-GB"/>
          </w:rPr>
          <w:t>SchoolsInformationManagement@cardiff.gov.uk</w:t>
        </w:r>
      </w:hyperlink>
    </w:p>
    <w:p w14:paraId="7E5002E5" w14:textId="77777777" w:rsidR="002E69A1" w:rsidRPr="001C18D6" w:rsidRDefault="002E69A1" w:rsidP="002E69A1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1C18D6">
        <w:rPr>
          <w:rFonts w:ascii="Arial" w:hAnsi="Arial" w:cs="Arial"/>
          <w:sz w:val="24"/>
          <w:szCs w:val="24"/>
        </w:rPr>
        <w:t>Welsh Government’s Data Protection O</w:t>
      </w:r>
      <w:r w:rsidR="00FF1495" w:rsidRPr="001C18D6">
        <w:rPr>
          <w:rFonts w:ascii="Arial" w:hAnsi="Arial" w:cs="Arial"/>
          <w:sz w:val="24"/>
          <w:szCs w:val="24"/>
        </w:rPr>
        <w:t xml:space="preserve">fficer at the Welsh Government, Cathays Park, Cardiff, CF10 3NQ; </w:t>
      </w:r>
      <w:r w:rsidRPr="001C18D6">
        <w:rPr>
          <w:rFonts w:ascii="Arial" w:hAnsi="Arial" w:cs="Arial"/>
          <w:sz w:val="24"/>
          <w:szCs w:val="24"/>
        </w:rPr>
        <w:t xml:space="preserve">email  </w:t>
      </w:r>
      <w:hyperlink r:id="rId17" w:history="1">
        <w:r w:rsidRPr="001C18D6">
          <w:rPr>
            <w:rStyle w:val="Hyperlink"/>
            <w:rFonts w:ascii="Arial" w:hAnsi="Arial" w:cs="Arial"/>
            <w:bCs/>
            <w:sz w:val="24"/>
            <w:szCs w:val="24"/>
          </w:rPr>
          <w:t>Data.ProtectionOfficer@gov.wales</w:t>
        </w:r>
      </w:hyperlink>
      <w:r w:rsidRPr="001C18D6">
        <w:rPr>
          <w:rFonts w:ascii="Arial" w:hAnsi="Arial" w:cs="Arial"/>
          <w:bCs/>
          <w:sz w:val="24"/>
          <w:szCs w:val="24"/>
        </w:rPr>
        <w:t xml:space="preserve"> </w:t>
      </w:r>
    </w:p>
    <w:p w14:paraId="7E5002E6" w14:textId="50DE35DA" w:rsidR="002E69A1" w:rsidRPr="001C18D6" w:rsidRDefault="00EF3442" w:rsidP="002E69A1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1C18D6">
        <w:rPr>
          <w:rFonts w:ascii="Arial" w:hAnsi="Arial" w:cs="Arial"/>
          <w:sz w:val="24"/>
          <w:szCs w:val="24"/>
        </w:rPr>
        <w:t>T</w:t>
      </w:r>
      <w:r w:rsidR="00FF1495" w:rsidRPr="001C18D6">
        <w:rPr>
          <w:rFonts w:ascii="Arial" w:hAnsi="Arial" w:cs="Arial"/>
          <w:sz w:val="24"/>
          <w:szCs w:val="24"/>
        </w:rPr>
        <w:t xml:space="preserve">he Information Commissioner’s </w:t>
      </w:r>
      <w:r w:rsidR="002E69A1" w:rsidRPr="001C18D6">
        <w:rPr>
          <w:rFonts w:ascii="Arial" w:hAnsi="Arial" w:cs="Arial"/>
          <w:sz w:val="24"/>
          <w:szCs w:val="24"/>
        </w:rPr>
        <w:t>O</w:t>
      </w:r>
      <w:r w:rsidR="00FF1495" w:rsidRPr="001C18D6">
        <w:rPr>
          <w:rFonts w:ascii="Arial" w:hAnsi="Arial" w:cs="Arial"/>
          <w:sz w:val="24"/>
          <w:szCs w:val="24"/>
        </w:rPr>
        <w:t xml:space="preserve">ffice help line </w:t>
      </w:r>
      <w:r w:rsidR="006513BB" w:rsidRPr="001C18D6">
        <w:rPr>
          <w:rFonts w:ascii="Arial" w:hAnsi="Arial" w:cs="Arial"/>
          <w:bCs/>
          <w:sz w:val="24"/>
          <w:szCs w:val="24"/>
        </w:rPr>
        <w:t>0330 414 6421</w:t>
      </w:r>
      <w:r w:rsidR="006513BB" w:rsidRPr="001C18D6">
        <w:rPr>
          <w:rFonts w:ascii="Verdana" w:hAnsi="Verdana"/>
          <w:sz w:val="24"/>
          <w:szCs w:val="24"/>
        </w:rPr>
        <w:t xml:space="preserve"> </w:t>
      </w:r>
      <w:r w:rsidR="002E69A1" w:rsidRPr="001C18D6">
        <w:rPr>
          <w:rFonts w:ascii="Arial" w:hAnsi="Arial" w:cs="Arial"/>
          <w:bCs/>
          <w:sz w:val="24"/>
          <w:szCs w:val="24"/>
        </w:rPr>
        <w:t>(Wales helpline) or 0303 123 1113 (UK helpline)</w:t>
      </w:r>
    </w:p>
    <w:p w14:paraId="7E5002E7" w14:textId="0BE720A7" w:rsidR="00C92EF6" w:rsidRPr="001C18D6" w:rsidRDefault="00FF1495" w:rsidP="002E69A1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1C18D6">
        <w:rPr>
          <w:rFonts w:ascii="Arial" w:hAnsi="Arial" w:cs="Arial"/>
          <w:sz w:val="24"/>
          <w:szCs w:val="24"/>
        </w:rPr>
        <w:t xml:space="preserve">information is also available from </w:t>
      </w:r>
      <w:hyperlink r:id="rId18" w:history="1">
        <w:r w:rsidR="002E69A1" w:rsidRPr="001C18D6">
          <w:rPr>
            <w:rStyle w:val="Hyperlink"/>
            <w:rFonts w:ascii="Arial" w:hAnsi="Arial" w:cs="Arial"/>
            <w:sz w:val="24"/>
            <w:szCs w:val="24"/>
          </w:rPr>
          <w:t>www.ico.gov.uk</w:t>
        </w:r>
      </w:hyperlink>
      <w:r w:rsidR="002E69A1" w:rsidRPr="001C18D6">
        <w:rPr>
          <w:rFonts w:ascii="Arial" w:hAnsi="Arial" w:cs="Arial"/>
          <w:sz w:val="24"/>
          <w:szCs w:val="24"/>
        </w:rPr>
        <w:t xml:space="preserve"> </w:t>
      </w:r>
      <w:r w:rsidRPr="001C18D6">
        <w:rPr>
          <w:rFonts w:ascii="Arial" w:hAnsi="Arial" w:cs="Arial"/>
          <w:sz w:val="24"/>
          <w:szCs w:val="24"/>
        </w:rPr>
        <w:t xml:space="preserve">   </w:t>
      </w:r>
    </w:p>
    <w:p w14:paraId="414FE54B" w14:textId="77777777" w:rsidR="00A562E9" w:rsidRPr="001C18D6" w:rsidRDefault="00A562E9" w:rsidP="00A562E9">
      <w:pPr>
        <w:spacing w:after="0" w:line="276" w:lineRule="auto"/>
        <w:rPr>
          <w:sz w:val="24"/>
          <w:szCs w:val="24"/>
        </w:rPr>
      </w:pPr>
    </w:p>
    <w:p w14:paraId="18CD863D" w14:textId="3A03DD5C" w:rsidR="00A562E9" w:rsidRPr="001C18D6" w:rsidRDefault="00A562E9" w:rsidP="00A562E9">
      <w:pPr>
        <w:spacing w:after="0" w:line="276" w:lineRule="auto"/>
        <w:rPr>
          <w:rFonts w:cs="Arial"/>
          <w:b/>
          <w:sz w:val="24"/>
          <w:szCs w:val="24"/>
        </w:rPr>
      </w:pPr>
      <w:r w:rsidRPr="001C18D6">
        <w:rPr>
          <w:rFonts w:ascii="Arial" w:hAnsi="Arial" w:cs="Arial"/>
          <w:b/>
          <w:bCs/>
          <w:sz w:val="24"/>
          <w:szCs w:val="24"/>
        </w:rPr>
        <w:t xml:space="preserve">This document is available in Welsh / </w:t>
      </w:r>
      <w:proofErr w:type="spellStart"/>
      <w:r w:rsidRPr="001C18D6">
        <w:rPr>
          <w:rFonts w:ascii="Arial" w:hAnsi="Arial" w:cs="Arial"/>
          <w:b/>
          <w:bCs/>
          <w:sz w:val="24"/>
          <w:szCs w:val="24"/>
        </w:rPr>
        <w:t>Mae’r</w:t>
      </w:r>
      <w:proofErr w:type="spellEnd"/>
      <w:r w:rsidRPr="001C18D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C18D6">
        <w:rPr>
          <w:rFonts w:ascii="Arial" w:hAnsi="Arial" w:cs="Arial"/>
          <w:b/>
          <w:bCs/>
          <w:sz w:val="24"/>
          <w:szCs w:val="24"/>
        </w:rPr>
        <w:t>ddogfen</w:t>
      </w:r>
      <w:proofErr w:type="spellEnd"/>
      <w:r w:rsidRPr="001C18D6">
        <w:rPr>
          <w:rFonts w:ascii="Arial" w:hAnsi="Arial" w:cs="Arial"/>
          <w:b/>
          <w:bCs/>
          <w:sz w:val="24"/>
          <w:szCs w:val="24"/>
        </w:rPr>
        <w:t xml:space="preserve"> hon </w:t>
      </w:r>
      <w:proofErr w:type="spellStart"/>
      <w:r w:rsidRPr="001C18D6">
        <w:rPr>
          <w:rFonts w:ascii="Arial" w:hAnsi="Arial" w:cs="Arial"/>
          <w:b/>
          <w:bCs/>
          <w:sz w:val="24"/>
          <w:szCs w:val="24"/>
        </w:rPr>
        <w:t>ar</w:t>
      </w:r>
      <w:proofErr w:type="spellEnd"/>
      <w:r w:rsidRPr="001C18D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C18D6">
        <w:rPr>
          <w:rFonts w:ascii="Arial" w:hAnsi="Arial" w:cs="Arial"/>
          <w:b/>
          <w:bCs/>
          <w:sz w:val="24"/>
          <w:szCs w:val="24"/>
        </w:rPr>
        <w:t>gael</w:t>
      </w:r>
      <w:proofErr w:type="spellEnd"/>
      <w:r w:rsidRPr="001C18D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C18D6">
        <w:rPr>
          <w:rFonts w:ascii="Arial" w:hAnsi="Arial" w:cs="Arial"/>
          <w:b/>
          <w:bCs/>
          <w:sz w:val="24"/>
          <w:szCs w:val="24"/>
        </w:rPr>
        <w:t>yn</w:t>
      </w:r>
      <w:proofErr w:type="spellEnd"/>
      <w:r w:rsidRPr="001C18D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C18D6">
        <w:rPr>
          <w:rFonts w:ascii="Arial" w:hAnsi="Arial" w:cs="Arial"/>
          <w:b/>
          <w:bCs/>
          <w:sz w:val="24"/>
          <w:szCs w:val="24"/>
        </w:rPr>
        <w:t>Gymraeg</w:t>
      </w:r>
      <w:proofErr w:type="spellEnd"/>
    </w:p>
    <w:p w14:paraId="3CDC6250" w14:textId="77777777" w:rsidR="00A562E9" w:rsidRPr="00A562E9" w:rsidRDefault="00A562E9" w:rsidP="00A562E9">
      <w:pPr>
        <w:rPr>
          <w:rFonts w:ascii="Arial" w:hAnsi="Arial" w:cs="Arial"/>
        </w:rPr>
      </w:pPr>
    </w:p>
    <w:sectPr w:rsidR="00A562E9" w:rsidRPr="00A562E9">
      <w:headerReference w:type="defaul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A6753A" w14:textId="77777777" w:rsidR="004E279B" w:rsidRDefault="004E279B" w:rsidP="00FF1495">
      <w:pPr>
        <w:spacing w:after="0" w:line="240" w:lineRule="auto"/>
      </w:pPr>
      <w:r>
        <w:separator/>
      </w:r>
    </w:p>
  </w:endnote>
  <w:endnote w:type="continuationSeparator" w:id="0">
    <w:p w14:paraId="4909F35B" w14:textId="77777777" w:rsidR="004E279B" w:rsidRDefault="004E279B" w:rsidP="00FF1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794A2E" w14:textId="77777777" w:rsidR="004E279B" w:rsidRDefault="004E279B" w:rsidP="00FF1495">
      <w:pPr>
        <w:spacing w:after="0" w:line="240" w:lineRule="auto"/>
      </w:pPr>
      <w:r>
        <w:separator/>
      </w:r>
    </w:p>
  </w:footnote>
  <w:footnote w:type="continuationSeparator" w:id="0">
    <w:p w14:paraId="41FE30D7" w14:textId="77777777" w:rsidR="004E279B" w:rsidRDefault="004E279B" w:rsidP="00FF1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A475F" w14:textId="117AA872" w:rsidR="003A25FB" w:rsidRDefault="003A25FB" w:rsidP="003A25FB">
    <w:pPr>
      <w:pStyle w:val="Header"/>
      <w:jc w:val="center"/>
      <w:rPr>
        <w:b/>
      </w:rPr>
    </w:pPr>
    <w:r w:rsidRPr="00097A37">
      <w:rPr>
        <w:b/>
      </w:rPr>
      <w:br/>
    </w:r>
    <w:r w:rsidR="00F87D37">
      <w:rPr>
        <w:b/>
        <w:noProof/>
        <w:lang w:eastAsia="en-GB"/>
      </w:rPr>
      <w:drawing>
        <wp:inline distT="0" distB="0" distL="0" distR="0" wp14:anchorId="33F7CE58" wp14:editId="02DA87FF">
          <wp:extent cx="828675" cy="85353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832" cy="866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5002ED" w14:textId="5C97939F" w:rsidR="001B3D67" w:rsidRPr="003A25FB" w:rsidRDefault="003A25FB" w:rsidP="003A25FB">
    <w:pPr>
      <w:pStyle w:val="Header"/>
      <w:jc w:val="center"/>
      <w:rPr>
        <w:b/>
      </w:rPr>
    </w:pPr>
    <w:r w:rsidRPr="00097A37">
      <w:rPr>
        <w:b/>
      </w:rPr>
      <w:t>Cardiff Council Information Governance Service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839CF"/>
    <w:multiLevelType w:val="hybridMultilevel"/>
    <w:tmpl w:val="FDD69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A0069"/>
    <w:multiLevelType w:val="hybridMultilevel"/>
    <w:tmpl w:val="F9280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275A9"/>
    <w:multiLevelType w:val="hybridMultilevel"/>
    <w:tmpl w:val="3CF29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82BBE"/>
    <w:multiLevelType w:val="hybridMultilevel"/>
    <w:tmpl w:val="8A58D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C43AD"/>
    <w:multiLevelType w:val="hybridMultilevel"/>
    <w:tmpl w:val="1EFC1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21C07"/>
    <w:multiLevelType w:val="hybridMultilevel"/>
    <w:tmpl w:val="F5C89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E5A70"/>
    <w:multiLevelType w:val="hybridMultilevel"/>
    <w:tmpl w:val="66400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225C4D"/>
    <w:multiLevelType w:val="hybridMultilevel"/>
    <w:tmpl w:val="7130B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B86658"/>
    <w:multiLevelType w:val="hybridMultilevel"/>
    <w:tmpl w:val="03E02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B74DE"/>
    <w:multiLevelType w:val="hybridMultilevel"/>
    <w:tmpl w:val="996E7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2F71AC"/>
    <w:multiLevelType w:val="hybridMultilevel"/>
    <w:tmpl w:val="3778653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86229D0"/>
    <w:multiLevelType w:val="hybridMultilevel"/>
    <w:tmpl w:val="92B0F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675C7E"/>
    <w:multiLevelType w:val="hybridMultilevel"/>
    <w:tmpl w:val="2886FD4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5D6FA3"/>
    <w:multiLevelType w:val="hybridMultilevel"/>
    <w:tmpl w:val="19EE2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9A7951"/>
    <w:multiLevelType w:val="hybridMultilevel"/>
    <w:tmpl w:val="A97C82EE"/>
    <w:lvl w:ilvl="0" w:tplc="B69ABD9A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4DF09EF"/>
    <w:multiLevelType w:val="hybridMultilevel"/>
    <w:tmpl w:val="A8E0046E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5"/>
  </w:num>
  <w:num w:numId="5">
    <w:abstractNumId w:val="4"/>
  </w:num>
  <w:num w:numId="6">
    <w:abstractNumId w:val="0"/>
  </w:num>
  <w:num w:numId="7">
    <w:abstractNumId w:val="15"/>
  </w:num>
  <w:num w:numId="8">
    <w:abstractNumId w:val="3"/>
  </w:num>
  <w:num w:numId="9">
    <w:abstractNumId w:val="6"/>
  </w:num>
  <w:num w:numId="10">
    <w:abstractNumId w:val="2"/>
  </w:num>
  <w:num w:numId="11">
    <w:abstractNumId w:val="13"/>
  </w:num>
  <w:num w:numId="12">
    <w:abstractNumId w:val="11"/>
  </w:num>
  <w:num w:numId="13">
    <w:abstractNumId w:val="1"/>
  </w:num>
  <w:num w:numId="14">
    <w:abstractNumId w:val="14"/>
  </w:num>
  <w:num w:numId="15">
    <w:abstractNumId w:val="1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495"/>
    <w:rsid w:val="00046947"/>
    <w:rsid w:val="000F1AB7"/>
    <w:rsid w:val="000F6D40"/>
    <w:rsid w:val="001B3D67"/>
    <w:rsid w:val="001C18D6"/>
    <w:rsid w:val="00202B7D"/>
    <w:rsid w:val="002E69A1"/>
    <w:rsid w:val="002F604E"/>
    <w:rsid w:val="003002D7"/>
    <w:rsid w:val="00304840"/>
    <w:rsid w:val="003831B1"/>
    <w:rsid w:val="003A25FB"/>
    <w:rsid w:val="003C0EE8"/>
    <w:rsid w:val="00450ED0"/>
    <w:rsid w:val="004826A9"/>
    <w:rsid w:val="004E279B"/>
    <w:rsid w:val="00510037"/>
    <w:rsid w:val="00575015"/>
    <w:rsid w:val="005B1510"/>
    <w:rsid w:val="006513BB"/>
    <w:rsid w:val="006A2142"/>
    <w:rsid w:val="007B6B89"/>
    <w:rsid w:val="007B6BA3"/>
    <w:rsid w:val="007E0681"/>
    <w:rsid w:val="008147C5"/>
    <w:rsid w:val="00A20434"/>
    <w:rsid w:val="00A562E9"/>
    <w:rsid w:val="00A91901"/>
    <w:rsid w:val="00B04648"/>
    <w:rsid w:val="00B96ACA"/>
    <w:rsid w:val="00BD538F"/>
    <w:rsid w:val="00C45EC2"/>
    <w:rsid w:val="00C6235E"/>
    <w:rsid w:val="00C942FC"/>
    <w:rsid w:val="00E34847"/>
    <w:rsid w:val="00EF3442"/>
    <w:rsid w:val="00F21AC5"/>
    <w:rsid w:val="00F87D37"/>
    <w:rsid w:val="00FF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002B2"/>
  <w15:chartTrackingRefBased/>
  <w15:docId w15:val="{A3E6AC82-3DE7-4BF1-8EDC-FEDA88EED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14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1495"/>
    <w:rPr>
      <w:color w:val="0563C1" w:themeColor="hyperlink"/>
      <w:u w:val="single"/>
    </w:rPr>
  </w:style>
  <w:style w:type="paragraph" w:customStyle="1" w:styleId="Default">
    <w:name w:val="Default"/>
    <w:rsid w:val="00FF149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F14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495"/>
  </w:style>
  <w:style w:type="paragraph" w:styleId="Footer">
    <w:name w:val="footer"/>
    <w:basedOn w:val="Normal"/>
    <w:link w:val="FooterChar"/>
    <w:uiPriority w:val="99"/>
    <w:unhideWhenUsed/>
    <w:rsid w:val="00FF14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495"/>
  </w:style>
  <w:style w:type="character" w:styleId="UnresolvedMention">
    <w:name w:val="Unresolved Mention"/>
    <w:basedOn w:val="DefaultParagraphFont"/>
    <w:uiPriority w:val="99"/>
    <w:semiHidden/>
    <w:unhideWhenUsed/>
    <w:rsid w:val="00F87D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gov.wales/school-workforce-annual-census-swac-privacy-notice" TargetMode="External"/><Relationship Id="rId18" Type="http://schemas.openxmlformats.org/officeDocument/2006/relationships/hyperlink" Target="http://www.ico.gov.uk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Data.ProtectionOfficer@gov.wal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choolsInformationManagement@cardiff.gov.u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yperlink" Target="mailto:meadowlaneprm@cardiff.gov.uk" TargetMode="External"/><Relationship Id="rId10" Type="http://schemas.openxmlformats.org/officeDocument/2006/relationships/webSettings" Target="webSettings.xml"/><Relationship Id="rId19" Type="http://schemas.openxmlformats.org/officeDocument/2006/relationships/header" Target="header1.xml"/><Relationship Id="rId14" Type="http://schemas.openxmlformats.org/officeDocument/2006/relationships/hyperlink" Target="https://gov.wales/sites/default/files/publications/2019-07/welsh-government-privacy-notice-for-individuals-associated-with-school-workforce-annual-census.pdf" TargetMode="Externa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3c6c6-14c4-4ea3-acf9-e0457572c5ab">
      <Terms xmlns="http://schemas.microsoft.com/office/infopath/2007/PartnerControls"/>
    </lcf76f155ced4ddcb4097134ff3c332f>
    <TaxCatchAll xmlns="c0b59a76-9586-4eea-bd48-1b579a94dd0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9FEEFC6D46DE4FA99A92A063B3CC4E" ma:contentTypeVersion="18" ma:contentTypeDescription="Create a new document." ma:contentTypeScope="" ma:versionID="de9ddefe18a67691f97af4063fa07ea1">
  <xsd:schema xmlns:xsd="http://www.w3.org/2001/XMLSchema" xmlns:xs="http://www.w3.org/2001/XMLSchema" xmlns:p="http://schemas.microsoft.com/office/2006/metadata/properties" xmlns:ns2="b623c6c6-14c4-4ea3-acf9-e0457572c5ab" xmlns:ns3="c0b59a76-9586-4eea-bd48-1b579a94dd0b" targetNamespace="http://schemas.microsoft.com/office/2006/metadata/properties" ma:root="true" ma:fieldsID="2159c85275880ab3470883286c24d478" ns2:_="" ns3:_="">
    <xsd:import namespace="b623c6c6-14c4-4ea3-acf9-e0457572c5ab"/>
    <xsd:import namespace="c0b59a76-9586-4eea-bd48-1b579a94d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3c6c6-14c4-4ea3-acf9-e0457572c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45a8011-4051-4a4b-825e-d2f264d982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59a76-9586-4eea-bd48-1b579a94dd0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52f13e2-698f-49ff-adab-8ae884933dcc}" ma:internalName="TaxCatchAll" ma:showField="CatchAllData" ma:web="c0b59a76-9586-4eea-bd48-1b579a94dd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dd20ea4c-9513-41d8-a3cd-a24587225ade" ContentTypeId="0x0101002C70CB11A69F524B89E18EF9A382B0B7" PreviousValue="false"/>
</file>

<file path=customXml/item5.xml><?xml version="1.0" encoding="utf-8"?>
<?mso-contentType ?>
<p:Policy xmlns:p="office.server.policy" id="" local="true">
  <p:Name>Team Document</p:Name>
  <p:Description/>
  <p:Statement/>
  <p:PolicyItems>
    <p:PolicyItem featureId="Microsoft.Office.RecordsManagement.PolicyFeatures.PolicyAudit" staticId="0x0101002C70CB11A69F524B89E18EF9A382B0B7|458446568" UniqueId="11fb40f3-20c4-42d6-adbd-d25b73712fd2">
      <p:Name>Auditing</p:Name>
      <p:Description>Audits user actions on documents and list items to the Audit Log.</p:Description>
      <p:CustomData>
        <Audit>
          <CheckInOut/>
          <MoveCopy/>
          <DeleteRestore/>
        </Audit>
      </p:CustomData>
    </p:PolicyItem>
  </p:PolicyItems>
</p:Policy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Team Document" ma:contentTypeID="0x0101002C70CB11A69F524B89E18EF9A382B0B70024F63269205A0845A845C792A4F6F6B5" ma:contentTypeVersion="38" ma:contentTypeDescription="General document relating to team activities" ma:contentTypeScope="" ma:versionID="e92edecb83bddf7c56c2e91638371881">
  <xsd:schema xmlns:xsd="http://www.w3.org/2001/XMLSchema" xmlns:xs="http://www.w3.org/2001/XMLSchema" xmlns:p="http://schemas.microsoft.com/office/2006/metadata/properties" xmlns:ns1="http://schemas.microsoft.com/sharepoint/v3" xmlns:ns2="49f0a783-104c-4577-a31e-5b6104872947" targetNamespace="http://schemas.microsoft.com/office/2006/metadata/properties" ma:root="true" ma:fieldsID="5834b879909109218a6241712d31651c" ns1:_="" ns2:_="">
    <xsd:import namespace="http://schemas.microsoft.com/sharepoint/v3"/>
    <xsd:import namespace="49f0a783-104c-4577-a31e-5b6104872947"/>
    <xsd:element name="properties">
      <xsd:complexType>
        <xsd:sequence>
          <xsd:element name="documentManagement">
            <xsd:complexType>
              <xsd:all>
                <xsd:element ref="ns1:_dlc_Exempt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Exempt from Policy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0a783-104c-4577-a31e-5b6104872947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 ma:index="1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5F3F2A-5C58-4FE6-8D1A-40E5F8A3EF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1693EA-7FE6-4AD7-AC07-92D2FCFB1018}">
  <ds:schemaRefs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49f0a783-104c-4577-a31e-5b6104872947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1A6DA7C-170D-4527-8D66-E42D60A0E12C}"/>
</file>

<file path=customXml/itemProps4.xml><?xml version="1.0" encoding="utf-8"?>
<ds:datastoreItem xmlns:ds="http://schemas.openxmlformats.org/officeDocument/2006/customXml" ds:itemID="{1BE6D562-3CF6-4716-9EA0-3C98C4E0E09E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0664767-CDEB-42DA-B93E-731A6B31B8C5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37B74F20-6602-4E20-8ECB-CA897D54FD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f0a783-104c-4577-a31e-5b61048729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Cardiff Council - Cyngor Dinas Caerdydd</Company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Parsons, Dave (Information Management)</dc:creator>
  <cp:keywords/>
  <dc:description/>
  <cp:lastModifiedBy>Chloe Langson</cp:lastModifiedBy>
  <cp:revision>3</cp:revision>
  <dcterms:created xsi:type="dcterms:W3CDTF">2021-01-29T11:45:00Z</dcterms:created>
  <dcterms:modified xsi:type="dcterms:W3CDTF">2022-02-01T12:08:00Z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e90f4822-878c-48b7-85db-75bae6c207df</vt:lpwstr>
  </property>
  <property fmtid="{D5CDD505-2E9C-101B-9397-08002B2CF9AE}" pid="3" name="ContentTypeId">
    <vt:lpwstr>0x0101004A9FEEFC6D46DE4FA99A92A063B3CC4E</vt:lpwstr>
  </property>
</Properties>
</file>