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6F1F71" w:rsidP="00B75FE9" w:rsidRDefault="006F1F71" w14:paraId="3E855646" wp14:textId="77777777">
      <w:pPr>
        <w:keepNext/>
        <w:spacing w:before="240" w:after="60" w:line="240" w:lineRule="auto"/>
        <w:outlineLvl w:val="0"/>
        <w:rPr>
          <w:rFonts w:ascii="Arial" w:hAnsi="Arial" w:eastAsia="Times New Roman" w:cs="Arial"/>
          <w:b/>
          <w:bCs/>
          <w:kern w:val="32"/>
          <w:sz w:val="24"/>
          <w:szCs w:val="24"/>
          <w:lang w:eastAsia="zh-CN"/>
        </w:rPr>
      </w:pPr>
      <w:r>
        <w:rPr>
          <w:rFonts w:ascii="Arial" w:hAnsi="Arial" w:eastAsia="Times New Roman" w:cs="Arial"/>
          <w:b/>
          <w:bCs/>
          <w:noProof/>
          <w:kern w:val="32"/>
          <w:sz w:val="24"/>
          <w:szCs w:val="24"/>
          <w:lang w:val="en-US"/>
        </w:rPr>
        <w:drawing>
          <wp:anchor xmlns:wp14="http://schemas.microsoft.com/office/word/2010/wordprocessingDrawing" distT="0" distB="0" distL="114300" distR="114300" simplePos="0" relativeHeight="251658240" behindDoc="1" locked="0" layoutInCell="1" allowOverlap="1" wp14:anchorId="3B3750B6" wp14:editId="7777777">
            <wp:simplePos x="0" y="0"/>
            <wp:positionH relativeFrom="column">
              <wp:posOffset>5057140</wp:posOffset>
            </wp:positionH>
            <wp:positionV relativeFrom="paragraph">
              <wp:posOffset>-687705</wp:posOffset>
            </wp:positionV>
            <wp:extent cx="1323975" cy="1363694"/>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363694"/>
                    </a:xfrm>
                    <a:prstGeom prst="rect">
                      <a:avLst/>
                    </a:prstGeom>
                    <a:noFill/>
                    <a:ln>
                      <a:noFill/>
                    </a:ln>
                  </pic:spPr>
                </pic:pic>
              </a:graphicData>
            </a:graphic>
            <wp14:sizeRelH relativeFrom="margin">
              <wp14:pctWidth>0</wp14:pctWidth>
            </wp14:sizeRelH>
            <wp14:sizeRelV relativeFrom="margin">
              <wp14:pctHeight>0</wp14:pctHeight>
            </wp14:sizeRelV>
          </wp:anchor>
        </w:drawing>
      </w:r>
    </w:p>
    <w:p xmlns:wp14="http://schemas.microsoft.com/office/word/2010/wordml" w:rsidR="006F1F71" w:rsidP="00B75FE9" w:rsidRDefault="006F1F71" w14:paraId="672A6659" wp14:textId="77777777">
      <w:pPr>
        <w:keepNext/>
        <w:spacing w:before="240" w:after="60" w:line="240" w:lineRule="auto"/>
        <w:outlineLvl w:val="0"/>
        <w:rPr>
          <w:rFonts w:ascii="Arial" w:hAnsi="Arial" w:eastAsia="Times New Roman" w:cs="Arial"/>
          <w:b/>
          <w:bCs/>
          <w:kern w:val="32"/>
          <w:sz w:val="24"/>
          <w:szCs w:val="24"/>
          <w:lang w:eastAsia="zh-CN"/>
        </w:rPr>
      </w:pPr>
    </w:p>
    <w:p xmlns:wp14="http://schemas.microsoft.com/office/word/2010/wordml" w:rsidRPr="00B75FE9" w:rsidR="00B75FE9" w:rsidP="00B75FE9" w:rsidRDefault="00B75FE9" w14:paraId="2D706FFD" wp14:textId="77777777">
      <w:pPr>
        <w:keepNext/>
        <w:spacing w:before="240" w:after="60" w:line="240" w:lineRule="auto"/>
        <w:outlineLvl w:val="0"/>
        <w:rPr>
          <w:rFonts w:ascii="Arial" w:hAnsi="Arial" w:eastAsia="Times New Roman" w:cs="Arial"/>
          <w:b/>
          <w:bCs/>
          <w:kern w:val="32"/>
          <w:sz w:val="24"/>
          <w:szCs w:val="24"/>
          <w:lang w:eastAsia="zh-CN"/>
        </w:rPr>
      </w:pPr>
      <w:r w:rsidRPr="00B75FE9">
        <w:rPr>
          <w:rFonts w:ascii="Arial" w:hAnsi="Arial" w:eastAsia="Times New Roman" w:cs="Arial"/>
          <w:b/>
          <w:bCs/>
          <w:kern w:val="32"/>
          <w:sz w:val="24"/>
          <w:szCs w:val="24"/>
          <w:lang w:eastAsia="zh-CN"/>
        </w:rPr>
        <w:t>PUPIL DEVELOPMENT GRANT STRATEGY STATEMENT</w:t>
      </w:r>
    </w:p>
    <w:p xmlns:wp14="http://schemas.microsoft.com/office/word/2010/wordml" w:rsidRPr="002F4C7A" w:rsidR="00B75FE9" w:rsidP="4E36EC37" w:rsidRDefault="00B75FE9" w14:paraId="24402A8C" wp14:textId="2847FE21">
      <w:pPr>
        <w:keepNext w:val="1"/>
        <w:spacing w:before="240" w:after="60" w:line="240" w:lineRule="auto"/>
        <w:outlineLvl w:val="1"/>
        <w:rPr>
          <w:rFonts w:ascii="Arial" w:hAnsi="Arial" w:eastAsia="" w:cs="Arial" w:eastAsiaTheme="majorEastAsia"/>
          <w:i w:val="1"/>
          <w:iCs w:val="1"/>
          <w:sz w:val="24"/>
          <w:szCs w:val="24"/>
          <w:lang w:eastAsia="zh-CN"/>
        </w:rPr>
      </w:pPr>
      <w:r w:rsidRPr="4E36EC37" w:rsidR="00B75FE9">
        <w:rPr>
          <w:rFonts w:ascii="Arial" w:hAnsi="Arial" w:eastAsia="" w:cs="Arial" w:eastAsiaTheme="majorEastAsia"/>
          <w:i w:val="1"/>
          <w:iCs w:val="1"/>
          <w:sz w:val="24"/>
          <w:szCs w:val="24"/>
          <w:lang w:eastAsia="zh-CN"/>
        </w:rPr>
        <w:t>This statement details our school’s use of the PDG for the 202</w:t>
      </w:r>
      <w:r w:rsidRPr="4E36EC37" w:rsidR="47574156">
        <w:rPr>
          <w:rFonts w:ascii="Arial" w:hAnsi="Arial" w:eastAsia="" w:cs="Arial" w:eastAsiaTheme="majorEastAsia"/>
          <w:i w:val="1"/>
          <w:iCs w:val="1"/>
          <w:sz w:val="24"/>
          <w:szCs w:val="24"/>
          <w:lang w:eastAsia="zh-CN"/>
        </w:rPr>
        <w:t>5</w:t>
      </w:r>
      <w:r w:rsidRPr="4E36EC37" w:rsidR="00B75FE9">
        <w:rPr>
          <w:rFonts w:ascii="Arial" w:hAnsi="Arial" w:eastAsia="" w:cs="Arial" w:eastAsiaTheme="majorEastAsia"/>
          <w:i w:val="1"/>
          <w:iCs w:val="1"/>
          <w:sz w:val="24"/>
          <w:szCs w:val="24"/>
          <w:lang w:eastAsia="zh-CN"/>
        </w:rPr>
        <w:t xml:space="preserve"> to 202</w:t>
      </w:r>
      <w:r w:rsidRPr="4E36EC37" w:rsidR="2D2C972B">
        <w:rPr>
          <w:rFonts w:ascii="Arial" w:hAnsi="Arial" w:eastAsia="" w:cs="Arial" w:eastAsiaTheme="majorEastAsia"/>
          <w:i w:val="1"/>
          <w:iCs w:val="1"/>
          <w:sz w:val="24"/>
          <w:szCs w:val="24"/>
          <w:lang w:eastAsia="zh-CN"/>
        </w:rPr>
        <w:t>6</w:t>
      </w:r>
      <w:r w:rsidRPr="4E36EC37" w:rsidR="00B75FE9">
        <w:rPr>
          <w:rFonts w:ascii="Arial" w:hAnsi="Arial" w:eastAsia="" w:cs="Arial" w:eastAsiaTheme="majorEastAsia"/>
          <w:i w:val="1"/>
          <w:iCs w:val="1"/>
          <w:sz w:val="24"/>
          <w:szCs w:val="24"/>
          <w:lang w:eastAsia="zh-CN"/>
        </w:rPr>
        <w:t xml:space="preserve"> academic year. </w:t>
      </w:r>
    </w:p>
    <w:p xmlns:wp14="http://schemas.microsoft.com/office/word/2010/wordml" w:rsidRPr="002F4C7A" w:rsidR="00B75FE9" w:rsidP="00B75FE9" w:rsidRDefault="00B75FE9" w14:paraId="39105CA5" wp14:textId="77777777">
      <w:pPr>
        <w:keepNext/>
        <w:spacing w:before="240" w:after="60" w:line="240" w:lineRule="auto"/>
        <w:outlineLvl w:val="1"/>
        <w:rPr>
          <w:rFonts w:ascii="Arial" w:hAnsi="Arial" w:cs="Arial" w:eastAsiaTheme="majorEastAsia"/>
          <w:bCs/>
          <w:i/>
          <w:iCs/>
          <w:sz w:val="24"/>
          <w:szCs w:val="24"/>
          <w:lang w:eastAsia="zh-CN"/>
        </w:rPr>
      </w:pPr>
      <w:r w:rsidRPr="002F4C7A">
        <w:rPr>
          <w:rFonts w:ascii="Arial" w:hAnsi="Arial" w:cs="Arial" w:eastAsiaTheme="majorEastAsia"/>
          <w:bCs/>
          <w:i/>
          <w:iCs/>
          <w:sz w:val="24"/>
          <w:szCs w:val="24"/>
          <w:lang w:eastAsia="zh-CN"/>
        </w:rPr>
        <w:t xml:space="preserve">It outlines our strategy, how we intend to spend the funding in this academic year and the effect that last year’s spending had within our school. </w:t>
      </w:r>
    </w:p>
    <w:p xmlns:wp14="http://schemas.microsoft.com/office/word/2010/wordml" w:rsidRPr="002F4C7A" w:rsidR="00B75FE9" w:rsidP="00B75FE9" w:rsidRDefault="00B75FE9" w14:paraId="7E06DEB9" wp14:textId="77777777">
      <w:pPr>
        <w:keepNext/>
        <w:spacing w:before="240" w:after="60" w:line="240" w:lineRule="auto"/>
        <w:outlineLvl w:val="1"/>
        <w:rPr>
          <w:rFonts w:ascii="Arial" w:hAnsi="Arial" w:cs="Arial" w:eastAsiaTheme="majorEastAsia"/>
          <w:b/>
          <w:bCs/>
          <w:i/>
          <w:iCs/>
          <w:sz w:val="24"/>
          <w:szCs w:val="24"/>
          <w:lang w:eastAsia="zh-CN"/>
        </w:rPr>
      </w:pPr>
      <w:r w:rsidRPr="002F4C7A">
        <w:rPr>
          <w:rFonts w:ascii="Arial" w:hAnsi="Arial" w:cs="Arial" w:eastAsiaTheme="majorEastAsia"/>
          <w:b/>
          <w:bCs/>
          <w:i/>
          <w:iCs/>
          <w:sz w:val="24"/>
          <w:szCs w:val="24"/>
          <w:lang w:eastAsia="zh-CN"/>
        </w:rPr>
        <w:t>School Overview</w:t>
      </w:r>
    </w:p>
    <w:p xmlns:wp14="http://schemas.microsoft.com/office/word/2010/wordml" w:rsidRPr="002F4C7A" w:rsidR="00B75FE9" w:rsidP="00B75FE9" w:rsidRDefault="00B75FE9" w14:paraId="0A37501D" wp14:textId="77777777">
      <w:pPr>
        <w:spacing w:after="0" w:line="240" w:lineRule="auto"/>
        <w:rPr>
          <w:rFonts w:ascii="Times New Roman" w:hAnsi="Times New Roman" w:eastAsia="Times New Roman" w:cs="Times New Roman"/>
          <w:sz w:val="24"/>
          <w:szCs w:val="24"/>
          <w:lang w:eastAsia="zh-CN"/>
        </w:rPr>
      </w:pPr>
    </w:p>
    <w:tbl>
      <w:tblPr>
        <w:tblW w:w="5000" w:type="pct"/>
        <w:tblCellMar>
          <w:left w:w="10" w:type="dxa"/>
          <w:right w:w="10" w:type="dxa"/>
        </w:tblCellMar>
        <w:tblLook w:val="04A0" w:firstRow="1" w:lastRow="0" w:firstColumn="1" w:lastColumn="0" w:noHBand="0" w:noVBand="1"/>
      </w:tblPr>
      <w:tblGrid>
        <w:gridCol w:w="6228"/>
        <w:gridCol w:w="2788"/>
      </w:tblGrid>
      <w:tr xmlns:wp14="http://schemas.microsoft.com/office/word/2010/wordml" w:rsidRPr="002F4C7A" w:rsidR="00B75FE9" w:rsidTr="00EE1B63" w14:paraId="1A7D03FA" wp14:textId="77777777">
        <w:tc>
          <w:tcPr>
            <w:tcW w:w="573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3C39D6EF"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Detail</w:t>
            </w:r>
          </w:p>
        </w:tc>
        <w:tc>
          <w:tcPr>
            <w:tcW w:w="256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51A59785"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Data</w:t>
            </w:r>
          </w:p>
        </w:tc>
      </w:tr>
      <w:tr xmlns:wp14="http://schemas.microsoft.com/office/word/2010/wordml" w:rsidRPr="002F4C7A" w:rsidR="00B75FE9" w:rsidTr="00EE1B63" w14:paraId="00BA9C90" wp14:textId="77777777">
        <w:tc>
          <w:tcPr>
            <w:tcW w:w="573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38B130BB"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School name</w:t>
            </w:r>
          </w:p>
        </w:tc>
        <w:tc>
          <w:tcPr>
            <w:tcW w:w="256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6F1F71" w14:paraId="70308674"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Meadowlane Primary School</w:t>
            </w:r>
          </w:p>
        </w:tc>
      </w:tr>
      <w:tr xmlns:wp14="http://schemas.microsoft.com/office/word/2010/wordml" w:rsidRPr="002F4C7A" w:rsidR="00B75FE9" w:rsidTr="00EE1B63" w14:paraId="0F8104E9" wp14:textId="77777777">
        <w:tc>
          <w:tcPr>
            <w:tcW w:w="573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30E1225F"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 xml:space="preserve">Number of pupils in school </w:t>
            </w:r>
            <w:r w:rsidR="003677F8">
              <w:rPr>
                <w:rFonts w:ascii="Arial" w:hAnsi="Arial" w:eastAsia="Times New Roman" w:cs="Arial"/>
                <w:sz w:val="24"/>
                <w:szCs w:val="24"/>
                <w:lang w:eastAsia="en-GB"/>
              </w:rPr>
              <w:t>(15/4/24)</w:t>
            </w:r>
          </w:p>
        </w:tc>
        <w:tc>
          <w:tcPr>
            <w:tcW w:w="256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3677F8" w:rsidR="00EF3CEF" w:rsidP="00B75FE9" w:rsidRDefault="009716DC" w14:paraId="206D88EE"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52</w:t>
            </w:r>
            <w:r w:rsidRPr="003677F8" w:rsidR="00EF3CEF">
              <w:rPr>
                <w:rFonts w:ascii="Arial" w:hAnsi="Arial" w:eastAsia="Times New Roman" w:cs="Arial"/>
                <w:sz w:val="24"/>
                <w:szCs w:val="24"/>
                <w:lang w:eastAsia="en-GB"/>
              </w:rPr>
              <w:t xml:space="preserve"> Nursery</w:t>
            </w:r>
          </w:p>
          <w:p w:rsidRPr="002F4C7A" w:rsidR="00B75FE9" w:rsidP="00B75FE9" w:rsidRDefault="003677F8" w14:paraId="170585A2" wp14:textId="77777777">
            <w:pPr>
              <w:suppressAutoHyphens/>
              <w:autoSpaceDN w:val="0"/>
              <w:spacing w:before="60" w:after="60" w:line="240" w:lineRule="auto"/>
              <w:ind w:left="57" w:right="57"/>
              <w:rPr>
                <w:rFonts w:ascii="Arial" w:hAnsi="Arial" w:eastAsia="Times New Roman" w:cs="Arial"/>
                <w:sz w:val="24"/>
                <w:szCs w:val="24"/>
                <w:lang w:eastAsia="en-GB"/>
              </w:rPr>
            </w:pPr>
            <w:r w:rsidRPr="003677F8">
              <w:rPr>
                <w:rFonts w:ascii="Arial" w:hAnsi="Arial" w:eastAsia="Times New Roman" w:cs="Arial"/>
                <w:sz w:val="24"/>
                <w:szCs w:val="24"/>
                <w:lang w:eastAsia="en-GB"/>
              </w:rPr>
              <w:t xml:space="preserve">283 </w:t>
            </w:r>
            <w:r w:rsidRPr="003677F8" w:rsidR="00EF3CEF">
              <w:rPr>
                <w:rFonts w:ascii="Arial" w:hAnsi="Arial" w:eastAsia="Times New Roman" w:cs="Arial"/>
                <w:sz w:val="24"/>
                <w:szCs w:val="24"/>
                <w:lang w:eastAsia="en-GB"/>
              </w:rPr>
              <w:t>R-Y6</w:t>
            </w:r>
          </w:p>
        </w:tc>
      </w:tr>
      <w:tr xmlns:wp14="http://schemas.microsoft.com/office/word/2010/wordml" w:rsidRPr="002F4C7A" w:rsidR="00B75FE9" w:rsidTr="00EE1B63" w14:paraId="4B7EE69E" wp14:textId="77777777">
        <w:tc>
          <w:tcPr>
            <w:tcW w:w="573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2C54B8AF"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Proportion (%) of PDG eligible pupils</w:t>
            </w:r>
          </w:p>
        </w:tc>
        <w:tc>
          <w:tcPr>
            <w:tcW w:w="256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9716DC" w14:paraId="59FC0BBD"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69</w:t>
            </w:r>
            <w:r w:rsidR="00EF3CEF">
              <w:rPr>
                <w:rFonts w:ascii="Arial" w:hAnsi="Arial" w:eastAsia="Times New Roman" w:cs="Arial"/>
                <w:sz w:val="24"/>
                <w:szCs w:val="24"/>
                <w:lang w:eastAsia="en-GB"/>
              </w:rPr>
              <w:t>%</w:t>
            </w:r>
          </w:p>
        </w:tc>
      </w:tr>
      <w:tr xmlns:wp14="http://schemas.microsoft.com/office/word/2010/wordml" w:rsidRPr="002F4C7A" w:rsidR="00B75FE9" w:rsidTr="00EE1B63" w14:paraId="26492C2A" wp14:textId="77777777">
        <w:tc>
          <w:tcPr>
            <w:tcW w:w="573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3EDBFFB4"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Date this statement was published</w:t>
            </w:r>
          </w:p>
        </w:tc>
        <w:tc>
          <w:tcPr>
            <w:tcW w:w="256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3677F8" w14:paraId="588572A3"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April 202</w:t>
            </w:r>
            <w:r w:rsidR="009716DC">
              <w:rPr>
                <w:rFonts w:ascii="Arial" w:hAnsi="Arial" w:eastAsia="Times New Roman" w:cs="Arial"/>
                <w:sz w:val="24"/>
                <w:szCs w:val="24"/>
                <w:lang w:eastAsia="en-GB"/>
              </w:rPr>
              <w:t>5</w:t>
            </w:r>
          </w:p>
        </w:tc>
      </w:tr>
      <w:tr xmlns:wp14="http://schemas.microsoft.com/office/word/2010/wordml" w:rsidRPr="002F4C7A" w:rsidR="00B75FE9" w:rsidTr="00EE1B63" w14:paraId="3DB20FF9" wp14:textId="77777777">
        <w:tc>
          <w:tcPr>
            <w:tcW w:w="573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06725AC7"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Date on which it will be reviewed</w:t>
            </w:r>
          </w:p>
        </w:tc>
        <w:tc>
          <w:tcPr>
            <w:tcW w:w="256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3677F8" w14:paraId="4FAD174C"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April 202</w:t>
            </w:r>
            <w:r w:rsidR="009716DC">
              <w:rPr>
                <w:rFonts w:ascii="Arial" w:hAnsi="Arial" w:eastAsia="Times New Roman" w:cs="Arial"/>
                <w:sz w:val="24"/>
                <w:szCs w:val="24"/>
                <w:lang w:eastAsia="en-GB"/>
              </w:rPr>
              <w:t>6</w:t>
            </w:r>
          </w:p>
        </w:tc>
      </w:tr>
      <w:tr xmlns:wp14="http://schemas.microsoft.com/office/word/2010/wordml" w:rsidRPr="002F4C7A" w:rsidR="00B75FE9" w:rsidTr="00EE1B63" w14:paraId="78976D6A" wp14:textId="77777777">
        <w:tc>
          <w:tcPr>
            <w:tcW w:w="573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101642DC"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Statement authorised by</w:t>
            </w:r>
          </w:p>
        </w:tc>
        <w:tc>
          <w:tcPr>
            <w:tcW w:w="256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5DAB6C7B" wp14:textId="77777777">
            <w:pPr>
              <w:suppressAutoHyphens/>
              <w:autoSpaceDN w:val="0"/>
              <w:spacing w:before="60" w:after="60" w:line="240" w:lineRule="auto"/>
              <w:ind w:left="57" w:right="57"/>
              <w:rPr>
                <w:rFonts w:ascii="Arial" w:hAnsi="Arial" w:eastAsia="Times New Roman" w:cs="Arial"/>
                <w:sz w:val="24"/>
                <w:szCs w:val="24"/>
                <w:lang w:eastAsia="en-GB"/>
              </w:rPr>
            </w:pPr>
          </w:p>
        </w:tc>
      </w:tr>
      <w:tr xmlns:wp14="http://schemas.microsoft.com/office/word/2010/wordml" w:rsidRPr="002F4C7A" w:rsidR="00B75FE9" w:rsidTr="00EE1B63" w14:paraId="4E7A4C8B" wp14:textId="77777777">
        <w:tc>
          <w:tcPr>
            <w:tcW w:w="573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3B14BFC3"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PDG Lead</w:t>
            </w:r>
          </w:p>
        </w:tc>
        <w:tc>
          <w:tcPr>
            <w:tcW w:w="256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6F1F71" w14:paraId="344DE0CD"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Chloe Ford</w:t>
            </w:r>
          </w:p>
        </w:tc>
      </w:tr>
      <w:tr xmlns:wp14="http://schemas.microsoft.com/office/word/2010/wordml" w:rsidRPr="002F4C7A" w:rsidR="00B75FE9" w:rsidTr="00EE1B63" w14:paraId="181945EB" wp14:textId="77777777">
        <w:tc>
          <w:tcPr>
            <w:tcW w:w="573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62B4ECBB"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Governor Lead</w:t>
            </w:r>
          </w:p>
        </w:tc>
        <w:tc>
          <w:tcPr>
            <w:tcW w:w="256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6F1F71" w14:paraId="07A7665B"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Dawn Mitchell-Williams</w:t>
            </w:r>
          </w:p>
        </w:tc>
      </w:tr>
    </w:tbl>
    <w:p xmlns:wp14="http://schemas.microsoft.com/office/word/2010/wordml" w:rsidRPr="002F4C7A" w:rsidR="00B75FE9" w:rsidP="00B75FE9" w:rsidRDefault="00B75FE9" w14:paraId="02EB378F" wp14:textId="77777777">
      <w:pPr>
        <w:spacing w:after="0" w:line="240" w:lineRule="auto"/>
        <w:rPr>
          <w:rFonts w:ascii="Arial" w:hAnsi="Arial" w:eastAsia="Times New Roman" w:cs="Arial"/>
          <w:b/>
          <w:sz w:val="24"/>
          <w:szCs w:val="24"/>
          <w:lang w:eastAsia="zh-CN"/>
        </w:rPr>
      </w:pPr>
    </w:p>
    <w:p xmlns:wp14="http://schemas.microsoft.com/office/word/2010/wordml" w:rsidRPr="002F4C7A" w:rsidR="00B75FE9" w:rsidP="00B75FE9" w:rsidRDefault="00B75FE9" w14:paraId="40805D01" wp14:textId="77777777">
      <w:pPr>
        <w:spacing w:after="0" w:line="240" w:lineRule="auto"/>
        <w:rPr>
          <w:rFonts w:ascii="Arial" w:hAnsi="Arial" w:eastAsia="Times New Roman" w:cs="Arial"/>
          <w:b/>
          <w:sz w:val="24"/>
          <w:szCs w:val="24"/>
          <w:lang w:eastAsia="zh-CN"/>
        </w:rPr>
      </w:pPr>
      <w:r w:rsidRPr="002F4C7A">
        <w:rPr>
          <w:rFonts w:ascii="Arial" w:hAnsi="Arial" w:eastAsia="Times New Roman" w:cs="Arial"/>
          <w:b/>
          <w:sz w:val="24"/>
          <w:szCs w:val="24"/>
          <w:lang w:eastAsia="zh-CN"/>
        </w:rPr>
        <w:t>Funding Overview</w:t>
      </w:r>
    </w:p>
    <w:p xmlns:wp14="http://schemas.microsoft.com/office/word/2010/wordml" w:rsidRPr="002F4C7A" w:rsidR="00B75FE9" w:rsidP="00B75FE9" w:rsidRDefault="00B75FE9" w14:paraId="6A05A809" wp14:textId="77777777">
      <w:pPr>
        <w:spacing w:after="0" w:line="240" w:lineRule="auto"/>
        <w:rPr>
          <w:rFonts w:ascii="Arial" w:hAnsi="Arial" w:eastAsia="Times New Roman" w:cs="Arial"/>
          <w:b/>
          <w:sz w:val="24"/>
          <w:szCs w:val="24"/>
          <w:lang w:eastAsia="zh-CN"/>
        </w:rPr>
      </w:pPr>
    </w:p>
    <w:tbl>
      <w:tblPr>
        <w:tblW w:w="9486" w:type="dxa"/>
        <w:tblCellMar>
          <w:left w:w="10" w:type="dxa"/>
          <w:right w:w="10" w:type="dxa"/>
        </w:tblCellMar>
        <w:tblLook w:val="04A0" w:firstRow="1" w:lastRow="0" w:firstColumn="1" w:lastColumn="0" w:noHBand="0" w:noVBand="1"/>
      </w:tblPr>
      <w:tblGrid>
        <w:gridCol w:w="6516"/>
        <w:gridCol w:w="2970"/>
      </w:tblGrid>
      <w:tr xmlns:wp14="http://schemas.microsoft.com/office/word/2010/wordml" w:rsidRPr="002F4C7A" w:rsidR="00B75FE9" w:rsidTr="00643259" w14:paraId="5D1650B5" wp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Pr="002F4C7A" w:rsidR="00B75FE9" w:rsidP="00B75FE9" w:rsidRDefault="00B75FE9" w14:paraId="2DA3B5D7"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b/>
                <w:sz w:val="24"/>
                <w:szCs w:val="24"/>
                <w:lang w:eastAsia="en-GB"/>
              </w:rPr>
              <w:t>Detail</w:t>
            </w:r>
          </w:p>
        </w:tc>
        <w:tc>
          <w:tcPr>
            <w:tcW w:w="297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Pr="002F4C7A" w:rsidR="00B75FE9" w:rsidP="00B75FE9" w:rsidRDefault="00B75FE9" w14:paraId="06C24BAA"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b/>
                <w:sz w:val="24"/>
                <w:szCs w:val="24"/>
                <w:lang w:eastAsia="en-GB"/>
              </w:rPr>
              <w:t>Amount</w:t>
            </w:r>
          </w:p>
        </w:tc>
      </w:tr>
      <w:tr xmlns:wp14="http://schemas.microsoft.com/office/word/2010/wordml" w:rsidRPr="002F4C7A" w:rsidR="00B75FE9" w:rsidTr="00643259" w14:paraId="610EEC93" wp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Pr="002F4C7A" w:rsidR="00B75FE9" w:rsidP="00B75FE9" w:rsidRDefault="006F1F71" w14:paraId="406D0C96"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 xml:space="preserve">EY </w:t>
            </w:r>
            <w:r w:rsidRPr="002F4C7A" w:rsidR="00B75FE9">
              <w:rPr>
                <w:rFonts w:ascii="Arial" w:hAnsi="Arial" w:eastAsia="Times New Roman" w:cs="Arial"/>
                <w:sz w:val="24"/>
                <w:szCs w:val="24"/>
                <w:lang w:eastAsia="en-GB"/>
              </w:rPr>
              <w:t>PDG funding allocation this academic year</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48DE4C07"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w:t>
            </w:r>
            <w:r w:rsidR="00314E98">
              <w:rPr>
                <w:rFonts w:ascii="Arial" w:hAnsi="Arial" w:eastAsia="Times New Roman" w:cs="Arial"/>
                <w:sz w:val="24"/>
                <w:szCs w:val="24"/>
                <w:lang w:eastAsia="en-GB"/>
              </w:rPr>
              <w:t>47 150</w:t>
            </w:r>
          </w:p>
        </w:tc>
      </w:tr>
      <w:tr xmlns:wp14="http://schemas.microsoft.com/office/word/2010/wordml" w:rsidRPr="002F4C7A" w:rsidR="006F1F71" w:rsidTr="00643259" w14:paraId="03374E63" wp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Pr="002F4C7A" w:rsidR="006F1F71" w:rsidP="00B75FE9" w:rsidRDefault="006F1F71" w14:paraId="2A06F231"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PDG funding allocation this academic year</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6F1F71" w:rsidP="00B75FE9" w:rsidRDefault="006F1F71" w14:paraId="07AC580A"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w:t>
            </w:r>
            <w:r w:rsidR="00314E98">
              <w:rPr>
                <w:rFonts w:ascii="Arial" w:hAnsi="Arial" w:eastAsia="Times New Roman" w:cs="Arial"/>
                <w:sz w:val="24"/>
                <w:szCs w:val="24"/>
                <w:lang w:eastAsia="en-GB"/>
              </w:rPr>
              <w:t>200 130</w:t>
            </w:r>
          </w:p>
        </w:tc>
      </w:tr>
      <w:tr xmlns:wp14="http://schemas.microsoft.com/office/word/2010/wordml" w:rsidRPr="002F4C7A" w:rsidR="00B75FE9" w:rsidTr="00643259" w14:paraId="5A39BBE3" wp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Pr="002F4C7A" w:rsidR="00B75FE9" w:rsidP="00B75FE9" w:rsidRDefault="00B75FE9" w14:paraId="41C8F396" wp14:textId="77777777">
            <w:pPr>
              <w:suppressAutoHyphens/>
              <w:autoSpaceDN w:val="0"/>
              <w:spacing w:before="60" w:after="60" w:line="240" w:lineRule="auto"/>
              <w:ind w:left="57" w:right="57"/>
              <w:rPr>
                <w:rFonts w:ascii="Arial" w:hAnsi="Arial" w:eastAsia="Times New Roman" w:cs="Arial"/>
                <w:sz w:val="24"/>
                <w:szCs w:val="24"/>
                <w:lang w:eastAsia="en-GB"/>
              </w:rPr>
            </w:pP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72A3D3EC" wp14:textId="77777777">
            <w:pPr>
              <w:suppressAutoHyphens/>
              <w:autoSpaceDN w:val="0"/>
              <w:spacing w:before="60" w:after="60" w:line="240" w:lineRule="auto"/>
              <w:ind w:left="57" w:right="57"/>
              <w:rPr>
                <w:rFonts w:ascii="Arial" w:hAnsi="Arial" w:eastAsia="Times New Roman" w:cs="Arial"/>
                <w:sz w:val="24"/>
                <w:szCs w:val="24"/>
                <w:lang w:eastAsia="en-GB"/>
              </w:rPr>
            </w:pPr>
          </w:p>
        </w:tc>
      </w:tr>
      <w:tr xmlns:wp14="http://schemas.microsoft.com/office/word/2010/wordml" w:rsidRPr="002F4C7A" w:rsidR="00B75FE9" w:rsidTr="00643259" w14:paraId="0D0B940D" wp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Pr="002F4C7A" w:rsidR="00B75FE9" w:rsidP="00B75FE9" w:rsidRDefault="00B75FE9" w14:paraId="0E27B00A" wp14:textId="77777777">
            <w:pPr>
              <w:suppressAutoHyphens/>
              <w:autoSpaceDN w:val="0"/>
              <w:spacing w:before="60" w:after="60" w:line="240" w:lineRule="auto"/>
              <w:ind w:left="57" w:right="57"/>
              <w:rPr>
                <w:rFonts w:ascii="Arial" w:hAnsi="Arial" w:eastAsia="Times New Roman" w:cs="Arial"/>
                <w:sz w:val="24"/>
                <w:szCs w:val="24"/>
                <w:lang w:eastAsia="en-GB"/>
              </w:rPr>
            </w:pP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60061E4C" wp14:textId="77777777">
            <w:pPr>
              <w:suppressAutoHyphens/>
              <w:autoSpaceDN w:val="0"/>
              <w:spacing w:before="60" w:after="60" w:line="240" w:lineRule="auto"/>
              <w:ind w:left="57" w:right="57"/>
              <w:rPr>
                <w:rFonts w:ascii="Arial" w:hAnsi="Arial" w:eastAsia="Times New Roman" w:cs="Arial"/>
                <w:sz w:val="24"/>
                <w:szCs w:val="24"/>
                <w:lang w:eastAsia="en-GB"/>
              </w:rPr>
            </w:pPr>
          </w:p>
        </w:tc>
      </w:tr>
      <w:tr xmlns:wp14="http://schemas.microsoft.com/office/word/2010/wordml" w:rsidRPr="002F4C7A" w:rsidR="00B75FE9" w:rsidTr="00643259" w14:paraId="0E4412EF" wp14:textId="77777777">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22394205"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Total budget for this academic year</w:t>
            </w:r>
          </w:p>
          <w:p w:rsidRPr="002F4C7A" w:rsidR="00B75FE9" w:rsidP="00B75FE9" w:rsidRDefault="00B75FE9" w14:paraId="44EAFD9C" wp14:textId="77777777">
            <w:pPr>
              <w:suppressAutoHyphens/>
              <w:autoSpaceDN w:val="0"/>
              <w:spacing w:before="60" w:after="60" w:line="240" w:lineRule="auto"/>
              <w:ind w:left="57" w:right="57"/>
              <w:rPr>
                <w:rFonts w:ascii="Arial" w:hAnsi="Arial" w:eastAsia="Times New Roman" w:cs="Arial"/>
                <w:sz w:val="24"/>
                <w:szCs w:val="24"/>
                <w:lang w:eastAsia="en-GB"/>
              </w:rPr>
            </w:pP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5E0C0BC9"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w:t>
            </w:r>
            <w:r w:rsidR="00314E98">
              <w:rPr>
                <w:rFonts w:ascii="Arial" w:hAnsi="Arial" w:eastAsia="Times New Roman" w:cs="Arial"/>
                <w:sz w:val="24"/>
                <w:szCs w:val="24"/>
                <w:lang w:eastAsia="en-GB"/>
              </w:rPr>
              <w:t>247 280</w:t>
            </w:r>
          </w:p>
        </w:tc>
      </w:tr>
    </w:tbl>
    <w:p xmlns:wp14="http://schemas.microsoft.com/office/word/2010/wordml" w:rsidRPr="002F4C7A" w:rsidR="00B75FE9" w:rsidP="00B75FE9" w:rsidRDefault="00B75FE9" w14:paraId="1D830707" wp14:textId="77777777">
      <w:pPr>
        <w:keepNext/>
        <w:spacing w:before="240" w:after="60" w:line="240" w:lineRule="auto"/>
        <w:outlineLvl w:val="0"/>
        <w:rPr>
          <w:rFonts w:ascii="Arial" w:hAnsi="Arial" w:eastAsia="Times New Roman" w:cs="Arial"/>
          <w:b/>
          <w:bCs/>
          <w:kern w:val="32"/>
          <w:sz w:val="24"/>
          <w:szCs w:val="24"/>
          <w:lang w:eastAsia="zh-CN"/>
        </w:rPr>
      </w:pPr>
      <w:r w:rsidRPr="002F4C7A">
        <w:rPr>
          <w:rFonts w:ascii="Arial" w:hAnsi="Arial" w:eastAsia="Times New Roman" w:cs="Arial"/>
          <w:b/>
          <w:bCs/>
          <w:kern w:val="32"/>
          <w:sz w:val="24"/>
          <w:szCs w:val="24"/>
          <w:lang w:eastAsia="zh-CN"/>
        </w:rPr>
        <w:t>Part A: Strategy Plan</w:t>
      </w:r>
    </w:p>
    <w:p xmlns:wp14="http://schemas.microsoft.com/office/word/2010/wordml" w:rsidRPr="002F4C7A" w:rsidR="00B75FE9" w:rsidP="00B75FE9" w:rsidRDefault="00B75FE9" w14:paraId="170854AC" wp14:textId="77777777">
      <w:pPr>
        <w:keepNext/>
        <w:spacing w:before="240" w:after="60" w:line="240" w:lineRule="auto"/>
        <w:outlineLvl w:val="1"/>
        <w:rPr>
          <w:rFonts w:ascii="Arial" w:hAnsi="Arial" w:cs="Arial" w:eastAsiaTheme="majorEastAsia"/>
          <w:b/>
          <w:bCs/>
          <w:i/>
          <w:iCs/>
          <w:sz w:val="24"/>
          <w:szCs w:val="24"/>
          <w:lang w:eastAsia="zh-CN"/>
        </w:rPr>
      </w:pPr>
      <w:bookmarkStart w:name="_Toc357771640" w:id="0"/>
      <w:bookmarkStart w:name="_Toc346793418" w:id="1"/>
      <w:r w:rsidRPr="002F4C7A">
        <w:rPr>
          <w:rFonts w:ascii="Arial" w:hAnsi="Arial" w:cs="Arial" w:eastAsiaTheme="majorEastAsia"/>
          <w:b/>
          <w:bCs/>
          <w:i/>
          <w:iCs/>
          <w:sz w:val="24"/>
          <w:szCs w:val="24"/>
          <w:lang w:eastAsia="zh-CN"/>
        </w:rPr>
        <w:t>Statement of Intent</w:t>
      </w:r>
    </w:p>
    <w:tbl>
      <w:tblPr>
        <w:tblW w:w="9486" w:type="dxa"/>
        <w:tblCellMar>
          <w:left w:w="10" w:type="dxa"/>
          <w:right w:w="10" w:type="dxa"/>
        </w:tblCellMar>
        <w:tblLook w:val="04A0" w:firstRow="1" w:lastRow="0" w:firstColumn="1" w:lastColumn="0" w:noHBand="0" w:noVBand="1"/>
      </w:tblPr>
      <w:tblGrid>
        <w:gridCol w:w="9486"/>
      </w:tblGrid>
      <w:tr xmlns:wp14="http://schemas.microsoft.com/office/word/2010/wordml" w:rsidRPr="002F4C7A" w:rsidR="00B75FE9" w:rsidTr="00643259" w14:paraId="7D1305C7" wp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B75FE9" w14:paraId="79DD9460" wp14:textId="77777777">
            <w:pPr>
              <w:spacing w:before="120" w:after="0" w:line="240" w:lineRule="auto"/>
              <w:rPr>
                <w:rFonts w:ascii="Arial" w:hAnsi="Arial" w:eastAsia="Times New Roman" w:cs="Arial"/>
                <w:i/>
                <w:iCs/>
                <w:sz w:val="24"/>
                <w:szCs w:val="24"/>
                <w:lang w:eastAsia="zh-CN"/>
              </w:rPr>
            </w:pPr>
            <w:r w:rsidRPr="002F4C7A">
              <w:rPr>
                <w:rFonts w:ascii="Arial" w:hAnsi="Arial" w:eastAsia="Times New Roman" w:cs="Arial"/>
                <w:i/>
                <w:iCs/>
                <w:sz w:val="24"/>
                <w:szCs w:val="24"/>
                <w:lang w:eastAsia="zh-CN"/>
              </w:rPr>
              <w:t xml:space="preserve">The Pupil </w:t>
            </w:r>
            <w:r w:rsidRPr="002F4C7A" w:rsidR="00B80EF6">
              <w:rPr>
                <w:rFonts w:ascii="Arial" w:hAnsi="Arial" w:eastAsia="Times New Roman" w:cs="Arial"/>
                <w:i/>
                <w:iCs/>
                <w:sz w:val="24"/>
                <w:szCs w:val="24"/>
                <w:lang w:eastAsia="zh-CN"/>
              </w:rPr>
              <w:t>D</w:t>
            </w:r>
            <w:r w:rsidRPr="002F4C7A">
              <w:rPr>
                <w:rFonts w:ascii="Arial" w:hAnsi="Arial" w:eastAsia="Times New Roman" w:cs="Arial"/>
                <w:i/>
                <w:iCs/>
                <w:sz w:val="24"/>
                <w:szCs w:val="24"/>
                <w:lang w:eastAsia="zh-CN"/>
              </w:rPr>
              <w:t>evelopment Grant at Meadowlane Primary School is used to:</w:t>
            </w:r>
          </w:p>
          <w:p w:rsidRPr="002F4C7A" w:rsidR="00B75FE9" w:rsidP="00B75FE9" w:rsidRDefault="00B75FE9" w14:paraId="4B94D5A5" wp14:textId="77777777">
            <w:pPr>
              <w:spacing w:before="120" w:after="0" w:line="240" w:lineRule="auto"/>
              <w:rPr>
                <w:rFonts w:ascii="Arial" w:hAnsi="Arial" w:eastAsia="Times New Roman" w:cs="Arial"/>
                <w:i/>
                <w:iCs/>
                <w:sz w:val="24"/>
                <w:szCs w:val="24"/>
                <w:lang w:eastAsia="zh-CN"/>
              </w:rPr>
            </w:pPr>
          </w:p>
          <w:p w:rsidRPr="002F4C7A" w:rsidR="00B75FE9" w:rsidP="00B80EF6" w:rsidRDefault="00B75FE9" w14:paraId="552F5E64" wp14:textId="77777777">
            <w:pPr>
              <w:pStyle w:val="ListParagraph"/>
              <w:numPr>
                <w:ilvl w:val="0"/>
                <w:numId w:val="2"/>
              </w:numPr>
              <w:spacing w:after="0" w:line="240" w:lineRule="auto"/>
              <w:rPr>
                <w:rFonts w:ascii="Calibri" w:hAnsi="Calibri" w:eastAsia="Times New Roman" w:cs="Times New Roman"/>
                <w:color w:val="000000"/>
                <w:sz w:val="24"/>
                <w:szCs w:val="24"/>
                <w:lang w:eastAsia="en-GB"/>
              </w:rPr>
            </w:pPr>
            <w:r w:rsidRPr="002F4C7A">
              <w:rPr>
                <w:rFonts w:ascii="Calibri" w:hAnsi="Calibri" w:eastAsia="Times New Roman" w:cs="Times New Roman"/>
                <w:color w:val="000000"/>
                <w:sz w:val="24"/>
                <w:szCs w:val="24"/>
                <w:lang w:eastAsia="en-GB"/>
              </w:rPr>
              <w:t xml:space="preserve">Engage with families to create a positive image of school and to enable parents to support their children’s learning and well-being effectively </w:t>
            </w:r>
          </w:p>
          <w:p w:rsidRPr="002F4C7A" w:rsidR="00B75FE9" w:rsidP="00B80EF6" w:rsidRDefault="00B75FE9" w14:paraId="5327AC5D" wp14:textId="77777777">
            <w:pPr>
              <w:pStyle w:val="ListParagraph"/>
              <w:numPr>
                <w:ilvl w:val="0"/>
                <w:numId w:val="2"/>
              </w:numPr>
              <w:spacing w:after="0" w:line="240" w:lineRule="auto"/>
              <w:rPr>
                <w:rFonts w:ascii="Calibri" w:hAnsi="Calibri" w:eastAsia="Times New Roman" w:cs="Times New Roman"/>
                <w:color w:val="000000"/>
                <w:sz w:val="24"/>
                <w:szCs w:val="24"/>
                <w:lang w:eastAsia="en-GB"/>
              </w:rPr>
            </w:pPr>
            <w:r w:rsidRPr="002F4C7A">
              <w:rPr>
                <w:rFonts w:ascii="Calibri" w:hAnsi="Calibri" w:eastAsia="Times New Roman" w:cs="Times New Roman"/>
                <w:color w:val="000000"/>
                <w:sz w:val="24"/>
                <w:szCs w:val="24"/>
                <w:lang w:eastAsia="en-GB"/>
              </w:rPr>
              <w:t>Engage with families to support the school in raising levels of attendance</w:t>
            </w:r>
          </w:p>
          <w:p w:rsidRPr="002F4C7A" w:rsidR="00B75FE9" w:rsidP="00B80EF6" w:rsidRDefault="00B75FE9" w14:paraId="536C2F2B" wp14:textId="77777777">
            <w:pPr>
              <w:pStyle w:val="ListParagraph"/>
              <w:numPr>
                <w:ilvl w:val="0"/>
                <w:numId w:val="2"/>
              </w:numPr>
              <w:spacing w:after="0" w:line="240" w:lineRule="auto"/>
              <w:rPr>
                <w:rFonts w:ascii="Calibri" w:hAnsi="Calibri" w:eastAsia="Times New Roman" w:cs="Times New Roman"/>
                <w:color w:val="000000"/>
                <w:sz w:val="24"/>
                <w:szCs w:val="24"/>
                <w:lang w:eastAsia="en-GB"/>
              </w:rPr>
            </w:pPr>
            <w:r w:rsidRPr="002F4C7A">
              <w:rPr>
                <w:rFonts w:ascii="Calibri" w:hAnsi="Calibri" w:eastAsia="Times New Roman" w:cs="Times New Roman"/>
                <w:color w:val="000000"/>
                <w:sz w:val="24"/>
                <w:szCs w:val="24"/>
                <w:lang w:eastAsia="en-GB"/>
              </w:rPr>
              <w:t>Provide a nurturing environment where children feel safe, are supported to have a positive well-being, and this leads to positive behaviours and attitudes to learning</w:t>
            </w:r>
          </w:p>
          <w:p w:rsidRPr="002F4C7A" w:rsidR="00B80EF6" w:rsidP="00B80EF6" w:rsidRDefault="00B80EF6" w14:paraId="08DAA8FD" wp14:textId="77777777">
            <w:pPr>
              <w:pStyle w:val="ListParagraph"/>
              <w:numPr>
                <w:ilvl w:val="0"/>
                <w:numId w:val="2"/>
              </w:numPr>
              <w:spacing w:after="0" w:line="240" w:lineRule="auto"/>
              <w:rPr>
                <w:rFonts w:ascii="Calibri" w:hAnsi="Calibri" w:eastAsia="Times New Roman" w:cs="Times New Roman"/>
                <w:color w:val="000000"/>
                <w:sz w:val="24"/>
                <w:szCs w:val="24"/>
                <w:lang w:eastAsia="en-GB"/>
              </w:rPr>
            </w:pPr>
            <w:r w:rsidRPr="002F4C7A">
              <w:rPr>
                <w:rFonts w:ascii="Calibri" w:hAnsi="Calibri" w:eastAsia="Times New Roman" w:cs="Times New Roman"/>
                <w:color w:val="000000"/>
                <w:sz w:val="24"/>
                <w:szCs w:val="24"/>
                <w:lang w:eastAsia="en-GB"/>
              </w:rPr>
              <w:t xml:space="preserve">Develop children’s understanding of how they learn </w:t>
            </w:r>
            <w:r w:rsidR="00487BB2">
              <w:rPr>
                <w:rFonts w:ascii="Calibri" w:hAnsi="Calibri" w:eastAsia="Times New Roman" w:cs="Times New Roman"/>
                <w:color w:val="000000"/>
                <w:sz w:val="24"/>
                <w:szCs w:val="24"/>
                <w:lang w:eastAsia="en-GB"/>
              </w:rPr>
              <w:t xml:space="preserve">to support </w:t>
            </w:r>
            <w:proofErr w:type="spellStart"/>
            <w:r w:rsidR="00487BB2">
              <w:rPr>
                <w:rFonts w:ascii="Calibri" w:hAnsi="Calibri" w:eastAsia="Times New Roman" w:cs="Times New Roman"/>
                <w:color w:val="000000"/>
                <w:sz w:val="24"/>
                <w:szCs w:val="24"/>
                <w:lang w:eastAsia="en-GB"/>
              </w:rPr>
              <w:t>life long</w:t>
            </w:r>
            <w:proofErr w:type="spellEnd"/>
            <w:r w:rsidR="00487BB2">
              <w:rPr>
                <w:rFonts w:ascii="Calibri" w:hAnsi="Calibri" w:eastAsia="Times New Roman" w:cs="Times New Roman"/>
                <w:color w:val="000000"/>
                <w:sz w:val="24"/>
                <w:szCs w:val="24"/>
                <w:lang w:eastAsia="en-GB"/>
              </w:rPr>
              <w:t xml:space="preserve"> learning </w:t>
            </w:r>
            <w:r w:rsidRPr="002F4C7A">
              <w:rPr>
                <w:rFonts w:ascii="Calibri" w:hAnsi="Calibri" w:eastAsia="Times New Roman" w:cs="Times New Roman"/>
                <w:color w:val="000000"/>
                <w:sz w:val="24"/>
                <w:szCs w:val="24"/>
                <w:lang w:eastAsia="en-GB"/>
              </w:rPr>
              <w:t>(meta-cognition)</w:t>
            </w:r>
          </w:p>
          <w:p w:rsidRPr="002F4C7A" w:rsidR="00B75FE9" w:rsidP="00B80EF6" w:rsidRDefault="00B75FE9" w14:paraId="2B0C38EE" wp14:textId="77777777">
            <w:pPr>
              <w:pStyle w:val="ListParagraph"/>
              <w:numPr>
                <w:ilvl w:val="0"/>
                <w:numId w:val="2"/>
              </w:numPr>
              <w:spacing w:after="0" w:line="240" w:lineRule="auto"/>
              <w:rPr>
                <w:rFonts w:ascii="Calibri" w:hAnsi="Calibri" w:eastAsia="Times New Roman" w:cs="Times New Roman"/>
                <w:color w:val="000000"/>
                <w:sz w:val="24"/>
                <w:szCs w:val="24"/>
                <w:lang w:eastAsia="en-GB"/>
              </w:rPr>
            </w:pPr>
            <w:r w:rsidRPr="002F4C7A">
              <w:rPr>
                <w:rFonts w:ascii="Calibri" w:hAnsi="Calibri" w:eastAsia="Times New Roman" w:cs="Times New Roman"/>
                <w:color w:val="000000"/>
                <w:sz w:val="24"/>
                <w:szCs w:val="24"/>
                <w:lang w:eastAsia="en-GB"/>
              </w:rPr>
              <w:t>Enable all teachers and support staff to access high quality professional learning opportunities to ensure excellent learning and teaching experiences for all children</w:t>
            </w:r>
          </w:p>
          <w:p w:rsidRPr="002F4C7A" w:rsidR="00B75FE9" w:rsidP="00B80EF6" w:rsidRDefault="00B75FE9" w14:paraId="0163B943" wp14:textId="77777777">
            <w:pPr>
              <w:pStyle w:val="ListParagraph"/>
              <w:numPr>
                <w:ilvl w:val="0"/>
                <w:numId w:val="2"/>
              </w:numPr>
              <w:spacing w:after="0" w:line="240" w:lineRule="auto"/>
              <w:rPr>
                <w:rFonts w:ascii="Calibri" w:hAnsi="Calibri" w:eastAsia="Times New Roman" w:cs="Times New Roman"/>
                <w:color w:val="000000"/>
                <w:sz w:val="24"/>
                <w:szCs w:val="24"/>
                <w:lang w:eastAsia="en-GB"/>
              </w:rPr>
            </w:pPr>
            <w:r w:rsidRPr="002F4C7A">
              <w:rPr>
                <w:rFonts w:ascii="Calibri" w:hAnsi="Calibri" w:eastAsia="Times New Roman" w:cs="Times New Roman"/>
                <w:color w:val="000000"/>
                <w:sz w:val="24"/>
                <w:szCs w:val="24"/>
                <w:lang w:eastAsia="en-GB"/>
              </w:rPr>
              <w:t>Provide Speech and Language Link to enable all children across the school to access the curriculum</w:t>
            </w:r>
          </w:p>
          <w:p w:rsidRPr="002F4C7A" w:rsidR="00B80EF6" w:rsidP="00B80EF6" w:rsidRDefault="00B80EF6" w14:paraId="12F91545" wp14:textId="77777777">
            <w:pPr>
              <w:pStyle w:val="ListParagraph"/>
              <w:numPr>
                <w:ilvl w:val="0"/>
                <w:numId w:val="2"/>
              </w:numPr>
              <w:spacing w:after="0" w:line="240" w:lineRule="auto"/>
              <w:rPr>
                <w:sz w:val="24"/>
                <w:szCs w:val="24"/>
              </w:rPr>
            </w:pPr>
            <w:r w:rsidRPr="002F4C7A">
              <w:rPr>
                <w:rFonts w:ascii="Calibri" w:hAnsi="Calibri" w:eastAsia="Times New Roman" w:cs="Times New Roman"/>
                <w:color w:val="000000"/>
                <w:sz w:val="24"/>
                <w:szCs w:val="24"/>
                <w:lang w:eastAsia="en-GB"/>
              </w:rPr>
              <w:t>Provide consistent cover for the children to support their emotional needs, to ensure high quality learning and teaching continues and to ensure consistency in behaviour expectations</w:t>
            </w:r>
          </w:p>
          <w:p w:rsidRPr="002F4C7A" w:rsidR="00B80EF6" w:rsidP="00B80EF6" w:rsidRDefault="00B80EF6" w14:paraId="21F2CE60" wp14:textId="77777777">
            <w:pPr>
              <w:pStyle w:val="ListParagraph"/>
              <w:numPr>
                <w:ilvl w:val="0"/>
                <w:numId w:val="2"/>
              </w:numPr>
              <w:spacing w:after="0" w:line="240" w:lineRule="auto"/>
              <w:rPr>
                <w:rFonts w:ascii="Calibri" w:hAnsi="Calibri" w:eastAsia="Times New Roman" w:cs="Times New Roman"/>
                <w:color w:val="000000"/>
                <w:sz w:val="24"/>
                <w:szCs w:val="24"/>
                <w:lang w:eastAsia="en-GB"/>
              </w:rPr>
            </w:pPr>
            <w:r w:rsidRPr="002F4C7A">
              <w:rPr>
                <w:rFonts w:ascii="Calibri" w:hAnsi="Calibri" w:eastAsia="Times New Roman" w:cs="Times New Roman"/>
                <w:color w:val="000000"/>
                <w:sz w:val="24"/>
                <w:szCs w:val="24"/>
                <w:lang w:eastAsia="en-GB"/>
              </w:rPr>
              <w:t>Provide real life experiences to engage children in their learning</w:t>
            </w:r>
          </w:p>
          <w:p w:rsidRPr="002F4C7A" w:rsidR="00B80EF6" w:rsidP="00B80EF6" w:rsidRDefault="00B80EF6" w14:paraId="349D7CC4" wp14:textId="77777777">
            <w:pPr>
              <w:pStyle w:val="ListParagraph"/>
              <w:numPr>
                <w:ilvl w:val="0"/>
                <w:numId w:val="2"/>
              </w:numPr>
              <w:spacing w:after="0" w:line="240" w:lineRule="auto"/>
              <w:rPr>
                <w:sz w:val="24"/>
                <w:szCs w:val="24"/>
              </w:rPr>
            </w:pPr>
            <w:r w:rsidRPr="002F4C7A">
              <w:rPr>
                <w:rFonts w:ascii="Calibri" w:hAnsi="Calibri" w:eastAsia="Times New Roman" w:cs="Times New Roman"/>
                <w:color w:val="000000"/>
                <w:sz w:val="24"/>
                <w:szCs w:val="24"/>
                <w:lang w:eastAsia="en-GB"/>
              </w:rPr>
              <w:t>Support in raising children’s aspirations for the future</w:t>
            </w:r>
          </w:p>
          <w:p w:rsidRPr="002F4C7A" w:rsidR="00B80EF6" w:rsidP="00B80EF6" w:rsidRDefault="00B80EF6" w14:paraId="36496C8B" wp14:textId="77777777">
            <w:pPr>
              <w:pStyle w:val="ListParagraph"/>
              <w:numPr>
                <w:ilvl w:val="0"/>
                <w:numId w:val="2"/>
              </w:numPr>
              <w:spacing w:after="0" w:line="240" w:lineRule="auto"/>
              <w:rPr>
                <w:sz w:val="24"/>
                <w:szCs w:val="24"/>
              </w:rPr>
            </w:pPr>
            <w:r w:rsidRPr="002F4C7A">
              <w:rPr>
                <w:sz w:val="24"/>
                <w:szCs w:val="24"/>
              </w:rPr>
              <w:t>Ensure all children in the Early Years are given a positive start to their education; building a love for learning</w:t>
            </w:r>
          </w:p>
          <w:p w:rsidRPr="002F4C7A" w:rsidR="00B75FE9" w:rsidP="00B80EF6" w:rsidRDefault="00B80EF6" w14:paraId="51CB0E74" wp14:textId="77777777">
            <w:pPr>
              <w:pStyle w:val="ListParagraph"/>
              <w:numPr>
                <w:ilvl w:val="0"/>
                <w:numId w:val="2"/>
              </w:numPr>
              <w:spacing w:after="0" w:line="240" w:lineRule="auto"/>
              <w:rPr>
                <w:sz w:val="24"/>
                <w:szCs w:val="24"/>
              </w:rPr>
            </w:pPr>
            <w:r w:rsidRPr="002F4C7A">
              <w:rPr>
                <w:sz w:val="24"/>
                <w:szCs w:val="24"/>
              </w:rPr>
              <w:t>Create a welcoming environment where children want to be in school every day</w:t>
            </w:r>
          </w:p>
          <w:p w:rsidRPr="002F4C7A" w:rsidR="00B75FE9" w:rsidP="00B80EF6" w:rsidRDefault="00B75FE9" w14:paraId="3DEEC669" wp14:textId="77777777">
            <w:pPr>
              <w:suppressAutoHyphens/>
              <w:autoSpaceDN w:val="0"/>
              <w:spacing w:after="240" w:line="288" w:lineRule="auto"/>
              <w:contextualSpacing/>
              <w:rPr>
                <w:rFonts w:ascii="Arial" w:hAnsi="Arial" w:eastAsia="Times New Roman" w:cs="Arial"/>
                <w:i/>
                <w:iCs/>
                <w:sz w:val="24"/>
                <w:szCs w:val="24"/>
                <w:lang w:eastAsia="zh-CN"/>
              </w:rPr>
            </w:pPr>
          </w:p>
        </w:tc>
      </w:tr>
    </w:tbl>
    <w:p xmlns:wp14="http://schemas.microsoft.com/office/word/2010/wordml" w:rsidRPr="002F4C7A" w:rsidR="00B75FE9" w:rsidP="00B75FE9" w:rsidRDefault="00B75FE9" w14:paraId="7E5F16D5" wp14:textId="77777777">
      <w:pPr>
        <w:keepNext/>
        <w:spacing w:before="600" w:after="60" w:line="240" w:lineRule="auto"/>
        <w:outlineLvl w:val="1"/>
        <w:rPr>
          <w:rFonts w:ascii="Arial" w:hAnsi="Arial" w:cs="Arial" w:eastAsiaTheme="majorEastAsia"/>
          <w:b/>
          <w:bCs/>
          <w:i/>
          <w:iCs/>
          <w:sz w:val="24"/>
          <w:szCs w:val="24"/>
          <w:lang w:eastAsia="zh-CN"/>
        </w:rPr>
      </w:pPr>
      <w:bookmarkStart w:name="_Toc443397160" w:id="2"/>
      <w:r w:rsidRPr="002F4C7A">
        <w:rPr>
          <w:rFonts w:ascii="Arial" w:hAnsi="Arial" w:cs="Arial" w:eastAsiaTheme="majorEastAsia"/>
          <w:b/>
          <w:bCs/>
          <w:i/>
          <w:iCs/>
          <w:sz w:val="24"/>
          <w:szCs w:val="24"/>
          <w:lang w:eastAsia="zh-CN"/>
        </w:rPr>
        <w:t xml:space="preserve">Intended Outcomes </w:t>
      </w:r>
    </w:p>
    <w:p xmlns:wp14="http://schemas.microsoft.com/office/word/2010/wordml" w:rsidRPr="002F4C7A" w:rsidR="00B75FE9" w:rsidP="00B75FE9" w:rsidRDefault="00B75FE9" w14:paraId="3656B9AB" wp14:textId="77777777">
      <w:pPr>
        <w:spacing w:after="0" w:line="240" w:lineRule="auto"/>
        <w:rPr>
          <w:rFonts w:ascii="Times New Roman" w:hAnsi="Times New Roman" w:eastAsia="Times New Roman" w:cs="Times New Roman"/>
          <w:sz w:val="24"/>
          <w:szCs w:val="24"/>
          <w:lang w:eastAsia="zh-CN"/>
        </w:rPr>
      </w:pPr>
    </w:p>
    <w:p xmlns:wp14="http://schemas.microsoft.com/office/word/2010/wordml" w:rsidRPr="002F4C7A" w:rsidR="00B75FE9" w:rsidP="00B75FE9" w:rsidRDefault="00B75FE9" w14:paraId="355DA4C1" wp14:textId="77777777">
      <w:pPr>
        <w:spacing w:after="0" w:line="240" w:lineRule="auto"/>
        <w:rPr>
          <w:rFonts w:ascii="Arial" w:hAnsi="Arial" w:eastAsia="Times New Roman" w:cs="Arial"/>
          <w:sz w:val="24"/>
          <w:szCs w:val="24"/>
          <w:lang w:eastAsia="zh-CN"/>
        </w:rPr>
      </w:pPr>
      <w:r w:rsidRPr="002F4C7A">
        <w:rPr>
          <w:rFonts w:ascii="Arial" w:hAnsi="Arial" w:eastAsia="Times New Roman" w:cs="Arial"/>
          <w:sz w:val="24"/>
          <w:szCs w:val="24"/>
          <w:lang w:eastAsia="zh-CN"/>
        </w:rPr>
        <w:t xml:space="preserve">This explains the outcomes we are aiming for </w:t>
      </w:r>
      <w:r w:rsidRPr="002F4C7A">
        <w:rPr>
          <w:rFonts w:ascii="Arial" w:hAnsi="Arial" w:eastAsia="Times New Roman" w:cs="Arial"/>
          <w:b/>
          <w:bCs/>
          <w:sz w:val="24"/>
          <w:szCs w:val="24"/>
          <w:lang w:eastAsia="zh-CN"/>
        </w:rPr>
        <w:t>by the end of our current strategy plan</w:t>
      </w:r>
      <w:r w:rsidRPr="002F4C7A">
        <w:rPr>
          <w:rFonts w:ascii="Arial" w:hAnsi="Arial" w:eastAsia="Times New Roman" w:cs="Arial"/>
          <w:sz w:val="24"/>
          <w:szCs w:val="24"/>
          <w:lang w:eastAsia="zh-CN"/>
        </w:rPr>
        <w:t>, and how we will measure whether they have been achieved.</w:t>
      </w:r>
    </w:p>
    <w:p xmlns:wp14="http://schemas.microsoft.com/office/word/2010/wordml" w:rsidRPr="002F4C7A" w:rsidR="00B75FE9" w:rsidP="00B75FE9" w:rsidRDefault="00B75FE9" w14:paraId="45FB0818" wp14:textId="77777777">
      <w:pPr>
        <w:spacing w:after="0" w:line="240" w:lineRule="auto"/>
        <w:rPr>
          <w:rFonts w:ascii="Arial" w:hAnsi="Arial" w:eastAsia="Times New Roman" w:cs="Arial"/>
          <w:sz w:val="24"/>
          <w:szCs w:val="24"/>
          <w:lang w:eastAsia="zh-CN"/>
        </w:rPr>
      </w:pPr>
    </w:p>
    <w:tbl>
      <w:tblPr>
        <w:tblW w:w="5000" w:type="pct"/>
        <w:tblCellMar>
          <w:left w:w="10" w:type="dxa"/>
          <w:right w:w="10" w:type="dxa"/>
        </w:tblCellMar>
        <w:tblLook w:val="04A0" w:firstRow="1" w:lastRow="0" w:firstColumn="1" w:lastColumn="0" w:noHBand="0" w:noVBand="1"/>
      </w:tblPr>
      <w:tblGrid>
        <w:gridCol w:w="4575"/>
        <w:gridCol w:w="4441"/>
      </w:tblGrid>
      <w:tr xmlns:wp14="http://schemas.microsoft.com/office/word/2010/wordml" w:rsidRPr="002F4C7A" w:rsidR="000474CC" w:rsidTr="00DB2B2F" w14:paraId="08C58F02" wp14:textId="77777777">
        <w:tc>
          <w:tcPr>
            <w:tcW w:w="457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6144AC0F"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Intended outcome</w:t>
            </w:r>
          </w:p>
        </w:tc>
        <w:tc>
          <w:tcPr>
            <w:tcW w:w="444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24086430"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Success criteria</w:t>
            </w:r>
          </w:p>
        </w:tc>
      </w:tr>
      <w:tr xmlns:wp14="http://schemas.microsoft.com/office/word/2010/wordml" w:rsidRPr="002F4C7A" w:rsidR="00DB2B2F" w:rsidTr="00DB2B2F" w14:paraId="1AE22274" wp14:textId="77777777">
        <w:tc>
          <w:tcPr>
            <w:tcW w:w="45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0474CC" w14:paraId="7D36B8EE"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Provision to support well</w:t>
            </w:r>
            <w:r w:rsidRPr="002F4C7A" w:rsidR="008B4B4C">
              <w:rPr>
                <w:rFonts w:ascii="Arial" w:hAnsi="Arial" w:eastAsia="Times New Roman" w:cs="Arial"/>
                <w:sz w:val="24"/>
                <w:szCs w:val="24"/>
                <w:lang w:eastAsia="en-GB"/>
              </w:rPr>
              <w:t>-</w:t>
            </w:r>
            <w:r w:rsidRPr="002F4C7A">
              <w:rPr>
                <w:rFonts w:ascii="Arial" w:hAnsi="Arial" w:eastAsia="Times New Roman" w:cs="Arial"/>
                <w:sz w:val="24"/>
                <w:szCs w:val="24"/>
                <w:lang w:eastAsia="en-GB"/>
              </w:rPr>
              <w:t>being is highly effective</w:t>
            </w:r>
            <w:r w:rsidRPr="002F4C7A">
              <w:rPr>
                <w:rFonts w:ascii="Arial" w:hAnsi="Arial" w:eastAsia="Times New Roman" w:cs="Arial"/>
                <w:iCs/>
                <w:sz w:val="24"/>
                <w:szCs w:val="24"/>
                <w:lang w:eastAsia="en-GB"/>
              </w:rPr>
              <w:t xml:space="preserve"> </w:t>
            </w:r>
          </w:p>
        </w:tc>
        <w:tc>
          <w:tcPr>
            <w:tcW w:w="444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314E98" w:rsidR="00B75FE9" w:rsidP="00B75FE9" w:rsidRDefault="000474CC" w14:paraId="0EC30A92" wp14:textId="77777777">
            <w:pPr>
              <w:suppressAutoHyphens/>
              <w:autoSpaceDN w:val="0"/>
              <w:spacing w:before="60" w:after="60" w:line="240" w:lineRule="auto"/>
              <w:ind w:left="57" w:right="57"/>
              <w:rPr>
                <w:rFonts w:ascii="Arial" w:hAnsi="Arial" w:eastAsia="Times New Roman" w:cs="Arial"/>
                <w:sz w:val="24"/>
                <w:szCs w:val="24"/>
                <w:lang w:eastAsia="en-GB"/>
              </w:rPr>
            </w:pPr>
            <w:r w:rsidRPr="00314E98">
              <w:rPr>
                <w:rFonts w:ascii="Arial" w:hAnsi="Arial" w:eastAsia="Times New Roman" w:cs="Arial"/>
                <w:sz w:val="24"/>
                <w:szCs w:val="24"/>
                <w:lang w:eastAsia="en-GB"/>
              </w:rPr>
              <w:t>Where Boxall profiles are not yet green, they will show progress for nearly all children by July 202</w:t>
            </w:r>
            <w:r w:rsidRPr="00314E98" w:rsidR="00487BB2">
              <w:rPr>
                <w:rFonts w:ascii="Arial" w:hAnsi="Arial" w:eastAsia="Times New Roman" w:cs="Arial"/>
                <w:sz w:val="24"/>
                <w:szCs w:val="24"/>
                <w:lang w:eastAsia="en-GB"/>
              </w:rPr>
              <w:t>5</w:t>
            </w:r>
            <w:r w:rsidRPr="00314E98">
              <w:rPr>
                <w:rFonts w:ascii="Arial" w:hAnsi="Arial" w:eastAsia="Times New Roman" w:cs="Arial"/>
                <w:sz w:val="24"/>
                <w:szCs w:val="24"/>
                <w:lang w:eastAsia="en-GB"/>
              </w:rPr>
              <w:t>.</w:t>
            </w:r>
          </w:p>
          <w:p w:rsidRPr="00314E98" w:rsidR="00030DB2" w:rsidP="00314E98" w:rsidRDefault="00030DB2" w14:paraId="29D6B04F" wp14:textId="77777777">
            <w:pPr>
              <w:suppressAutoHyphens/>
              <w:autoSpaceDN w:val="0"/>
              <w:spacing w:before="60" w:after="60" w:line="240" w:lineRule="auto"/>
              <w:ind w:right="57"/>
              <w:rPr>
                <w:rFonts w:ascii="Arial" w:hAnsi="Arial" w:eastAsia="Times New Roman" w:cs="Arial"/>
                <w:color w:val="00B050"/>
                <w:sz w:val="24"/>
                <w:szCs w:val="24"/>
                <w:lang w:eastAsia="en-GB"/>
              </w:rPr>
            </w:pPr>
            <w:r w:rsidRPr="00314E98">
              <w:rPr>
                <w:rFonts w:ascii="Arial" w:hAnsi="Arial" w:eastAsia="Times New Roman" w:cs="Arial"/>
                <w:color w:val="00B050"/>
                <w:sz w:val="24"/>
                <w:szCs w:val="24"/>
                <w:lang w:eastAsia="en-GB"/>
              </w:rPr>
              <w:t xml:space="preserve"> </w:t>
            </w:r>
          </w:p>
        </w:tc>
      </w:tr>
      <w:tr xmlns:wp14="http://schemas.microsoft.com/office/word/2010/wordml" w:rsidRPr="002F4C7A" w:rsidR="00DB2B2F" w:rsidTr="00DB2B2F" w14:paraId="3C087D5F" wp14:textId="77777777">
        <w:tc>
          <w:tcPr>
            <w:tcW w:w="45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3600E6" w:rsidRDefault="000474CC" w14:paraId="4A93B747" wp14:textId="77777777">
            <w:pPr>
              <w:suppressAutoHyphens/>
              <w:autoSpaceDN w:val="0"/>
              <w:spacing w:before="60" w:after="60" w:line="240" w:lineRule="auto"/>
              <w:ind w:right="57"/>
              <w:rPr>
                <w:rFonts w:ascii="Arial" w:hAnsi="Arial" w:eastAsia="Times New Roman" w:cs="Arial"/>
                <w:sz w:val="24"/>
                <w:szCs w:val="24"/>
                <w:lang w:eastAsia="en-GB"/>
              </w:rPr>
            </w:pPr>
            <w:r w:rsidRPr="002F4C7A">
              <w:rPr>
                <w:rFonts w:ascii="Arial" w:hAnsi="Arial" w:eastAsia="Times New Roman" w:cs="Arial"/>
                <w:iCs/>
                <w:sz w:val="24"/>
                <w:szCs w:val="24"/>
                <w:lang w:eastAsia="en-GB"/>
              </w:rPr>
              <w:t xml:space="preserve">Improved attendance </w:t>
            </w:r>
          </w:p>
        </w:tc>
        <w:tc>
          <w:tcPr>
            <w:tcW w:w="444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314E98" w:rsidR="00B75FE9" w:rsidP="00B75FE9" w:rsidRDefault="000474CC" w14:paraId="03EC3C6E" wp14:textId="77777777">
            <w:pPr>
              <w:suppressAutoHyphens/>
              <w:autoSpaceDN w:val="0"/>
              <w:spacing w:before="60" w:after="60" w:line="240" w:lineRule="auto"/>
              <w:ind w:left="57" w:right="57"/>
              <w:rPr>
                <w:rFonts w:ascii="Arial" w:hAnsi="Arial" w:eastAsia="Times New Roman" w:cs="Arial"/>
                <w:sz w:val="24"/>
                <w:szCs w:val="24"/>
                <w:lang w:eastAsia="en-GB"/>
              </w:rPr>
            </w:pPr>
            <w:r w:rsidRPr="00314E98">
              <w:rPr>
                <w:rFonts w:ascii="Arial" w:hAnsi="Arial" w:eastAsia="Times New Roman" w:cs="Arial"/>
                <w:sz w:val="24"/>
                <w:szCs w:val="24"/>
                <w:lang w:eastAsia="en-GB"/>
              </w:rPr>
              <w:t xml:space="preserve">Attendance will be </w:t>
            </w:r>
            <w:r w:rsidR="00314E98">
              <w:rPr>
                <w:rFonts w:ascii="Arial" w:hAnsi="Arial" w:eastAsia="Times New Roman" w:cs="Arial"/>
                <w:sz w:val="24"/>
                <w:szCs w:val="24"/>
                <w:lang w:eastAsia="en-GB"/>
              </w:rPr>
              <w:t>90</w:t>
            </w:r>
            <w:r w:rsidRPr="00314E98">
              <w:rPr>
                <w:rFonts w:ascii="Arial" w:hAnsi="Arial" w:eastAsia="Times New Roman" w:cs="Arial"/>
                <w:sz w:val="24"/>
                <w:szCs w:val="24"/>
                <w:lang w:eastAsia="en-GB"/>
              </w:rPr>
              <w:t>%</w:t>
            </w:r>
          </w:p>
        </w:tc>
      </w:tr>
      <w:tr xmlns:wp14="http://schemas.microsoft.com/office/word/2010/wordml" w:rsidRPr="002F4C7A" w:rsidR="00DB2B2F" w:rsidTr="00DB2B2F" w14:paraId="2C0F2C15" wp14:textId="77777777">
        <w:tc>
          <w:tcPr>
            <w:tcW w:w="45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44301A" w:rsidRDefault="0044301A" w14:paraId="3348E424" wp14:textId="77777777">
            <w:pPr>
              <w:suppressAutoHyphens/>
              <w:autoSpaceDN w:val="0"/>
              <w:spacing w:before="60" w:after="60" w:line="240" w:lineRule="auto"/>
              <w:ind w:right="57"/>
              <w:rPr>
                <w:rFonts w:ascii="Arial" w:hAnsi="Arial" w:eastAsia="Times New Roman" w:cs="Arial"/>
                <w:sz w:val="24"/>
                <w:szCs w:val="24"/>
                <w:lang w:eastAsia="en-GB"/>
              </w:rPr>
            </w:pPr>
            <w:r>
              <w:rPr>
                <w:rFonts w:ascii="Arial" w:hAnsi="Arial" w:eastAsia="Times New Roman" w:cs="Arial"/>
                <w:sz w:val="24"/>
                <w:szCs w:val="24"/>
                <w:lang w:eastAsia="en-GB"/>
              </w:rPr>
              <w:t xml:space="preserve">Most </w:t>
            </w:r>
            <w:r w:rsidRPr="002F4C7A" w:rsidR="000474CC">
              <w:rPr>
                <w:rFonts w:ascii="Arial" w:hAnsi="Arial" w:eastAsia="Times New Roman" w:cs="Arial"/>
                <w:sz w:val="24"/>
                <w:szCs w:val="24"/>
                <w:lang w:eastAsia="en-GB"/>
              </w:rPr>
              <w:t>children make appropriate progress</w:t>
            </w:r>
            <w:r>
              <w:rPr>
                <w:rFonts w:ascii="Arial" w:hAnsi="Arial" w:eastAsia="Times New Roman" w:cs="Arial"/>
                <w:sz w:val="24"/>
                <w:szCs w:val="24"/>
                <w:lang w:eastAsia="en-GB"/>
              </w:rPr>
              <w:t xml:space="preserve"> or better</w:t>
            </w:r>
          </w:p>
        </w:tc>
        <w:tc>
          <w:tcPr>
            <w:tcW w:w="444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314E98" w:rsidR="00B75FE9" w:rsidP="00B75FE9" w:rsidRDefault="000474CC" w14:paraId="53253629" wp14:textId="77777777">
            <w:pPr>
              <w:suppressAutoHyphens/>
              <w:autoSpaceDN w:val="0"/>
              <w:spacing w:before="60" w:after="60" w:line="240" w:lineRule="auto"/>
              <w:ind w:left="57" w:right="57"/>
              <w:rPr>
                <w:rFonts w:ascii="Arial" w:hAnsi="Arial" w:eastAsia="Times New Roman" w:cs="Arial"/>
                <w:sz w:val="24"/>
                <w:szCs w:val="24"/>
                <w:lang w:eastAsia="en-GB"/>
              </w:rPr>
            </w:pPr>
            <w:r w:rsidRPr="00314E98">
              <w:rPr>
                <w:rFonts w:ascii="Arial" w:hAnsi="Arial" w:eastAsia="Times New Roman" w:cs="Arial"/>
                <w:sz w:val="24"/>
                <w:szCs w:val="24"/>
                <w:lang w:eastAsia="en-GB"/>
              </w:rPr>
              <w:t xml:space="preserve">Evidence of children’s learning (books, Evidence Me, placemats) will show appropriate progress being made by </w:t>
            </w:r>
            <w:r w:rsidRPr="00314E98" w:rsidR="00030DB2">
              <w:rPr>
                <w:rFonts w:ascii="Arial" w:hAnsi="Arial" w:eastAsia="Times New Roman" w:cs="Arial"/>
                <w:sz w:val="24"/>
                <w:szCs w:val="24"/>
                <w:lang w:eastAsia="en-GB"/>
              </w:rPr>
              <w:t>most</w:t>
            </w:r>
            <w:r w:rsidRPr="00314E98">
              <w:rPr>
                <w:rFonts w:ascii="Arial" w:hAnsi="Arial" w:eastAsia="Times New Roman" w:cs="Arial"/>
                <w:sz w:val="24"/>
                <w:szCs w:val="24"/>
                <w:lang w:eastAsia="en-GB"/>
              </w:rPr>
              <w:t xml:space="preserve"> children, based on their starting point.</w:t>
            </w:r>
          </w:p>
          <w:p w:rsidRPr="00314E98" w:rsidR="00DB2B2F" w:rsidP="00B75FE9" w:rsidRDefault="00DB2B2F" w14:paraId="049F31CB" wp14:textId="77777777">
            <w:pPr>
              <w:suppressAutoHyphens/>
              <w:autoSpaceDN w:val="0"/>
              <w:spacing w:before="60" w:after="60" w:line="240" w:lineRule="auto"/>
              <w:ind w:left="57" w:right="57"/>
              <w:rPr>
                <w:rFonts w:ascii="Arial" w:hAnsi="Arial" w:eastAsia="Times New Roman" w:cs="Arial"/>
                <w:sz w:val="24"/>
                <w:szCs w:val="24"/>
                <w:lang w:eastAsia="en-GB"/>
              </w:rPr>
            </w:pPr>
          </w:p>
          <w:p w:rsidRPr="00314E98" w:rsidR="00DB2B2F" w:rsidP="00B75FE9" w:rsidRDefault="00DB2B2F" w14:paraId="5719DABE" wp14:textId="77777777">
            <w:pPr>
              <w:suppressAutoHyphens/>
              <w:autoSpaceDN w:val="0"/>
              <w:spacing w:before="60" w:after="60" w:line="240" w:lineRule="auto"/>
              <w:ind w:left="57" w:right="57"/>
              <w:rPr>
                <w:rFonts w:ascii="Arial" w:hAnsi="Arial" w:eastAsia="Times New Roman" w:cs="Arial"/>
                <w:sz w:val="24"/>
                <w:szCs w:val="24"/>
                <w:lang w:eastAsia="en-GB"/>
              </w:rPr>
            </w:pPr>
            <w:r w:rsidRPr="00314E98">
              <w:rPr>
                <w:rFonts w:ascii="Arial" w:hAnsi="Arial" w:eastAsia="Times New Roman" w:cs="Arial"/>
                <w:sz w:val="24"/>
                <w:szCs w:val="24"/>
                <w:lang w:eastAsia="en-GB"/>
              </w:rPr>
              <w:t xml:space="preserve">Learning reviews will show progress in </w:t>
            </w:r>
            <w:r w:rsidR="00314E98">
              <w:rPr>
                <w:rFonts w:ascii="Arial" w:hAnsi="Arial" w:eastAsia="Times New Roman" w:cs="Arial"/>
                <w:sz w:val="24"/>
                <w:szCs w:val="24"/>
                <w:lang w:eastAsia="en-GB"/>
              </w:rPr>
              <w:t>nearly all</w:t>
            </w:r>
            <w:r w:rsidRPr="00314E98">
              <w:rPr>
                <w:rFonts w:ascii="Arial" w:hAnsi="Arial" w:eastAsia="Times New Roman" w:cs="Arial"/>
                <w:sz w:val="24"/>
                <w:szCs w:val="24"/>
                <w:lang w:eastAsia="en-GB"/>
              </w:rPr>
              <w:t xml:space="preserve"> children’s meta-cognition skills.</w:t>
            </w:r>
          </w:p>
        </w:tc>
      </w:tr>
    </w:tbl>
    <w:p xmlns:wp14="http://schemas.microsoft.com/office/word/2010/wordml" w:rsidRPr="002F4C7A" w:rsidR="00B75FE9" w:rsidP="00B75FE9" w:rsidRDefault="00B75FE9" w14:paraId="53128261" wp14:textId="77777777">
      <w:pPr>
        <w:spacing w:after="0" w:line="240" w:lineRule="auto"/>
        <w:rPr>
          <w:rFonts w:ascii="Times New Roman" w:hAnsi="Times New Roman" w:eastAsia="Times New Roman" w:cs="Times New Roman"/>
          <w:sz w:val="24"/>
          <w:szCs w:val="24"/>
          <w:lang w:eastAsia="zh-CN"/>
        </w:rPr>
      </w:pPr>
    </w:p>
    <w:p xmlns:wp14="http://schemas.microsoft.com/office/word/2010/wordml" w:rsidR="00314E98" w:rsidP="00B75FE9" w:rsidRDefault="00314E98" w14:paraId="62486C05" wp14:textId="77777777">
      <w:pPr>
        <w:spacing w:after="0" w:line="240" w:lineRule="auto"/>
        <w:rPr>
          <w:rFonts w:ascii="Arial" w:hAnsi="Arial" w:eastAsia="Times New Roman" w:cs="Arial"/>
          <w:b/>
          <w:sz w:val="24"/>
          <w:szCs w:val="24"/>
          <w:lang w:eastAsia="zh-CN"/>
        </w:rPr>
      </w:pPr>
    </w:p>
    <w:p xmlns:wp14="http://schemas.microsoft.com/office/word/2010/wordml" w:rsidRPr="002F4C7A" w:rsidR="00B75FE9" w:rsidP="00B75FE9" w:rsidRDefault="00B75FE9" w14:paraId="06E5FFC9" wp14:textId="77777777">
      <w:pPr>
        <w:spacing w:after="0" w:line="240" w:lineRule="auto"/>
        <w:rPr>
          <w:rFonts w:ascii="Arial" w:hAnsi="Arial" w:eastAsia="Times New Roman" w:cs="Arial"/>
          <w:b/>
          <w:sz w:val="24"/>
          <w:szCs w:val="24"/>
          <w:lang w:eastAsia="zh-CN"/>
        </w:rPr>
      </w:pPr>
      <w:r w:rsidRPr="002F4C7A">
        <w:rPr>
          <w:rFonts w:ascii="Arial" w:hAnsi="Arial" w:eastAsia="Times New Roman" w:cs="Arial"/>
          <w:b/>
          <w:sz w:val="24"/>
          <w:szCs w:val="24"/>
          <w:lang w:eastAsia="zh-CN"/>
        </w:rPr>
        <w:t>Activity in this academic year</w:t>
      </w:r>
    </w:p>
    <w:p xmlns:wp14="http://schemas.microsoft.com/office/word/2010/wordml" w:rsidRPr="002F4C7A" w:rsidR="00B75FE9" w:rsidP="00B75FE9" w:rsidRDefault="00B75FE9" w14:paraId="4101652C" wp14:textId="77777777">
      <w:pPr>
        <w:spacing w:after="0" w:line="240" w:lineRule="auto"/>
        <w:rPr>
          <w:rFonts w:ascii="Arial" w:hAnsi="Arial" w:eastAsia="Times New Roman" w:cs="Arial"/>
          <w:b/>
          <w:sz w:val="24"/>
          <w:szCs w:val="24"/>
          <w:lang w:eastAsia="zh-CN"/>
        </w:rPr>
      </w:pPr>
    </w:p>
    <w:p xmlns:wp14="http://schemas.microsoft.com/office/word/2010/wordml" w:rsidRPr="002F4C7A" w:rsidR="00B75FE9" w:rsidP="00B75FE9" w:rsidRDefault="00B75FE9" w14:paraId="16155F7C" wp14:textId="77777777">
      <w:pPr>
        <w:spacing w:after="480" w:line="240" w:lineRule="auto"/>
        <w:rPr>
          <w:rFonts w:ascii="Arial" w:hAnsi="Arial" w:eastAsia="Times New Roman" w:cs="Arial"/>
          <w:sz w:val="24"/>
          <w:szCs w:val="24"/>
          <w:lang w:eastAsia="zh-CN"/>
        </w:rPr>
      </w:pPr>
      <w:r w:rsidRPr="002F4C7A">
        <w:rPr>
          <w:rFonts w:ascii="Arial" w:hAnsi="Arial" w:eastAsia="Times New Roman" w:cs="Arial"/>
          <w:sz w:val="24"/>
          <w:szCs w:val="24"/>
          <w:lang w:eastAsia="zh-CN"/>
        </w:rPr>
        <w:t xml:space="preserve">This details how we intend to spend our PDG </w:t>
      </w:r>
      <w:r w:rsidRPr="002F4C7A">
        <w:rPr>
          <w:rFonts w:ascii="Arial" w:hAnsi="Arial" w:eastAsia="Times New Roman" w:cs="Arial"/>
          <w:b/>
          <w:bCs/>
          <w:sz w:val="24"/>
          <w:szCs w:val="24"/>
          <w:lang w:eastAsia="zh-CN"/>
        </w:rPr>
        <w:t>this academic year</w:t>
      </w:r>
      <w:r w:rsidRPr="002F4C7A">
        <w:rPr>
          <w:rFonts w:ascii="Arial" w:hAnsi="Arial" w:eastAsia="Times New Roman" w:cs="Arial"/>
          <w:sz w:val="24"/>
          <w:szCs w:val="24"/>
          <w:lang w:eastAsia="zh-CN"/>
        </w:rPr>
        <w:t xml:space="preserve"> to address the challenges listed above.</w:t>
      </w:r>
    </w:p>
    <w:p xmlns:wp14="http://schemas.microsoft.com/office/word/2010/wordml" w:rsidRPr="002F4C7A" w:rsidR="00B75FE9" w:rsidP="00B75FE9" w:rsidRDefault="00B75FE9" w14:paraId="483B2F1D" wp14:textId="77777777">
      <w:pPr>
        <w:keepNext/>
        <w:spacing w:before="240" w:after="60" w:line="240" w:lineRule="auto"/>
        <w:outlineLvl w:val="2"/>
        <w:rPr>
          <w:rFonts w:ascii="Arial" w:hAnsi="Arial" w:cs="Arial" w:eastAsiaTheme="majorEastAsia"/>
          <w:b/>
          <w:bCs/>
          <w:sz w:val="24"/>
          <w:szCs w:val="24"/>
          <w:lang w:eastAsia="zh-CN"/>
        </w:rPr>
      </w:pPr>
      <w:r w:rsidRPr="002F4C7A">
        <w:rPr>
          <w:rFonts w:ascii="Arial" w:hAnsi="Arial" w:cs="Arial" w:eastAsiaTheme="majorEastAsia"/>
          <w:b/>
          <w:bCs/>
          <w:sz w:val="24"/>
          <w:szCs w:val="24"/>
          <w:lang w:eastAsia="zh-CN"/>
        </w:rPr>
        <w:t>Learning and Teaching</w:t>
      </w:r>
    </w:p>
    <w:p xmlns:wp14="http://schemas.microsoft.com/office/word/2010/wordml" w:rsidRPr="002F4C7A" w:rsidR="00B75FE9" w:rsidP="00B75FE9" w:rsidRDefault="00B75FE9" w14:paraId="4B99056E" wp14:textId="77777777">
      <w:pPr>
        <w:spacing w:after="0" w:line="240" w:lineRule="auto"/>
        <w:rPr>
          <w:rFonts w:ascii="Times New Roman" w:hAnsi="Times New Roman" w:eastAsia="Times New Roman" w:cs="Times New Roman"/>
          <w:sz w:val="24"/>
          <w:szCs w:val="24"/>
          <w:lang w:eastAsia="zh-CN"/>
        </w:rPr>
      </w:pPr>
    </w:p>
    <w:p xmlns:wp14="http://schemas.microsoft.com/office/word/2010/wordml" w:rsidRPr="002F4C7A" w:rsidR="00B75FE9" w:rsidP="00B75FE9" w:rsidRDefault="00B75FE9" w14:paraId="684CCACA" wp14:textId="77777777">
      <w:pPr>
        <w:spacing w:after="0" w:line="240" w:lineRule="auto"/>
        <w:rPr>
          <w:rFonts w:ascii="Arial" w:hAnsi="Arial" w:eastAsia="Times New Roman" w:cs="Arial"/>
          <w:i/>
          <w:iCs/>
          <w:sz w:val="24"/>
          <w:szCs w:val="24"/>
          <w:lang w:eastAsia="zh-CN"/>
        </w:rPr>
      </w:pPr>
      <w:r w:rsidRPr="002F4C7A">
        <w:rPr>
          <w:rFonts w:ascii="Arial" w:hAnsi="Arial" w:eastAsia="Times New Roman" w:cs="Arial"/>
          <w:sz w:val="24"/>
          <w:szCs w:val="24"/>
          <w:lang w:eastAsia="zh-CN"/>
        </w:rPr>
        <w:t>Budgeted cost: £</w:t>
      </w:r>
      <w:r w:rsidR="00314E98">
        <w:rPr>
          <w:rFonts w:ascii="Arial" w:hAnsi="Arial" w:eastAsia="Times New Roman" w:cs="Arial"/>
          <w:sz w:val="24"/>
          <w:szCs w:val="24"/>
          <w:lang w:eastAsia="zh-CN"/>
        </w:rPr>
        <w:t>15,200</w:t>
      </w:r>
      <w:r w:rsidR="00487BB2">
        <w:rPr>
          <w:rFonts w:ascii="Arial" w:hAnsi="Arial" w:eastAsia="Times New Roman" w:cs="Arial"/>
          <w:sz w:val="24"/>
          <w:szCs w:val="24"/>
          <w:lang w:eastAsia="zh-CN"/>
        </w:rPr>
        <w:t xml:space="preserve"> (Cover) + </w:t>
      </w:r>
      <w:r w:rsidR="00241E16">
        <w:rPr>
          <w:rFonts w:ascii="Arial" w:hAnsi="Arial" w:eastAsia="Times New Roman" w:cs="Arial"/>
          <w:sz w:val="24"/>
          <w:szCs w:val="24"/>
          <w:lang w:eastAsia="zh-CN"/>
        </w:rPr>
        <w:t>£</w:t>
      </w:r>
      <w:r w:rsidR="00314E98">
        <w:rPr>
          <w:rFonts w:ascii="Arial" w:hAnsi="Arial" w:eastAsia="Times New Roman" w:cs="Arial"/>
          <w:sz w:val="24"/>
          <w:szCs w:val="24"/>
          <w:lang w:eastAsia="zh-CN"/>
        </w:rPr>
        <w:t>725</w:t>
      </w:r>
      <w:r w:rsidR="00241E16">
        <w:rPr>
          <w:rFonts w:ascii="Arial" w:hAnsi="Arial" w:eastAsia="Times New Roman" w:cs="Arial"/>
          <w:sz w:val="24"/>
          <w:szCs w:val="24"/>
          <w:lang w:eastAsia="zh-CN"/>
        </w:rPr>
        <w:t xml:space="preserve"> (Speech) + £</w:t>
      </w:r>
      <w:r w:rsidR="00314E98">
        <w:rPr>
          <w:rFonts w:ascii="Arial" w:hAnsi="Arial" w:eastAsia="Times New Roman" w:cs="Arial"/>
          <w:sz w:val="24"/>
          <w:szCs w:val="24"/>
          <w:lang w:eastAsia="zh-CN"/>
        </w:rPr>
        <w:t>33,970</w:t>
      </w:r>
      <w:r w:rsidR="00241E16">
        <w:rPr>
          <w:rFonts w:ascii="Arial" w:hAnsi="Arial" w:eastAsia="Times New Roman" w:cs="Arial"/>
          <w:sz w:val="24"/>
          <w:szCs w:val="24"/>
          <w:lang w:eastAsia="zh-CN"/>
        </w:rPr>
        <w:t xml:space="preserve"> (</w:t>
      </w:r>
      <w:r w:rsidR="00314E98">
        <w:rPr>
          <w:rFonts w:ascii="Arial" w:hAnsi="Arial" w:eastAsia="Times New Roman" w:cs="Arial"/>
          <w:sz w:val="24"/>
          <w:szCs w:val="24"/>
          <w:lang w:eastAsia="zh-CN"/>
        </w:rPr>
        <w:t>HLTA</w:t>
      </w:r>
      <w:r w:rsidR="00241E16">
        <w:rPr>
          <w:rFonts w:ascii="Arial" w:hAnsi="Arial" w:eastAsia="Times New Roman" w:cs="Arial"/>
          <w:sz w:val="24"/>
          <w:szCs w:val="24"/>
          <w:lang w:eastAsia="zh-CN"/>
        </w:rPr>
        <w:t>) + £1</w:t>
      </w:r>
      <w:r w:rsidR="00314E98">
        <w:rPr>
          <w:rFonts w:ascii="Arial" w:hAnsi="Arial" w:eastAsia="Times New Roman" w:cs="Arial"/>
          <w:sz w:val="24"/>
          <w:szCs w:val="24"/>
          <w:lang w:eastAsia="zh-CN"/>
        </w:rPr>
        <w:t xml:space="preserve">16,910 </w:t>
      </w:r>
      <w:r w:rsidR="00241E16">
        <w:rPr>
          <w:rFonts w:ascii="Arial" w:hAnsi="Arial" w:eastAsia="Times New Roman" w:cs="Arial"/>
          <w:sz w:val="24"/>
          <w:szCs w:val="24"/>
          <w:lang w:eastAsia="zh-CN"/>
        </w:rPr>
        <w:t>(Nurture provision)</w:t>
      </w:r>
      <w:r w:rsidR="00EE121E">
        <w:rPr>
          <w:rFonts w:ascii="Arial" w:hAnsi="Arial" w:eastAsia="Times New Roman" w:cs="Arial"/>
          <w:sz w:val="24"/>
          <w:szCs w:val="24"/>
          <w:lang w:eastAsia="zh-CN"/>
        </w:rPr>
        <w:t xml:space="preserve"> + £59 471 (Class TAs to support with interventions) </w:t>
      </w:r>
    </w:p>
    <w:p xmlns:wp14="http://schemas.microsoft.com/office/word/2010/wordml" w:rsidRPr="002F4C7A" w:rsidR="00B75FE9" w:rsidP="00B75FE9" w:rsidRDefault="00B75FE9" w14:paraId="1299C43A" wp14:textId="77777777">
      <w:pPr>
        <w:spacing w:after="0" w:line="240" w:lineRule="auto"/>
        <w:rPr>
          <w:rFonts w:ascii="Arial" w:hAnsi="Arial" w:eastAsia="Times New Roman" w:cs="Arial"/>
          <w:sz w:val="24"/>
          <w:szCs w:val="24"/>
          <w:lang w:eastAsia="zh-CN"/>
        </w:rPr>
      </w:pPr>
    </w:p>
    <w:tbl>
      <w:tblPr>
        <w:tblW w:w="3603" w:type="pct"/>
        <w:tblCellMar>
          <w:left w:w="10" w:type="dxa"/>
          <w:right w:w="10" w:type="dxa"/>
        </w:tblCellMar>
        <w:tblLook w:val="04A0" w:firstRow="1" w:lastRow="0" w:firstColumn="1" w:lastColumn="0" w:noHBand="0" w:noVBand="1"/>
      </w:tblPr>
      <w:tblGrid>
        <w:gridCol w:w="2561"/>
        <w:gridCol w:w="3936"/>
      </w:tblGrid>
      <w:tr xmlns:wp14="http://schemas.microsoft.com/office/word/2010/wordml" w:rsidRPr="002F4C7A" w:rsidR="00B75FE9" w:rsidTr="0044301A" w14:paraId="593BABB8" wp14:textId="77777777">
        <w:tc>
          <w:tcPr>
            <w:tcW w:w="256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18283460"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Activity</w:t>
            </w:r>
          </w:p>
        </w:tc>
        <w:tc>
          <w:tcPr>
            <w:tcW w:w="393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7392A3BF"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Evidence that supports this approach</w:t>
            </w:r>
          </w:p>
        </w:tc>
      </w:tr>
      <w:tr xmlns:wp14="http://schemas.microsoft.com/office/word/2010/wordml" w:rsidRPr="002F4C7A" w:rsidR="00B75FE9" w:rsidTr="0044301A" w14:paraId="715223BC" wp14:textId="77777777">
        <w:tc>
          <w:tcPr>
            <w:tcW w:w="256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2F64C4" w14:paraId="1FE88544"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Teachers and Teaching Assistants to all be trained in giving effective feedback</w:t>
            </w:r>
            <w:r w:rsidRPr="002F4C7A" w:rsidR="00F54CF3">
              <w:rPr>
                <w:rFonts w:ascii="Arial" w:hAnsi="Arial" w:eastAsia="Times New Roman" w:cs="Arial"/>
                <w:i/>
                <w:iCs/>
                <w:sz w:val="24"/>
                <w:szCs w:val="24"/>
                <w:lang w:eastAsia="en-GB"/>
              </w:rPr>
              <w:t>.</w:t>
            </w:r>
          </w:p>
          <w:p w:rsidRPr="002F4C7A" w:rsidR="00F54CF3" w:rsidP="00B75FE9" w:rsidRDefault="00F54CF3" w14:paraId="49B06FCC"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 xml:space="preserve">Teaching Assistants utilised in lessons to provide effective feedback to support progress. </w:t>
            </w:r>
          </w:p>
          <w:p w:rsidRPr="002F4C7A" w:rsidR="006F1F71" w:rsidP="00B75FE9" w:rsidRDefault="006F1F71" w14:paraId="4DDBEF00" wp14:textId="77777777">
            <w:pPr>
              <w:suppressAutoHyphens/>
              <w:autoSpaceDN w:val="0"/>
              <w:spacing w:before="60" w:after="60" w:line="240" w:lineRule="auto"/>
              <w:ind w:left="57" w:right="57"/>
              <w:rPr>
                <w:rFonts w:ascii="Arial" w:hAnsi="Arial" w:eastAsia="Times New Roman" w:cs="Arial"/>
                <w:sz w:val="24"/>
                <w:szCs w:val="24"/>
                <w:lang w:eastAsia="en-GB"/>
              </w:rPr>
            </w:pPr>
          </w:p>
        </w:tc>
        <w:tc>
          <w:tcPr>
            <w:tcW w:w="393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2F64C4" w14:paraId="27F87970"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Endowment Foundation Research</w:t>
            </w:r>
            <w:r w:rsidRPr="002F4C7A" w:rsidR="00F54CF3">
              <w:rPr>
                <w:rFonts w:ascii="Arial" w:hAnsi="Arial" w:eastAsia="Times New Roman" w:cs="Arial"/>
                <w:sz w:val="24"/>
                <w:szCs w:val="24"/>
                <w:lang w:eastAsia="en-GB"/>
              </w:rPr>
              <w:t xml:space="preserve"> on Feedback</w:t>
            </w:r>
            <w:r w:rsidRPr="002F4C7A">
              <w:rPr>
                <w:rFonts w:ascii="Arial" w:hAnsi="Arial" w:eastAsia="Times New Roman" w:cs="Arial"/>
                <w:sz w:val="24"/>
                <w:szCs w:val="24"/>
                <w:lang w:eastAsia="en-GB"/>
              </w:rPr>
              <w:t>: High impact and very low cost based on moderate research</w:t>
            </w:r>
          </w:p>
        </w:tc>
      </w:tr>
      <w:tr xmlns:wp14="http://schemas.microsoft.com/office/word/2010/wordml" w:rsidRPr="002F4C7A" w:rsidR="00B75FE9" w:rsidTr="0044301A" w14:paraId="222BA4EF" wp14:textId="77777777">
        <w:tc>
          <w:tcPr>
            <w:tcW w:w="256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F54CF3" w14:paraId="3DA9E9F0" wp14:textId="77777777">
            <w:pPr>
              <w:suppressAutoHyphens/>
              <w:autoSpaceDN w:val="0"/>
              <w:spacing w:before="60" w:after="60" w:line="240" w:lineRule="auto"/>
              <w:ind w:left="57" w:right="57"/>
              <w:rPr>
                <w:rFonts w:ascii="Arial" w:hAnsi="Arial" w:eastAsia="Times New Roman" w:cs="Arial"/>
                <w:i/>
                <w:sz w:val="24"/>
                <w:szCs w:val="24"/>
                <w:lang w:eastAsia="en-GB"/>
              </w:rPr>
            </w:pPr>
            <w:r w:rsidRPr="002F4C7A">
              <w:rPr>
                <w:rFonts w:ascii="Arial" w:hAnsi="Arial" w:eastAsia="Times New Roman" w:cs="Arial"/>
                <w:i/>
                <w:iCs/>
                <w:sz w:val="24"/>
                <w:szCs w:val="24"/>
                <w:lang w:eastAsia="en-GB"/>
              </w:rPr>
              <w:t>Teachers and Teaching Assistants to all be trained in supporting children in assessing their own work, and their peers work.</w:t>
            </w:r>
          </w:p>
        </w:tc>
        <w:tc>
          <w:tcPr>
            <w:tcW w:w="393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F54CF3" w14:paraId="57FA8B3F"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Endowment Foundation Research on Peer tutoring: High impact and very low cost based on extensive research</w:t>
            </w:r>
          </w:p>
        </w:tc>
      </w:tr>
      <w:tr xmlns:wp14="http://schemas.microsoft.com/office/word/2010/wordml" w:rsidRPr="002F4C7A" w:rsidR="00F54CF3" w:rsidTr="0044301A" w14:paraId="53857C61" wp14:textId="77777777">
        <w:tc>
          <w:tcPr>
            <w:tcW w:w="256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F54CF3" w:rsidP="00B75FE9" w:rsidRDefault="00F54CF3" w14:paraId="12AB7633"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Meta-cognition skills to be at the heart of all learning and promoted by all staff.</w:t>
            </w:r>
          </w:p>
        </w:tc>
        <w:tc>
          <w:tcPr>
            <w:tcW w:w="393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F54CF3" w:rsidP="00B75FE9" w:rsidRDefault="00F54CF3" w14:paraId="244FB3A9"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Endowment Foundation Research on Meta-cognition and Self-regulation: High impact and very low cost based on extensive research</w:t>
            </w:r>
          </w:p>
        </w:tc>
      </w:tr>
      <w:tr xmlns:wp14="http://schemas.microsoft.com/office/word/2010/wordml" w:rsidRPr="002F4C7A" w:rsidR="00F54CF3" w:rsidTr="0044301A" w14:paraId="52D62C30" wp14:textId="77777777">
        <w:tc>
          <w:tcPr>
            <w:tcW w:w="256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F54CF3" w:rsidP="00B75FE9" w:rsidRDefault="00F54CF3" w14:paraId="2D7EEFDC"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Professional Dialogues to take place about pupil progress:</w:t>
            </w:r>
          </w:p>
          <w:p w:rsidRPr="002F4C7A" w:rsidR="00F54CF3" w:rsidP="00B75FE9" w:rsidRDefault="00F54CF3" w14:paraId="348D7CAF"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Between SLT and Teaching staff</w:t>
            </w:r>
          </w:p>
          <w:p w:rsidRPr="002F4C7A" w:rsidR="00F54CF3" w:rsidP="00B75FE9" w:rsidRDefault="00F54CF3" w14:paraId="65632C6B"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Between teachers across the cluster</w:t>
            </w:r>
          </w:p>
        </w:tc>
        <w:tc>
          <w:tcPr>
            <w:tcW w:w="393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F54CF3" w:rsidP="00B75FE9" w:rsidRDefault="00F54CF3" w14:paraId="1A77FAFC"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Dialogues ensure any child not making appropriate progress is identified. Relevant strategies from research are then used to support the child.</w:t>
            </w:r>
          </w:p>
        </w:tc>
      </w:tr>
      <w:tr xmlns:wp14="http://schemas.microsoft.com/office/word/2010/wordml" w:rsidRPr="002F4C7A" w:rsidR="00ED50F5" w:rsidTr="0044301A" w14:paraId="5450B949" wp14:textId="77777777">
        <w:tc>
          <w:tcPr>
            <w:tcW w:w="256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ED50F5" w:rsidP="00B75FE9" w:rsidRDefault="00ED50F5" w14:paraId="66A64F00"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Interventions:</w:t>
            </w:r>
          </w:p>
          <w:p w:rsidRPr="002F4C7A" w:rsidR="00ED50F5" w:rsidP="0044301A" w:rsidRDefault="00ED50F5" w14:paraId="7EE6DF11"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Speech and Language support</w:t>
            </w:r>
          </w:p>
          <w:p w:rsidR="00ED50F5" w:rsidP="00B75FE9" w:rsidRDefault="00ED50F5" w14:paraId="16C1A3AA"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Boxall profiles</w:t>
            </w:r>
          </w:p>
          <w:p w:rsidRPr="002F4C7A" w:rsidR="00241E16" w:rsidP="00B75FE9" w:rsidRDefault="00241E16" w14:paraId="4E64B9E3" wp14:textId="77777777">
            <w:pPr>
              <w:suppressAutoHyphens/>
              <w:autoSpaceDN w:val="0"/>
              <w:spacing w:before="60" w:after="60" w:line="240" w:lineRule="auto"/>
              <w:ind w:left="57" w:right="57"/>
              <w:rPr>
                <w:rFonts w:ascii="Arial" w:hAnsi="Arial" w:eastAsia="Times New Roman" w:cs="Arial"/>
                <w:i/>
                <w:iCs/>
                <w:sz w:val="24"/>
                <w:szCs w:val="24"/>
                <w:lang w:eastAsia="en-GB"/>
              </w:rPr>
            </w:pPr>
            <w:r>
              <w:rPr>
                <w:rFonts w:ascii="Arial" w:hAnsi="Arial" w:eastAsia="Times New Roman" w:cs="Arial"/>
                <w:i/>
                <w:iCs/>
                <w:sz w:val="24"/>
                <w:szCs w:val="24"/>
                <w:lang w:eastAsia="en-GB"/>
              </w:rPr>
              <w:t>Nurture provision</w:t>
            </w:r>
          </w:p>
        </w:tc>
        <w:tc>
          <w:tcPr>
            <w:tcW w:w="393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ED50F5" w:rsidP="00B75FE9" w:rsidRDefault="00ED50F5" w14:paraId="78998B33"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 xml:space="preserve">Endowment Foundation Research on Early Years Interventions: Moderate impact </w:t>
            </w:r>
            <w:r w:rsidRPr="002F4C7A">
              <w:rPr>
                <w:rFonts w:ascii="Arial" w:hAnsi="Arial" w:eastAsia="Times New Roman" w:cs="Arial"/>
                <w:sz w:val="24"/>
                <w:szCs w:val="24"/>
                <w:lang w:eastAsia="en-GB"/>
              </w:rPr>
              <w:t>for very high cost based on extensive research</w:t>
            </w:r>
          </w:p>
          <w:p w:rsidR="008B4B4C" w:rsidP="00B75FE9" w:rsidRDefault="008B4B4C" w14:paraId="593D74D9"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Endowment Foundation Research on Social and Emotional learning: Moderate impact for moderate cost based on extensive evidence.</w:t>
            </w:r>
          </w:p>
          <w:p w:rsidRPr="009A4A60" w:rsidR="009A4A60" w:rsidP="00B75FE9" w:rsidRDefault="009A4A60" w14:paraId="1C154748" wp14:textId="77777777">
            <w:pPr>
              <w:suppressAutoHyphens/>
              <w:autoSpaceDN w:val="0"/>
              <w:spacing w:before="60" w:after="60" w:line="240" w:lineRule="auto"/>
              <w:ind w:left="57" w:right="57"/>
              <w:rPr>
                <w:rFonts w:ascii="Arial" w:hAnsi="Arial" w:eastAsia="Times New Roman" w:cs="Arial"/>
                <w:b/>
                <w:sz w:val="24"/>
                <w:szCs w:val="24"/>
                <w:lang w:eastAsia="en-GB"/>
              </w:rPr>
            </w:pPr>
            <w:r w:rsidRPr="009A4A60">
              <w:rPr>
                <w:rFonts w:ascii="Arial" w:hAnsi="Arial" w:eastAsia="Times New Roman" w:cs="Arial"/>
                <w:b/>
                <w:sz w:val="24"/>
                <w:szCs w:val="24"/>
                <w:lang w:eastAsia="en-GB"/>
              </w:rPr>
              <w:t xml:space="preserve">Estyn Effective practice </w:t>
            </w:r>
          </w:p>
          <w:p w:rsidR="009A4A60" w:rsidP="00B75FE9" w:rsidRDefault="009A4A60" w14:paraId="64F56815"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 xml:space="preserve">Meeting the pupils communication needs </w:t>
            </w:r>
          </w:p>
          <w:p w:rsidRPr="002F4C7A" w:rsidR="009A4A60" w:rsidP="009A4A60" w:rsidRDefault="009A4A60" w14:paraId="3461D779" wp14:textId="77777777">
            <w:pPr>
              <w:shd w:val="clear" w:color="auto" w:fill="F1F2F2"/>
              <w:spacing w:after="0" w:line="330" w:lineRule="atLeast"/>
              <w:rPr>
                <w:rFonts w:ascii="Arial" w:hAnsi="Arial" w:eastAsia="Times New Roman" w:cs="Arial"/>
                <w:sz w:val="24"/>
                <w:szCs w:val="24"/>
                <w:lang w:eastAsia="en-GB"/>
              </w:rPr>
            </w:pPr>
            <w:r w:rsidRPr="009A4A60">
              <w:rPr>
                <w:rFonts w:ascii="PT Sans Bold" w:hAnsi="PT Sans Bold" w:eastAsia="Times New Roman" w:cs="Times New Roman"/>
                <w:b/>
                <w:bCs/>
                <w:color w:val="0071B3"/>
                <w:sz w:val="26"/>
                <w:szCs w:val="26"/>
                <w:lang w:val="en-US"/>
              </w:rPr>
              <w:br/>
            </w:r>
          </w:p>
        </w:tc>
      </w:tr>
      <w:tr xmlns:wp14="http://schemas.microsoft.com/office/word/2010/wordml" w:rsidRPr="002F4C7A" w:rsidR="00ED50F5" w:rsidTr="0044301A" w14:paraId="7AF0E1FF" wp14:textId="77777777">
        <w:tc>
          <w:tcPr>
            <w:tcW w:w="256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ED50F5" w:rsidP="00B75FE9" w:rsidRDefault="00ED50F5" w14:paraId="36F2E4A3" wp14:textId="77777777">
            <w:pPr>
              <w:suppressAutoHyphens/>
              <w:autoSpaceDN w:val="0"/>
              <w:spacing w:before="60" w:after="60" w:line="240" w:lineRule="auto"/>
              <w:ind w:left="57" w:right="57"/>
              <w:rPr>
                <w:rFonts w:ascii="Arial" w:hAnsi="Arial" w:eastAsia="Times New Roman" w:cs="Arial"/>
                <w:i/>
                <w:iCs/>
                <w:sz w:val="24"/>
                <w:szCs w:val="24"/>
                <w:lang w:eastAsia="en-GB"/>
              </w:rPr>
            </w:pPr>
            <w:r w:rsidRPr="002F4C7A">
              <w:rPr>
                <w:rFonts w:ascii="Arial" w:hAnsi="Arial" w:eastAsia="Times New Roman" w:cs="Arial"/>
                <w:i/>
                <w:iCs/>
                <w:sz w:val="24"/>
                <w:szCs w:val="24"/>
                <w:lang w:eastAsia="en-GB"/>
              </w:rPr>
              <w:t>Training opportunities to be provided to staff to ensure consistently good quality teaching for all children.</w:t>
            </w:r>
          </w:p>
        </w:tc>
        <w:tc>
          <w:tcPr>
            <w:tcW w:w="393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ED50F5" w:rsidP="00B75FE9" w:rsidRDefault="00ED50F5" w14:paraId="266EFDD3"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 xml:space="preserve">Endowment Foundation Research on </w:t>
            </w:r>
            <w:r w:rsidRPr="002F4C7A" w:rsidR="008B4B4C">
              <w:rPr>
                <w:rFonts w:ascii="Arial" w:hAnsi="Arial" w:eastAsia="Times New Roman" w:cs="Arial"/>
                <w:sz w:val="24"/>
                <w:szCs w:val="24"/>
                <w:lang w:eastAsia="en-GB"/>
              </w:rPr>
              <w:t>Phonics</w:t>
            </w:r>
            <w:r w:rsidRPr="002F4C7A">
              <w:rPr>
                <w:rFonts w:ascii="Arial" w:hAnsi="Arial" w:eastAsia="Times New Roman" w:cs="Arial"/>
                <w:sz w:val="24"/>
                <w:szCs w:val="24"/>
                <w:lang w:eastAsia="en-GB"/>
              </w:rPr>
              <w:t xml:space="preserve">: Moderate impact for </w:t>
            </w:r>
            <w:r w:rsidRPr="002F4C7A" w:rsidR="008B4B4C">
              <w:rPr>
                <w:rFonts w:ascii="Arial" w:hAnsi="Arial" w:eastAsia="Times New Roman" w:cs="Arial"/>
                <w:sz w:val="24"/>
                <w:szCs w:val="24"/>
                <w:lang w:eastAsia="en-GB"/>
              </w:rPr>
              <w:t>very low</w:t>
            </w:r>
            <w:r w:rsidRPr="002F4C7A">
              <w:rPr>
                <w:rFonts w:ascii="Arial" w:hAnsi="Arial" w:eastAsia="Times New Roman" w:cs="Arial"/>
                <w:sz w:val="24"/>
                <w:szCs w:val="24"/>
                <w:lang w:eastAsia="en-GB"/>
              </w:rPr>
              <w:t xml:space="preserve"> cost based o</w:t>
            </w:r>
            <w:r w:rsidRPr="002F4C7A" w:rsidR="008B4B4C">
              <w:rPr>
                <w:rFonts w:ascii="Arial" w:hAnsi="Arial" w:eastAsia="Times New Roman" w:cs="Arial"/>
                <w:sz w:val="24"/>
                <w:szCs w:val="24"/>
                <w:lang w:eastAsia="en-GB"/>
              </w:rPr>
              <w:t xml:space="preserve">n very extensive </w:t>
            </w:r>
            <w:r w:rsidRPr="002F4C7A">
              <w:rPr>
                <w:rFonts w:ascii="Arial" w:hAnsi="Arial" w:eastAsia="Times New Roman" w:cs="Arial"/>
                <w:sz w:val="24"/>
                <w:szCs w:val="24"/>
                <w:lang w:eastAsia="en-GB"/>
              </w:rPr>
              <w:t>research.</w:t>
            </w:r>
          </w:p>
          <w:p w:rsidRPr="002F4C7A" w:rsidR="008B4B4C" w:rsidP="00B75FE9" w:rsidRDefault="008B4B4C" w14:paraId="3CF2D8B6" wp14:textId="77777777">
            <w:pPr>
              <w:suppressAutoHyphens/>
              <w:autoSpaceDN w:val="0"/>
              <w:spacing w:before="60" w:after="60" w:line="240" w:lineRule="auto"/>
              <w:ind w:left="57" w:right="57"/>
              <w:rPr>
                <w:rFonts w:ascii="Arial" w:hAnsi="Arial" w:eastAsia="Times New Roman" w:cs="Arial"/>
                <w:sz w:val="24"/>
                <w:szCs w:val="24"/>
                <w:lang w:eastAsia="en-GB"/>
              </w:rPr>
            </w:pPr>
          </w:p>
          <w:p w:rsidRPr="002F4C7A" w:rsidR="008B4B4C" w:rsidP="00B75FE9" w:rsidRDefault="008B4B4C" w14:paraId="2EC043B6"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Endowment Foundation Research on Reading Comprehension Strategies: High impact for very low cost based on extensive research.</w:t>
            </w:r>
          </w:p>
          <w:p w:rsidRPr="002F4C7A" w:rsidR="008B4B4C" w:rsidP="00B75FE9" w:rsidRDefault="008B4B4C" w14:paraId="0FB78278" wp14:textId="77777777">
            <w:pPr>
              <w:suppressAutoHyphens/>
              <w:autoSpaceDN w:val="0"/>
              <w:spacing w:before="60" w:after="60" w:line="240" w:lineRule="auto"/>
              <w:ind w:left="57" w:right="57"/>
              <w:rPr>
                <w:rFonts w:ascii="Arial" w:hAnsi="Arial" w:eastAsia="Times New Roman" w:cs="Arial"/>
                <w:sz w:val="24"/>
                <w:szCs w:val="24"/>
                <w:lang w:eastAsia="en-GB"/>
              </w:rPr>
            </w:pPr>
          </w:p>
          <w:p w:rsidR="008B4B4C" w:rsidP="00B75FE9" w:rsidRDefault="008B4B4C" w14:paraId="229B718B"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Endowment Foundation Research on Social and Emotional learning: Moderate impact for moderate cost based on extensive evidence.</w:t>
            </w:r>
          </w:p>
          <w:p w:rsidR="009A4A60" w:rsidP="009A4A60" w:rsidRDefault="009A4A60" w14:paraId="1FC39945" wp14:textId="77777777">
            <w:pPr>
              <w:shd w:val="clear" w:color="auto" w:fill="F1F2F2"/>
              <w:spacing w:after="150" w:line="240" w:lineRule="auto"/>
              <w:outlineLvl w:val="1"/>
              <w:rPr>
                <w:rFonts w:ascii="Arial" w:hAnsi="Arial" w:eastAsia="Times New Roman" w:cs="Arial"/>
                <w:bCs/>
                <w:color w:val="0B0C0C"/>
                <w:sz w:val="24"/>
                <w:szCs w:val="24"/>
                <w:lang w:val="en-US"/>
              </w:rPr>
            </w:pPr>
          </w:p>
          <w:p w:rsidRPr="0034669F" w:rsidR="009A4A60" w:rsidP="009A4A60" w:rsidRDefault="0034669F" w14:paraId="02031613" wp14:textId="77777777">
            <w:pPr>
              <w:shd w:val="clear" w:color="auto" w:fill="F1F2F2"/>
              <w:spacing w:after="150" w:line="240" w:lineRule="auto"/>
              <w:outlineLvl w:val="1"/>
              <w:rPr>
                <w:rFonts w:ascii="Arial" w:hAnsi="Arial" w:eastAsia="Times New Roman" w:cs="Arial"/>
                <w:bCs/>
                <w:color w:val="0B0C0C"/>
                <w:sz w:val="24"/>
                <w:szCs w:val="24"/>
                <w:lang w:val="en-US"/>
              </w:rPr>
            </w:pPr>
            <w:proofErr w:type="spellStart"/>
            <w:r>
              <w:rPr>
                <w:rFonts w:ascii="Arial" w:hAnsi="Arial" w:eastAsia="Times New Roman" w:cs="Arial"/>
                <w:bCs/>
                <w:color w:val="0B0C0C"/>
                <w:sz w:val="24"/>
                <w:szCs w:val="24"/>
                <w:lang w:val="en-US"/>
              </w:rPr>
              <w:t>Estyn</w:t>
            </w:r>
            <w:proofErr w:type="spellEnd"/>
            <w:r>
              <w:rPr>
                <w:rFonts w:ascii="Arial" w:hAnsi="Arial" w:eastAsia="Times New Roman" w:cs="Arial"/>
                <w:bCs/>
                <w:color w:val="0B0C0C"/>
                <w:sz w:val="24"/>
                <w:szCs w:val="24"/>
                <w:lang w:val="en-US"/>
              </w:rPr>
              <w:t xml:space="preserve"> Effective P</w:t>
            </w:r>
            <w:r w:rsidRPr="0034669F" w:rsidR="009A4A60">
              <w:rPr>
                <w:rFonts w:ascii="Arial" w:hAnsi="Arial" w:eastAsia="Times New Roman" w:cs="Arial"/>
                <w:bCs/>
                <w:color w:val="0B0C0C"/>
                <w:sz w:val="24"/>
                <w:szCs w:val="24"/>
                <w:lang w:val="en-US"/>
              </w:rPr>
              <w:t xml:space="preserve">ractice </w:t>
            </w:r>
          </w:p>
          <w:p w:rsidRPr="0034669F" w:rsidR="009A4A60" w:rsidP="009A4A60" w:rsidRDefault="009A4A60" w14:paraId="2F2090B5" wp14:textId="77777777">
            <w:pPr>
              <w:shd w:val="clear" w:color="auto" w:fill="F1F2F2"/>
              <w:spacing w:after="150" w:line="240" w:lineRule="auto"/>
              <w:outlineLvl w:val="1"/>
              <w:rPr>
                <w:rFonts w:ascii="Arial" w:hAnsi="Arial" w:eastAsia="Times New Roman" w:cs="Arial"/>
                <w:bCs/>
                <w:color w:val="0B0C0C"/>
                <w:sz w:val="24"/>
                <w:szCs w:val="24"/>
                <w:lang w:val="en-US"/>
              </w:rPr>
            </w:pPr>
            <w:r w:rsidRPr="0034669F">
              <w:rPr>
                <w:rFonts w:ascii="Arial" w:hAnsi="Arial" w:eastAsia="Times New Roman" w:cs="Arial"/>
                <w:bCs/>
                <w:color w:val="0B0C0C"/>
                <w:sz w:val="24"/>
                <w:szCs w:val="24"/>
                <w:lang w:val="en-US"/>
              </w:rPr>
              <w:t xml:space="preserve">Ensuring high quality Foundation Phase teaching </w:t>
            </w:r>
          </w:p>
          <w:p w:rsidRPr="002F4C7A" w:rsidR="009A4A60" w:rsidP="009A4A60" w:rsidRDefault="009A4A60" w14:paraId="0562CB0E" wp14:textId="77777777">
            <w:pPr>
              <w:shd w:val="clear" w:color="auto" w:fill="F1F2F2"/>
              <w:spacing w:after="150" w:line="240" w:lineRule="auto"/>
              <w:outlineLvl w:val="1"/>
              <w:rPr>
                <w:rFonts w:ascii="Arial" w:hAnsi="Arial" w:eastAsia="Times New Roman" w:cs="Arial"/>
                <w:sz w:val="24"/>
                <w:szCs w:val="24"/>
                <w:lang w:eastAsia="en-GB"/>
              </w:rPr>
            </w:pPr>
          </w:p>
        </w:tc>
      </w:tr>
    </w:tbl>
    <w:p xmlns:wp14="http://schemas.microsoft.com/office/word/2010/wordml" w:rsidRPr="002F4C7A" w:rsidR="00B75FE9" w:rsidP="00B75FE9" w:rsidRDefault="00B75FE9" w14:paraId="34CE0A41" wp14:textId="77777777">
      <w:pPr>
        <w:keepNext/>
        <w:spacing w:after="60" w:line="240" w:lineRule="auto"/>
        <w:outlineLvl w:val="1"/>
        <w:rPr>
          <w:rFonts w:ascii="Arial" w:hAnsi="Arial" w:eastAsia="Times New Roman" w:cs="Arial"/>
          <w:sz w:val="24"/>
          <w:szCs w:val="24"/>
          <w:lang w:eastAsia="zh-CN"/>
        </w:rPr>
      </w:pPr>
    </w:p>
    <w:p xmlns:wp14="http://schemas.microsoft.com/office/word/2010/wordml" w:rsidRPr="002F4C7A" w:rsidR="00B75FE9" w:rsidP="00B75FE9" w:rsidRDefault="00B75FE9" w14:paraId="62EBF3C5" wp14:textId="77777777">
      <w:pPr>
        <w:spacing w:after="0" w:line="240" w:lineRule="auto"/>
        <w:rPr>
          <w:rFonts w:ascii="Arial" w:hAnsi="Arial" w:eastAsia="Times New Roman" w:cs="Arial"/>
          <w:b/>
          <w:bCs/>
          <w:sz w:val="24"/>
          <w:szCs w:val="24"/>
          <w:lang w:eastAsia="zh-CN"/>
        </w:rPr>
      </w:pPr>
    </w:p>
    <w:p xmlns:wp14="http://schemas.microsoft.com/office/word/2010/wordml" w:rsidRPr="002F4C7A" w:rsidR="00B75FE9" w:rsidP="00B75FE9" w:rsidRDefault="00B75FE9" w14:paraId="6D98A12B" wp14:textId="77777777">
      <w:pPr>
        <w:spacing w:after="0" w:line="240" w:lineRule="auto"/>
        <w:rPr>
          <w:rFonts w:ascii="Arial" w:hAnsi="Arial" w:eastAsia="Times New Roman" w:cs="Arial"/>
          <w:b/>
          <w:bCs/>
          <w:sz w:val="24"/>
          <w:szCs w:val="24"/>
          <w:lang w:eastAsia="zh-CN"/>
        </w:rPr>
      </w:pPr>
    </w:p>
    <w:p xmlns:wp14="http://schemas.microsoft.com/office/word/2010/wordml" w:rsidRPr="002F4C7A" w:rsidR="00B75FE9" w:rsidP="00B75FE9" w:rsidRDefault="00B75FE9" w14:paraId="1B9815F6" wp14:textId="77777777">
      <w:pPr>
        <w:spacing w:after="0" w:line="240" w:lineRule="auto"/>
        <w:rPr>
          <w:rFonts w:ascii="Arial" w:hAnsi="Arial" w:eastAsia="Times New Roman" w:cs="Arial"/>
          <w:b/>
          <w:bCs/>
          <w:sz w:val="24"/>
          <w:szCs w:val="24"/>
          <w:lang w:eastAsia="zh-CN"/>
        </w:rPr>
      </w:pPr>
      <w:r w:rsidRPr="002F4C7A">
        <w:rPr>
          <w:rFonts w:ascii="Arial" w:hAnsi="Arial" w:eastAsia="Times New Roman" w:cs="Arial"/>
          <w:b/>
          <w:bCs/>
          <w:sz w:val="24"/>
          <w:szCs w:val="24"/>
          <w:lang w:eastAsia="zh-CN"/>
        </w:rPr>
        <w:t xml:space="preserve">Community Schools </w:t>
      </w:r>
    </w:p>
    <w:p xmlns:wp14="http://schemas.microsoft.com/office/word/2010/wordml" w:rsidRPr="002F4C7A" w:rsidR="00B75FE9" w:rsidP="00B75FE9" w:rsidRDefault="00B75FE9" w14:paraId="2946DB82" wp14:textId="77777777">
      <w:pPr>
        <w:spacing w:after="0" w:line="240" w:lineRule="auto"/>
        <w:rPr>
          <w:rFonts w:ascii="Arial" w:hAnsi="Arial" w:eastAsia="Times New Roman" w:cs="Arial"/>
          <w:b/>
          <w:bCs/>
          <w:sz w:val="24"/>
          <w:szCs w:val="24"/>
          <w:lang w:eastAsia="zh-CN"/>
        </w:rPr>
      </w:pPr>
    </w:p>
    <w:p xmlns:wp14="http://schemas.microsoft.com/office/word/2010/wordml" w:rsidRPr="002F4C7A" w:rsidR="00B75FE9" w:rsidP="00B75FE9" w:rsidRDefault="00B75FE9" w14:paraId="775AFD33" wp14:textId="77777777">
      <w:pPr>
        <w:spacing w:after="0" w:line="240" w:lineRule="auto"/>
        <w:rPr>
          <w:rFonts w:ascii="Arial" w:hAnsi="Arial" w:eastAsia="Times New Roman" w:cs="Arial"/>
          <w:i/>
          <w:iCs/>
          <w:sz w:val="24"/>
          <w:szCs w:val="24"/>
          <w:lang w:eastAsia="zh-CN"/>
        </w:rPr>
      </w:pPr>
      <w:r w:rsidRPr="002F4C7A">
        <w:rPr>
          <w:rFonts w:ascii="Arial" w:hAnsi="Arial" w:eastAsia="Times New Roman" w:cs="Arial"/>
          <w:sz w:val="24"/>
          <w:szCs w:val="24"/>
          <w:lang w:eastAsia="zh-CN"/>
        </w:rPr>
        <w:t>Budgeted cost: £</w:t>
      </w:r>
      <w:r w:rsidR="00241E16">
        <w:rPr>
          <w:rFonts w:ascii="Arial" w:hAnsi="Arial" w:eastAsia="Times New Roman" w:cs="Arial"/>
          <w:sz w:val="24"/>
          <w:szCs w:val="24"/>
          <w:lang w:eastAsia="zh-CN"/>
        </w:rPr>
        <w:t>1</w:t>
      </w:r>
      <w:r w:rsidR="00EE121E">
        <w:rPr>
          <w:rFonts w:ascii="Arial" w:hAnsi="Arial" w:eastAsia="Times New Roman" w:cs="Arial"/>
          <w:sz w:val="24"/>
          <w:szCs w:val="24"/>
          <w:lang w:eastAsia="zh-CN"/>
        </w:rPr>
        <w:t>1 004</w:t>
      </w:r>
      <w:r w:rsidR="00241E16">
        <w:rPr>
          <w:rFonts w:ascii="Arial" w:hAnsi="Arial" w:eastAsia="Times New Roman" w:cs="Arial"/>
          <w:sz w:val="24"/>
          <w:szCs w:val="24"/>
          <w:lang w:eastAsia="zh-CN"/>
        </w:rPr>
        <w:t xml:space="preserve"> (</w:t>
      </w:r>
      <w:r w:rsidR="00EE121E">
        <w:rPr>
          <w:rFonts w:ascii="Arial" w:hAnsi="Arial" w:eastAsia="Times New Roman" w:cs="Arial"/>
          <w:sz w:val="24"/>
          <w:szCs w:val="24"/>
          <w:lang w:eastAsia="zh-CN"/>
        </w:rPr>
        <w:t>Admin x2 days</w:t>
      </w:r>
      <w:r w:rsidR="00241E16">
        <w:rPr>
          <w:rFonts w:ascii="Arial" w:hAnsi="Arial" w:eastAsia="Times New Roman" w:cs="Arial"/>
          <w:sz w:val="24"/>
          <w:szCs w:val="24"/>
          <w:lang w:eastAsia="zh-CN"/>
        </w:rPr>
        <w:t>)</w:t>
      </w:r>
    </w:p>
    <w:p xmlns:wp14="http://schemas.microsoft.com/office/word/2010/wordml" w:rsidRPr="002F4C7A" w:rsidR="00B75FE9" w:rsidP="00B75FE9" w:rsidRDefault="00B75FE9" w14:paraId="5997CC1D" wp14:textId="77777777">
      <w:pPr>
        <w:spacing w:after="0" w:line="240" w:lineRule="auto"/>
        <w:rPr>
          <w:rFonts w:ascii="Arial" w:hAnsi="Arial" w:eastAsia="Times New Roman" w:cs="Arial"/>
          <w:sz w:val="24"/>
          <w:szCs w:val="24"/>
          <w:lang w:eastAsia="zh-CN"/>
        </w:rPr>
      </w:pPr>
    </w:p>
    <w:tbl>
      <w:tblPr>
        <w:tblW w:w="3603" w:type="pct"/>
        <w:tblCellMar>
          <w:left w:w="10" w:type="dxa"/>
          <w:right w:w="10" w:type="dxa"/>
        </w:tblCellMar>
        <w:tblLook w:val="04A0" w:firstRow="1" w:lastRow="0" w:firstColumn="1" w:lastColumn="0" w:noHBand="0" w:noVBand="1"/>
      </w:tblPr>
      <w:tblGrid>
        <w:gridCol w:w="2561"/>
        <w:gridCol w:w="3936"/>
      </w:tblGrid>
      <w:tr xmlns:wp14="http://schemas.microsoft.com/office/word/2010/wordml" w:rsidRPr="002F4C7A" w:rsidR="00B75FE9" w:rsidTr="0044301A" w14:paraId="275487D8" wp14:textId="77777777">
        <w:tc>
          <w:tcPr>
            <w:tcW w:w="256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529AEE40"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Activity</w:t>
            </w:r>
          </w:p>
        </w:tc>
        <w:tc>
          <w:tcPr>
            <w:tcW w:w="393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21C380EA"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Evidence that supports this approach</w:t>
            </w:r>
          </w:p>
        </w:tc>
      </w:tr>
      <w:tr xmlns:wp14="http://schemas.microsoft.com/office/word/2010/wordml" w:rsidRPr="002F4C7A" w:rsidR="00ED50F5" w:rsidTr="0044301A" w14:paraId="53D9A6FC" wp14:textId="77777777">
        <w:tc>
          <w:tcPr>
            <w:tcW w:w="256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ED50F5" w:rsidP="00B75FE9" w:rsidRDefault="00ED50F5" w14:paraId="03C00BB2" wp14:textId="77777777">
            <w:pPr>
              <w:suppressAutoHyphens/>
              <w:autoSpaceDN w:val="0"/>
              <w:spacing w:before="60" w:after="60" w:line="240" w:lineRule="auto"/>
              <w:ind w:left="57" w:right="57"/>
              <w:rPr>
                <w:rFonts w:ascii="Arial" w:hAnsi="Arial" w:eastAsia="Times New Roman" w:cs="Arial"/>
                <w:i/>
                <w:sz w:val="24"/>
                <w:szCs w:val="24"/>
                <w:lang w:eastAsia="en-GB"/>
              </w:rPr>
            </w:pPr>
            <w:r w:rsidRPr="002F4C7A">
              <w:rPr>
                <w:rFonts w:ascii="Arial" w:hAnsi="Arial" w:eastAsia="Times New Roman" w:cs="Arial"/>
                <w:i/>
                <w:sz w:val="24"/>
                <w:szCs w:val="24"/>
                <w:lang w:eastAsia="en-GB"/>
              </w:rPr>
              <w:t>Courses for parents</w:t>
            </w:r>
          </w:p>
        </w:tc>
        <w:tc>
          <w:tcPr>
            <w:tcW w:w="393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51137" w:rsidP="00E51137" w:rsidRDefault="00ED50F5" w14:paraId="1EBBDFD0"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 xml:space="preserve">Endowment Foundation Research on Parental </w:t>
            </w:r>
            <w:r w:rsidRPr="002F4C7A">
              <w:rPr>
                <w:rFonts w:ascii="Arial" w:hAnsi="Arial" w:eastAsia="Times New Roman" w:cs="Arial"/>
                <w:sz w:val="24"/>
                <w:szCs w:val="24"/>
                <w:lang w:eastAsia="en-GB"/>
              </w:rPr>
              <w:t>Engagement: Moderate impact for moderate cost based on moderate research.</w:t>
            </w:r>
            <w:r w:rsidR="00E51137">
              <w:rPr>
                <w:rFonts w:ascii="Arial" w:hAnsi="Arial" w:eastAsia="Times New Roman" w:cs="Arial"/>
                <w:sz w:val="24"/>
                <w:szCs w:val="24"/>
                <w:lang w:eastAsia="en-GB"/>
              </w:rPr>
              <w:t xml:space="preserve"> Sutton trust </w:t>
            </w:r>
          </w:p>
          <w:p w:rsidRPr="002F4C7A" w:rsidR="00ED50F5" w:rsidP="00E51137" w:rsidRDefault="00E51137" w14:paraId="697EE54F"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Parental engagement fund 2018 report</w:t>
            </w:r>
          </w:p>
        </w:tc>
      </w:tr>
    </w:tbl>
    <w:p xmlns:wp14="http://schemas.microsoft.com/office/word/2010/wordml" w:rsidRPr="002F4C7A" w:rsidR="00B75FE9" w:rsidP="00B75FE9" w:rsidRDefault="00B75FE9" w14:paraId="110FFD37" wp14:textId="77777777">
      <w:pPr>
        <w:spacing w:after="0" w:line="240" w:lineRule="auto"/>
        <w:rPr>
          <w:rFonts w:ascii="Arial" w:hAnsi="Arial" w:eastAsia="Times New Roman" w:cs="Arial"/>
          <w:b/>
          <w:sz w:val="24"/>
          <w:szCs w:val="24"/>
          <w:lang w:eastAsia="zh-CN"/>
        </w:rPr>
      </w:pPr>
    </w:p>
    <w:p xmlns:wp14="http://schemas.microsoft.com/office/word/2010/wordml" w:rsidRPr="002F4C7A" w:rsidR="00B75FE9" w:rsidP="00B75FE9" w:rsidRDefault="00B75FE9" w14:paraId="1C69DE52" wp14:textId="77777777">
      <w:pPr>
        <w:spacing w:after="0" w:line="240" w:lineRule="auto"/>
        <w:rPr>
          <w:rFonts w:ascii="Arial" w:hAnsi="Arial" w:eastAsia="Times New Roman" w:cs="Arial"/>
          <w:b/>
          <w:sz w:val="24"/>
          <w:szCs w:val="24"/>
          <w:lang w:eastAsia="zh-CN"/>
        </w:rPr>
      </w:pPr>
      <w:r w:rsidRPr="002F4C7A">
        <w:rPr>
          <w:rFonts w:ascii="Arial" w:hAnsi="Arial" w:eastAsia="Times New Roman" w:cs="Arial"/>
          <w:b/>
          <w:sz w:val="24"/>
          <w:szCs w:val="24"/>
          <w:lang w:eastAsia="zh-CN"/>
        </w:rPr>
        <w:t>Wider strategies (for example and where applicable, Health and Well-being, Curriculum and Qualifications, Leadership and Raising Aspirations)</w:t>
      </w:r>
    </w:p>
    <w:p xmlns:wp14="http://schemas.microsoft.com/office/word/2010/wordml" w:rsidRPr="002F4C7A" w:rsidR="00B75FE9" w:rsidP="00B75FE9" w:rsidRDefault="00B75FE9" w14:paraId="5C280938" wp14:textId="77777777">
      <w:pPr>
        <w:spacing w:before="240" w:after="120" w:line="240" w:lineRule="auto"/>
        <w:rPr>
          <w:rFonts w:ascii="Arial" w:hAnsi="Arial" w:eastAsia="Times New Roman" w:cs="Arial"/>
          <w:sz w:val="24"/>
          <w:szCs w:val="24"/>
          <w:lang w:eastAsia="zh-CN"/>
        </w:rPr>
      </w:pPr>
      <w:r w:rsidRPr="002F4C7A">
        <w:rPr>
          <w:rFonts w:ascii="Arial" w:hAnsi="Arial" w:eastAsia="Times New Roman" w:cs="Arial"/>
          <w:sz w:val="24"/>
          <w:szCs w:val="24"/>
          <w:lang w:eastAsia="zh-CN"/>
        </w:rPr>
        <w:t>Budgeted cost: £</w:t>
      </w:r>
      <w:r w:rsidR="00241E16">
        <w:rPr>
          <w:rFonts w:ascii="Arial" w:hAnsi="Arial" w:eastAsia="Times New Roman" w:cs="Arial"/>
          <w:sz w:val="24"/>
          <w:szCs w:val="24"/>
          <w:lang w:eastAsia="zh-CN"/>
        </w:rPr>
        <w:t>1</w:t>
      </w:r>
      <w:r w:rsidR="00EE121E">
        <w:rPr>
          <w:rFonts w:ascii="Arial" w:hAnsi="Arial" w:eastAsia="Times New Roman" w:cs="Arial"/>
          <w:sz w:val="24"/>
          <w:szCs w:val="24"/>
          <w:lang w:eastAsia="zh-CN"/>
        </w:rPr>
        <w:t>0</w:t>
      </w:r>
      <w:r w:rsidR="00241E16">
        <w:rPr>
          <w:rFonts w:ascii="Arial" w:hAnsi="Arial" w:eastAsia="Times New Roman" w:cs="Arial"/>
          <w:sz w:val="24"/>
          <w:szCs w:val="24"/>
          <w:lang w:eastAsia="zh-CN"/>
        </w:rPr>
        <w:t xml:space="preserve"> 000</w:t>
      </w:r>
    </w:p>
    <w:tbl>
      <w:tblPr>
        <w:tblW w:w="3603" w:type="pct"/>
        <w:tblCellMar>
          <w:left w:w="10" w:type="dxa"/>
          <w:right w:w="10" w:type="dxa"/>
        </w:tblCellMar>
        <w:tblLook w:val="04A0" w:firstRow="1" w:lastRow="0" w:firstColumn="1" w:lastColumn="0" w:noHBand="0" w:noVBand="1"/>
      </w:tblPr>
      <w:tblGrid>
        <w:gridCol w:w="2561"/>
        <w:gridCol w:w="3936"/>
      </w:tblGrid>
      <w:tr xmlns:wp14="http://schemas.microsoft.com/office/word/2010/wordml" w:rsidRPr="002F4C7A" w:rsidR="00B75FE9" w:rsidTr="001B10B3" w14:paraId="44B506E4" wp14:textId="77777777">
        <w:tc>
          <w:tcPr>
            <w:tcW w:w="235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6734CC68"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Activity</w:t>
            </w:r>
          </w:p>
        </w:tc>
        <w:tc>
          <w:tcPr>
            <w:tcW w:w="362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2F4C7A" w:rsidR="00B75FE9" w:rsidP="00B75FE9" w:rsidRDefault="00B75FE9" w14:paraId="60074545" wp14:textId="77777777">
            <w:pPr>
              <w:suppressAutoHyphens/>
              <w:autoSpaceDN w:val="0"/>
              <w:spacing w:before="60" w:after="60" w:line="240" w:lineRule="auto"/>
              <w:ind w:left="57" w:right="57"/>
              <w:rPr>
                <w:rFonts w:ascii="Arial" w:hAnsi="Arial" w:eastAsia="Times New Roman" w:cs="Arial"/>
                <w:b/>
                <w:sz w:val="24"/>
                <w:szCs w:val="24"/>
                <w:lang w:eastAsia="en-GB"/>
              </w:rPr>
            </w:pPr>
            <w:r w:rsidRPr="002F4C7A">
              <w:rPr>
                <w:rFonts w:ascii="Arial" w:hAnsi="Arial" w:eastAsia="Times New Roman" w:cs="Arial"/>
                <w:b/>
                <w:sz w:val="24"/>
                <w:szCs w:val="24"/>
                <w:lang w:eastAsia="en-GB"/>
              </w:rPr>
              <w:t>Evidence that supports this approach</w:t>
            </w:r>
          </w:p>
        </w:tc>
      </w:tr>
      <w:tr xmlns:wp14="http://schemas.microsoft.com/office/word/2010/wordml" w:rsidRPr="002F4C7A" w:rsidR="00B75FE9" w:rsidTr="001B10B3" w14:paraId="6A8AB50A" wp14:textId="77777777">
        <w:tc>
          <w:tcPr>
            <w:tcW w:w="235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F54CF3" w:rsidRDefault="00775AA9" w14:paraId="2354B355" wp14:textId="77777777">
            <w:pPr>
              <w:suppressAutoHyphens/>
              <w:autoSpaceDN w:val="0"/>
              <w:spacing w:before="60" w:after="60" w:line="240" w:lineRule="auto"/>
              <w:ind w:right="57"/>
              <w:rPr>
                <w:rFonts w:ascii="Arial" w:hAnsi="Arial" w:eastAsia="Times New Roman" w:cs="Arial"/>
                <w:sz w:val="24"/>
                <w:szCs w:val="24"/>
                <w:lang w:eastAsia="en-GB"/>
              </w:rPr>
            </w:pPr>
            <w:r w:rsidRPr="002F4C7A">
              <w:rPr>
                <w:rFonts w:ascii="Arial" w:hAnsi="Arial" w:eastAsia="Times New Roman" w:cs="Arial"/>
                <w:sz w:val="24"/>
                <w:szCs w:val="24"/>
                <w:lang w:eastAsia="en-GB"/>
              </w:rPr>
              <w:t>Children to learn with high quality resources and to be given a wide range of experiences to support raising aspirations.</w:t>
            </w:r>
          </w:p>
        </w:tc>
        <w:tc>
          <w:tcPr>
            <w:tcW w:w="36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775AA9" w14:paraId="034AB01C" wp14:textId="77777777">
            <w:pPr>
              <w:suppressAutoHyphens/>
              <w:autoSpaceDN w:val="0"/>
              <w:spacing w:before="60" w:after="60" w:line="240" w:lineRule="auto"/>
              <w:ind w:left="57" w:right="57"/>
              <w:rPr>
                <w:rFonts w:ascii="Arial" w:hAnsi="Arial" w:eastAsia="Times New Roman" w:cs="Arial"/>
                <w:sz w:val="24"/>
                <w:szCs w:val="24"/>
                <w:lang w:eastAsia="en-GB"/>
              </w:rPr>
            </w:pPr>
            <w:r w:rsidRPr="002F4C7A">
              <w:rPr>
                <w:rFonts w:ascii="Arial" w:hAnsi="Arial" w:eastAsia="Times New Roman" w:cs="Arial"/>
                <w:sz w:val="24"/>
                <w:szCs w:val="24"/>
                <w:lang w:eastAsia="en-GB"/>
              </w:rPr>
              <w:t>Brighton and Hove City Council:</w:t>
            </w:r>
          </w:p>
          <w:p w:rsidR="00775AA9" w:rsidP="00937A1D" w:rsidRDefault="00775AA9" w14:paraId="77255614" wp14:textId="77777777">
            <w:pPr>
              <w:suppressAutoHyphens/>
              <w:autoSpaceDN w:val="0"/>
              <w:spacing w:before="60" w:after="60" w:line="240" w:lineRule="auto"/>
              <w:ind w:left="57" w:right="57"/>
              <w:rPr>
                <w:rFonts w:ascii="Arial" w:hAnsi="Arial" w:cs="Arial"/>
                <w:color w:val="666666"/>
                <w:sz w:val="24"/>
                <w:szCs w:val="24"/>
                <w:shd w:val="clear" w:color="auto" w:fill="FFFFFF"/>
              </w:rPr>
            </w:pPr>
            <w:r w:rsidRPr="002F4C7A">
              <w:rPr>
                <w:rFonts w:ascii="Arial" w:hAnsi="Arial" w:cs="Arial"/>
                <w:color w:val="666666"/>
                <w:sz w:val="24"/>
                <w:szCs w:val="24"/>
                <w:shd w:val="clear" w:color="auto" w:fill="FFFFFF"/>
              </w:rPr>
              <w:t>Research points to the potential benefits of developing and supporting children’s sense of motivation, self-efficacy, and confidence, and of raising their aspirations through family-based, school-based, and community-based activities.</w:t>
            </w:r>
          </w:p>
          <w:p w:rsidR="00937A1D" w:rsidP="00937A1D" w:rsidRDefault="00937A1D" w14:paraId="43815801" wp14:textId="77777777">
            <w:pPr>
              <w:suppressAutoHyphens/>
              <w:autoSpaceDN w:val="0"/>
              <w:spacing w:before="60" w:after="60" w:line="240" w:lineRule="auto"/>
              <w:ind w:left="57" w:right="57"/>
              <w:rPr>
                <w:rFonts w:ascii="Arial" w:hAnsi="Arial" w:cs="Arial"/>
                <w:color w:val="666666"/>
                <w:sz w:val="24"/>
                <w:szCs w:val="24"/>
                <w:shd w:val="clear" w:color="auto" w:fill="FFFFFF"/>
              </w:rPr>
            </w:pPr>
            <w:r w:rsidRPr="00937A1D">
              <w:rPr>
                <w:rFonts w:ascii="Arial" w:hAnsi="Arial" w:cs="Arial"/>
                <w:sz w:val="24"/>
                <w:szCs w:val="24"/>
                <w:shd w:val="clear" w:color="auto" w:fill="FFFFFF"/>
              </w:rPr>
              <w:t>Estyn</w:t>
            </w:r>
            <w:r>
              <w:rPr>
                <w:rFonts w:ascii="Arial" w:hAnsi="Arial" w:cs="Arial"/>
                <w:color w:val="666666"/>
                <w:sz w:val="24"/>
                <w:szCs w:val="24"/>
                <w:shd w:val="clear" w:color="auto" w:fill="FFFFFF"/>
              </w:rPr>
              <w:t xml:space="preserve"> Effective practice </w:t>
            </w:r>
          </w:p>
          <w:p w:rsidR="00937A1D" w:rsidP="00937A1D" w:rsidRDefault="00937A1D" w14:paraId="4204A9D5" wp14:textId="77777777">
            <w:pPr>
              <w:suppressAutoHyphens/>
              <w:autoSpaceDN w:val="0"/>
              <w:spacing w:before="60" w:after="60" w:line="240" w:lineRule="auto"/>
              <w:ind w:left="57" w:right="57"/>
              <w:rPr>
                <w:rFonts w:ascii="Arial" w:hAnsi="Arial" w:cs="Arial"/>
                <w:color w:val="666666"/>
                <w:sz w:val="24"/>
                <w:szCs w:val="24"/>
                <w:shd w:val="clear" w:color="auto" w:fill="FFFFFF"/>
              </w:rPr>
            </w:pPr>
            <w:r>
              <w:rPr>
                <w:rFonts w:ascii="Arial" w:hAnsi="Arial" w:cs="Arial"/>
                <w:color w:val="666666"/>
                <w:sz w:val="24"/>
                <w:szCs w:val="24"/>
                <w:shd w:val="clear" w:color="auto" w:fill="FFFFFF"/>
              </w:rPr>
              <w:t xml:space="preserve">Building a rich learning environment </w:t>
            </w:r>
          </w:p>
          <w:p w:rsidRPr="002F4C7A" w:rsidR="00937A1D" w:rsidP="00937A1D" w:rsidRDefault="00937A1D" w14:paraId="6B699379" wp14:textId="77777777">
            <w:pPr>
              <w:shd w:val="clear" w:color="auto" w:fill="F1F2F2"/>
              <w:spacing w:after="150" w:line="240" w:lineRule="auto"/>
              <w:outlineLvl w:val="1"/>
              <w:rPr>
                <w:rFonts w:ascii="Arial" w:hAnsi="Arial" w:eastAsia="Times New Roman" w:cs="Arial"/>
                <w:sz w:val="24"/>
                <w:szCs w:val="24"/>
                <w:lang w:eastAsia="en-GB"/>
              </w:rPr>
            </w:pPr>
          </w:p>
        </w:tc>
      </w:tr>
      <w:tr xmlns:wp14="http://schemas.microsoft.com/office/word/2010/wordml" w:rsidRPr="002F4C7A" w:rsidR="00B75FE9" w:rsidTr="001B10B3" w14:paraId="76A0AE95" wp14:textId="77777777">
        <w:tc>
          <w:tcPr>
            <w:tcW w:w="235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2F4C7A" w:rsidR="00B75FE9" w:rsidP="00B75FE9" w:rsidRDefault="00775AA9" w14:paraId="5EE23330" wp14:textId="77777777">
            <w:pPr>
              <w:suppressAutoHyphens/>
              <w:autoSpaceDN w:val="0"/>
              <w:spacing w:before="60" w:after="60" w:line="240" w:lineRule="auto"/>
              <w:ind w:left="57" w:right="57"/>
              <w:rPr>
                <w:rFonts w:ascii="Arial" w:hAnsi="Arial" w:eastAsia="Times New Roman" w:cs="Arial"/>
                <w:i/>
                <w:sz w:val="24"/>
                <w:szCs w:val="24"/>
                <w:lang w:eastAsia="en-GB"/>
              </w:rPr>
            </w:pPr>
            <w:r w:rsidRPr="002F4C7A">
              <w:rPr>
                <w:rFonts w:ascii="Arial" w:hAnsi="Arial" w:eastAsia="Times New Roman" w:cs="Arial"/>
                <w:i/>
                <w:sz w:val="24"/>
                <w:szCs w:val="24"/>
                <w:lang w:eastAsia="en-GB"/>
              </w:rPr>
              <w:t xml:space="preserve">Working towards the </w:t>
            </w:r>
            <w:r w:rsidR="0044301A">
              <w:rPr>
                <w:rFonts w:ascii="Arial" w:hAnsi="Arial" w:eastAsia="Times New Roman" w:cs="Arial"/>
                <w:i/>
                <w:sz w:val="24"/>
                <w:szCs w:val="24"/>
                <w:lang w:eastAsia="en-GB"/>
              </w:rPr>
              <w:t xml:space="preserve">International </w:t>
            </w:r>
            <w:r w:rsidRPr="002F4C7A">
              <w:rPr>
                <w:rFonts w:ascii="Arial" w:hAnsi="Arial" w:eastAsia="Times New Roman" w:cs="Arial"/>
                <w:i/>
                <w:sz w:val="24"/>
                <w:szCs w:val="24"/>
                <w:lang w:eastAsia="en-GB"/>
              </w:rPr>
              <w:t>Nurturing School Award</w:t>
            </w:r>
          </w:p>
        </w:tc>
        <w:tc>
          <w:tcPr>
            <w:tcW w:w="36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B75FE9" w:rsidP="00ED50F5" w:rsidRDefault="00ED50F5" w14:paraId="6C00ED20" wp14:textId="77777777">
            <w:pPr>
              <w:suppressAutoHyphens/>
              <w:autoSpaceDN w:val="0"/>
              <w:spacing w:before="60" w:after="60" w:line="240" w:lineRule="auto"/>
              <w:ind w:right="57"/>
              <w:rPr>
                <w:sz w:val="24"/>
                <w:szCs w:val="24"/>
              </w:rPr>
            </w:pPr>
            <w:r w:rsidRPr="002F4C7A">
              <w:rPr>
                <w:rFonts w:ascii="Arial" w:hAnsi="Arial" w:eastAsia="Times New Roman" w:cs="Arial"/>
                <w:sz w:val="24"/>
                <w:szCs w:val="24"/>
                <w:lang w:eastAsia="en-GB"/>
              </w:rPr>
              <w:t>Nurture UK: t</w:t>
            </w:r>
            <w:r w:rsidRPr="002F4C7A">
              <w:rPr>
                <w:sz w:val="24"/>
                <w:szCs w:val="24"/>
              </w:rPr>
              <w:t>o ensure that every disadvantaged or disengaged child has access to a nurturing intervention to equip them with the skills and resilience they need to make the most of learning and school.</w:t>
            </w:r>
          </w:p>
          <w:p w:rsidRPr="00937A1D" w:rsidR="00937A1D" w:rsidP="00ED50F5" w:rsidRDefault="00937A1D" w14:paraId="2920B474" wp14:textId="77777777">
            <w:pPr>
              <w:suppressAutoHyphens/>
              <w:autoSpaceDN w:val="0"/>
              <w:spacing w:before="60" w:after="60" w:line="240" w:lineRule="auto"/>
              <w:ind w:right="57"/>
              <w:rPr>
                <w:rFonts w:ascii="Arial" w:hAnsi="Arial" w:cs="Arial"/>
                <w:sz w:val="24"/>
                <w:szCs w:val="24"/>
              </w:rPr>
            </w:pPr>
            <w:r w:rsidRPr="00937A1D">
              <w:rPr>
                <w:rFonts w:ascii="Arial" w:hAnsi="Arial" w:cs="Arial"/>
                <w:sz w:val="24"/>
                <w:szCs w:val="24"/>
              </w:rPr>
              <w:t xml:space="preserve">Estyn </w:t>
            </w:r>
          </w:p>
          <w:p w:rsidR="00937A1D" w:rsidP="00ED50F5" w:rsidRDefault="00937A1D" w14:paraId="7114A875" wp14:textId="77777777">
            <w:pPr>
              <w:suppressAutoHyphens/>
              <w:autoSpaceDN w:val="0"/>
              <w:spacing w:before="60" w:after="60" w:line="240" w:lineRule="auto"/>
              <w:ind w:right="57"/>
              <w:rPr>
                <w:sz w:val="24"/>
                <w:szCs w:val="24"/>
              </w:rPr>
            </w:pPr>
            <w:r>
              <w:rPr>
                <w:sz w:val="24"/>
                <w:szCs w:val="24"/>
              </w:rPr>
              <w:t xml:space="preserve">Effective practice </w:t>
            </w:r>
          </w:p>
          <w:p w:rsidR="00937A1D" w:rsidP="00ED50F5" w:rsidRDefault="00937A1D" w14:paraId="034FB818" wp14:textId="77777777">
            <w:pPr>
              <w:suppressAutoHyphens/>
              <w:autoSpaceDN w:val="0"/>
              <w:spacing w:before="60" w:after="60" w:line="240" w:lineRule="auto"/>
              <w:ind w:right="57"/>
              <w:rPr>
                <w:sz w:val="24"/>
                <w:szCs w:val="24"/>
              </w:rPr>
            </w:pPr>
            <w:r>
              <w:rPr>
                <w:sz w:val="24"/>
                <w:szCs w:val="24"/>
              </w:rPr>
              <w:t xml:space="preserve">Developing pupils social and emotional skills </w:t>
            </w:r>
          </w:p>
          <w:p w:rsidRPr="002F4C7A" w:rsidR="00937A1D" w:rsidP="00937A1D" w:rsidRDefault="00937A1D" w14:paraId="3FE9F23F" wp14:textId="77777777">
            <w:pPr>
              <w:shd w:val="clear" w:color="auto" w:fill="F1F2F2"/>
              <w:spacing w:after="150" w:line="240" w:lineRule="auto"/>
              <w:outlineLvl w:val="1"/>
              <w:rPr>
                <w:rFonts w:ascii="Arial" w:hAnsi="Arial" w:eastAsia="Times New Roman" w:cs="Arial"/>
                <w:sz w:val="24"/>
                <w:szCs w:val="24"/>
                <w:lang w:eastAsia="en-GB"/>
              </w:rPr>
            </w:pPr>
          </w:p>
        </w:tc>
      </w:tr>
    </w:tbl>
    <w:p xmlns:wp14="http://schemas.microsoft.com/office/word/2010/wordml" w:rsidRPr="002F4C7A" w:rsidR="00B75FE9" w:rsidP="00B75FE9" w:rsidRDefault="00B75FE9" w14:paraId="1F72F646" wp14:textId="77777777">
      <w:pPr>
        <w:spacing w:before="240" w:after="0" w:line="240" w:lineRule="auto"/>
        <w:rPr>
          <w:rFonts w:ascii="Arial" w:hAnsi="Arial" w:eastAsia="Times New Roman" w:cs="Arial"/>
          <w:b/>
          <w:bCs/>
          <w:sz w:val="24"/>
          <w:szCs w:val="24"/>
          <w:lang w:eastAsia="zh-CN"/>
        </w:rPr>
      </w:pPr>
    </w:p>
    <w:p xmlns:wp14="http://schemas.microsoft.com/office/word/2010/wordml" w:rsidRPr="002F4C7A" w:rsidR="00B75FE9" w:rsidP="00B75FE9" w:rsidRDefault="00B75FE9" w14:paraId="2A5ED1AB" wp14:textId="77777777">
      <w:pPr>
        <w:spacing w:after="0" w:line="240" w:lineRule="auto"/>
        <w:rPr>
          <w:rFonts w:ascii="Arial" w:hAnsi="Arial" w:eastAsia="Times New Roman" w:cs="Arial"/>
          <w:sz w:val="24"/>
          <w:szCs w:val="24"/>
          <w:lang w:eastAsia="zh-CN"/>
        </w:rPr>
      </w:pPr>
      <w:r w:rsidRPr="002F4C7A">
        <w:rPr>
          <w:rFonts w:ascii="Arial" w:hAnsi="Arial" w:eastAsia="Times New Roman" w:cs="Arial"/>
          <w:b/>
          <w:bCs/>
          <w:sz w:val="24"/>
          <w:szCs w:val="24"/>
          <w:lang w:eastAsia="zh-CN"/>
        </w:rPr>
        <w:t>Total budgeted cost: £</w:t>
      </w:r>
      <w:r w:rsidR="00EE121E">
        <w:rPr>
          <w:rFonts w:ascii="Arial" w:hAnsi="Arial" w:eastAsia="Times New Roman" w:cs="Arial"/>
          <w:b/>
          <w:bCs/>
          <w:sz w:val="24"/>
          <w:szCs w:val="24"/>
          <w:lang w:eastAsia="zh-CN"/>
        </w:rPr>
        <w:t>247 280</w:t>
      </w:r>
    </w:p>
    <w:p xmlns:wp14="http://schemas.microsoft.com/office/word/2010/wordml" w:rsidRPr="002F4C7A" w:rsidR="00B75FE9" w:rsidP="00B75FE9" w:rsidRDefault="00B75FE9" w14:paraId="73A0F76A" wp14:textId="77777777">
      <w:pPr>
        <w:keepNext/>
        <w:spacing w:before="240" w:after="60" w:line="240" w:lineRule="auto"/>
        <w:outlineLvl w:val="0"/>
        <w:rPr>
          <w:rFonts w:ascii="Arial" w:hAnsi="Arial" w:eastAsia="Times New Roman" w:cs="Arial"/>
          <w:b/>
          <w:bCs/>
          <w:kern w:val="32"/>
          <w:sz w:val="24"/>
          <w:szCs w:val="24"/>
          <w:lang w:eastAsia="zh-CN"/>
        </w:rPr>
      </w:pPr>
      <w:r w:rsidRPr="002F4C7A">
        <w:rPr>
          <w:rFonts w:ascii="Arial" w:hAnsi="Arial" w:eastAsia="Times New Roman" w:cs="Arial"/>
          <w:b/>
          <w:bCs/>
          <w:kern w:val="32"/>
          <w:sz w:val="24"/>
          <w:szCs w:val="24"/>
          <w:lang w:eastAsia="zh-CN"/>
        </w:rPr>
        <w:t>Part B: Review of outcomes in the previous academic year</w:t>
      </w:r>
    </w:p>
    <w:p xmlns:wp14="http://schemas.microsoft.com/office/word/2010/wordml" w:rsidRPr="002F4C7A" w:rsidR="00B75FE9" w:rsidP="00B75FE9" w:rsidRDefault="00B75FE9" w14:paraId="4206B7BA" wp14:textId="77777777">
      <w:pPr>
        <w:keepNext/>
        <w:spacing w:before="240" w:after="60" w:line="240" w:lineRule="auto"/>
        <w:outlineLvl w:val="1"/>
        <w:rPr>
          <w:rFonts w:ascii="Arial" w:hAnsi="Arial" w:cs="Arial" w:eastAsiaTheme="majorEastAsia"/>
          <w:b/>
          <w:bCs/>
          <w:i/>
          <w:iCs/>
          <w:sz w:val="24"/>
          <w:szCs w:val="24"/>
          <w:lang w:eastAsia="zh-CN"/>
        </w:rPr>
      </w:pPr>
      <w:r w:rsidRPr="002F4C7A">
        <w:rPr>
          <w:rFonts w:ascii="Arial" w:hAnsi="Arial" w:cs="Arial" w:eastAsiaTheme="majorEastAsia"/>
          <w:b/>
          <w:bCs/>
          <w:i/>
          <w:iCs/>
          <w:sz w:val="24"/>
          <w:szCs w:val="24"/>
          <w:lang w:eastAsia="zh-CN"/>
        </w:rPr>
        <w:t>PDG outcomes</w:t>
      </w:r>
    </w:p>
    <w:p xmlns:wp14="http://schemas.microsoft.com/office/word/2010/wordml" w:rsidRPr="002F4C7A" w:rsidR="00B75FE9" w:rsidP="00B75FE9" w:rsidRDefault="00B75FE9" w14:paraId="09A0FC1B" wp14:textId="77777777">
      <w:pPr>
        <w:spacing w:after="0" w:line="240" w:lineRule="auto"/>
        <w:rPr>
          <w:rFonts w:ascii="Arial" w:hAnsi="Arial" w:eastAsia="Times New Roman" w:cs="Arial"/>
          <w:sz w:val="24"/>
          <w:szCs w:val="24"/>
          <w:lang w:eastAsia="zh-CN"/>
        </w:rPr>
      </w:pPr>
      <w:r w:rsidRPr="002F4C7A">
        <w:rPr>
          <w:rFonts w:ascii="Arial" w:hAnsi="Arial" w:eastAsia="Times New Roman" w:cs="Arial"/>
          <w:sz w:val="24"/>
          <w:szCs w:val="24"/>
          <w:lang w:eastAsia="zh-CN"/>
        </w:rPr>
        <w:t xml:space="preserve">This details the impact that our PDG activity had on pupils in the </w:t>
      </w:r>
      <w:r w:rsidR="00030DB2">
        <w:rPr>
          <w:rFonts w:ascii="Arial" w:hAnsi="Arial" w:eastAsia="Times New Roman" w:cs="Arial"/>
          <w:sz w:val="24"/>
          <w:szCs w:val="24"/>
          <w:lang w:eastAsia="zh-CN"/>
        </w:rPr>
        <w:t>2024 2025</w:t>
      </w:r>
      <w:r w:rsidR="0044301A">
        <w:rPr>
          <w:rFonts w:ascii="Arial" w:hAnsi="Arial" w:eastAsia="Times New Roman" w:cs="Arial"/>
          <w:sz w:val="24"/>
          <w:szCs w:val="24"/>
          <w:lang w:eastAsia="zh-CN"/>
        </w:rPr>
        <w:t xml:space="preserve"> </w:t>
      </w:r>
      <w:r w:rsidRPr="002F4C7A">
        <w:rPr>
          <w:rFonts w:ascii="Arial" w:hAnsi="Arial" w:eastAsia="Times New Roman" w:cs="Arial"/>
          <w:sz w:val="24"/>
          <w:szCs w:val="24"/>
          <w:lang w:eastAsia="zh-CN"/>
        </w:rPr>
        <w:t xml:space="preserve">academic year. </w:t>
      </w:r>
    </w:p>
    <w:p xmlns:wp14="http://schemas.microsoft.com/office/word/2010/wordml" w:rsidRPr="002F4C7A" w:rsidR="00B748D0" w:rsidP="00B75FE9" w:rsidRDefault="00B748D0" w14:paraId="08CE6F91" wp14:textId="77777777">
      <w:pPr>
        <w:spacing w:after="0" w:line="240" w:lineRule="auto"/>
        <w:rPr>
          <w:rFonts w:ascii="Arial" w:hAnsi="Arial" w:eastAsia="Times New Roman" w:cs="Arial"/>
          <w:sz w:val="24"/>
          <w:szCs w:val="24"/>
          <w:lang w:eastAsia="zh-CN"/>
        </w:rPr>
      </w:pPr>
    </w:p>
    <w:tbl>
      <w:tblPr>
        <w:tblStyle w:val="TableGrid"/>
        <w:tblW w:w="0" w:type="auto"/>
        <w:tblLook w:val="04A0" w:firstRow="1" w:lastRow="0" w:firstColumn="1" w:lastColumn="0" w:noHBand="0" w:noVBand="1"/>
      </w:tblPr>
      <w:tblGrid>
        <w:gridCol w:w="8302"/>
      </w:tblGrid>
      <w:tr xmlns:wp14="http://schemas.microsoft.com/office/word/2010/wordml" w:rsidRPr="002F4C7A" w:rsidR="00B748D0" w:rsidTr="003C3992" w14:paraId="0733BA7F" wp14:textId="77777777">
        <w:trPr>
          <w:trHeight w:val="274"/>
        </w:trPr>
        <w:tc>
          <w:tcPr>
            <w:tcW w:w="8302" w:type="dxa"/>
          </w:tcPr>
          <w:p w:rsidR="00B748D0" w:rsidP="002F4C7A" w:rsidRDefault="00030DB2" w14:paraId="61BF453B" wp14:textId="77777777">
            <w:pPr>
              <w:pStyle w:val="NoSpacing"/>
              <w:rPr>
                <w:rStyle w:val="normaltextrun"/>
                <w:rFonts w:ascii="Arial" w:hAnsi="Arial" w:cs="Arial"/>
                <w:sz w:val="24"/>
                <w:szCs w:val="24"/>
                <w:bdr w:val="none" w:color="auto" w:sz="0" w:space="0" w:frame="1"/>
              </w:rPr>
            </w:pPr>
            <w:r>
              <w:rPr>
                <w:rStyle w:val="normaltextrun"/>
                <w:rFonts w:ascii="Arial" w:hAnsi="Arial" w:cs="Arial"/>
                <w:sz w:val="24"/>
                <w:szCs w:val="24"/>
                <w:bdr w:val="none" w:color="auto" w:sz="0" w:space="0" w:frame="1"/>
              </w:rPr>
              <w:t>Most</w:t>
            </w:r>
            <w:r w:rsidRPr="002F4C7A" w:rsidR="00B748D0">
              <w:rPr>
                <w:rStyle w:val="normaltextrun"/>
                <w:rFonts w:ascii="Arial" w:hAnsi="Arial" w:cs="Arial"/>
                <w:sz w:val="24"/>
                <w:szCs w:val="24"/>
                <w:bdr w:val="none" w:color="auto" w:sz="0" w:space="0" w:frame="1"/>
              </w:rPr>
              <w:t xml:space="preserve"> children made appropriate or better progress. </w:t>
            </w:r>
            <w:r w:rsidRPr="00961716" w:rsidR="00B748D0">
              <w:rPr>
                <w:rStyle w:val="normaltextrun"/>
                <w:rFonts w:ascii="Arial" w:hAnsi="Arial" w:cs="Arial"/>
                <w:sz w:val="24"/>
                <w:szCs w:val="24"/>
                <w:bdr w:val="none" w:color="auto" w:sz="0" w:space="0" w:frame="1"/>
              </w:rPr>
              <w:t xml:space="preserve">A </w:t>
            </w:r>
            <w:r w:rsidR="00961716">
              <w:rPr>
                <w:rStyle w:val="normaltextrun"/>
                <w:rFonts w:ascii="Arial" w:hAnsi="Arial" w:cs="Arial"/>
                <w:sz w:val="24"/>
                <w:szCs w:val="24"/>
                <w:bdr w:val="none" w:color="auto" w:sz="0" w:space="0" w:frame="1"/>
              </w:rPr>
              <w:t>minority of</w:t>
            </w:r>
            <w:r w:rsidRPr="00961716" w:rsidR="00B748D0">
              <w:rPr>
                <w:rStyle w:val="normaltextrun"/>
                <w:rFonts w:ascii="Arial" w:hAnsi="Arial" w:cs="Arial"/>
                <w:sz w:val="24"/>
                <w:szCs w:val="24"/>
                <w:bdr w:val="none" w:color="auto" w:sz="0" w:space="0" w:frame="1"/>
              </w:rPr>
              <w:t xml:space="preserve"> children made better than expected progress.</w:t>
            </w:r>
          </w:p>
          <w:p w:rsidR="00961716" w:rsidP="002F4C7A" w:rsidRDefault="00961716" w14:paraId="61CDCEAD" wp14:textId="77777777">
            <w:pPr>
              <w:pStyle w:val="NoSpacing"/>
              <w:rPr>
                <w:rStyle w:val="normaltextrun"/>
                <w:rFonts w:ascii="Arial" w:hAnsi="Arial" w:cs="Arial"/>
                <w:sz w:val="24"/>
                <w:szCs w:val="24"/>
                <w:bdr w:val="none" w:color="auto" w:sz="0" w:space="0" w:frame="1"/>
              </w:rPr>
            </w:pPr>
          </w:p>
          <w:p w:rsidR="00961716" w:rsidP="00961716" w:rsidRDefault="00961716" w14:paraId="4DE21752" wp14:textId="77777777">
            <w:pPr>
              <w:pStyle w:val="paragraph"/>
              <w:spacing w:before="0" w:beforeAutospacing="0" w:after="0" w:afterAutospacing="0"/>
              <w:textAlignment w:val="baseline"/>
              <w:rPr>
                <w:rStyle w:val="normaltextrun"/>
                <w:rFonts w:ascii="Arial" w:hAnsi="Arial" w:cs="Arial"/>
              </w:rPr>
            </w:pPr>
            <w:r w:rsidRPr="00030DB2">
              <w:rPr>
                <w:rStyle w:val="normaltextrun"/>
                <w:rFonts w:ascii="Arial" w:hAnsi="Arial" w:cs="Arial"/>
                <w:b/>
                <w:u w:val="single"/>
              </w:rPr>
              <w:t>Nurture</w:t>
            </w:r>
            <w:r>
              <w:rPr>
                <w:rStyle w:val="normaltextrun"/>
                <w:rFonts w:ascii="Arial" w:hAnsi="Arial" w:cs="Arial"/>
              </w:rPr>
              <w:t>:</w:t>
            </w:r>
          </w:p>
          <w:p w:rsidR="00030DB2" w:rsidP="00030DB2" w:rsidRDefault="00030DB2" w14:paraId="479D12BE"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w:t>
            </w:r>
            <w:r>
              <w:rPr>
                <w:rStyle w:val="normaltextrun"/>
                <w:rFonts w:ascii="Arial" w:hAnsi="Arial" w:cs="Arial"/>
              </w:rPr>
              <w:t xml:space="preserve">ircles are clearly well-established in all classes, pupils engage with enthusiasm in the sessions and the planning is being adapted by nearly all teachers to suit the needs of their pupils. Routines </w:t>
            </w:r>
            <w:r w:rsidR="00604DD9">
              <w:rPr>
                <w:rStyle w:val="normaltextrun"/>
                <w:rFonts w:ascii="Arial" w:hAnsi="Arial" w:cs="Arial"/>
              </w:rPr>
              <w:t>are</w:t>
            </w:r>
            <w:r>
              <w:rPr>
                <w:rStyle w:val="normaltextrun"/>
                <w:rFonts w:ascii="Arial" w:hAnsi="Arial" w:cs="Arial"/>
              </w:rPr>
              <w:t xml:space="preserve"> evidently clear and high expectations of behaviour and listening </w:t>
            </w:r>
            <w:r w:rsidR="00604DD9">
              <w:rPr>
                <w:rStyle w:val="normaltextrun"/>
                <w:rFonts w:ascii="Arial" w:hAnsi="Arial" w:cs="Arial"/>
              </w:rPr>
              <w:t>are</w:t>
            </w:r>
            <w:r>
              <w:rPr>
                <w:rStyle w:val="normaltextrun"/>
                <w:rFonts w:ascii="Arial" w:hAnsi="Arial" w:cs="Arial"/>
              </w:rPr>
              <w:t xml:space="preserve"> expected by all teachers. Class teachers have developed</w:t>
            </w:r>
            <w:r w:rsidR="00604DD9">
              <w:rPr>
                <w:rStyle w:val="normaltextrun"/>
                <w:rFonts w:ascii="Arial" w:hAnsi="Arial" w:cs="Arial"/>
              </w:rPr>
              <w:t xml:space="preserve"> positive</w:t>
            </w:r>
            <w:r>
              <w:rPr>
                <w:rStyle w:val="normaltextrun"/>
                <w:rFonts w:ascii="Arial" w:hAnsi="Arial" w:cs="Arial"/>
              </w:rPr>
              <w:t xml:space="preserve"> relationships with pupils</w:t>
            </w:r>
            <w:r w:rsidR="00604DD9">
              <w:rPr>
                <w:rStyle w:val="normaltextrun"/>
                <w:rFonts w:ascii="Arial" w:hAnsi="Arial" w:cs="Arial"/>
              </w:rPr>
              <w:t xml:space="preserve">. </w:t>
            </w:r>
          </w:p>
          <w:p w:rsidR="00030DB2" w:rsidP="00030DB2" w:rsidRDefault="00030DB2" w14:paraId="6E7BEAA2"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030DB2" w:rsidP="00030DB2" w:rsidRDefault="00030DB2" w14:paraId="53DA95FD"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From Year 2 to Year 6, pupils have a clear understanding of the 5 steps to well-being. </w:t>
            </w:r>
          </w:p>
          <w:p w:rsidR="00030DB2" w:rsidP="00030DB2" w:rsidRDefault="00030DB2" w14:paraId="63E4A9CD"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030DB2" w:rsidP="00030DB2" w:rsidRDefault="00030DB2" w14:paraId="45AD9810"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All pupils from Year 2 to Year 6 sp</w:t>
            </w:r>
            <w:r w:rsidR="00604DD9">
              <w:rPr>
                <w:rStyle w:val="normaltextrun"/>
                <w:rFonts w:ascii="Arial" w:hAnsi="Arial" w:cs="Arial"/>
              </w:rPr>
              <w:t>eak</w:t>
            </w:r>
            <w:r>
              <w:rPr>
                <w:rStyle w:val="normaltextrun"/>
                <w:rFonts w:ascii="Arial" w:hAnsi="Arial" w:cs="Arial"/>
              </w:rPr>
              <w:t xml:space="preserve"> positively about their daily check ins and daily greetings with their teacher. </w:t>
            </w:r>
          </w:p>
          <w:p w:rsidR="00030DB2" w:rsidP="00030DB2" w:rsidRDefault="00030DB2" w14:paraId="4F6584BE"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030DB2" w:rsidP="00030DB2" w:rsidRDefault="00030DB2" w14:paraId="6928DE34"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All children from Year 2-6 understand restorative approaches and this develops appropriately across the school.</w:t>
            </w:r>
          </w:p>
          <w:p w:rsidR="00030DB2" w:rsidP="00030DB2" w:rsidRDefault="00030DB2" w14:paraId="09AF38FC"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Pr="00604DD9" w:rsidR="00030DB2" w:rsidP="00961716" w:rsidRDefault="00030DB2" w14:paraId="67763391" wp14:textId="77777777">
            <w:pPr>
              <w:pStyle w:val="paragraph"/>
              <w:spacing w:before="0" w:beforeAutospacing="0" w:after="0" w:afterAutospacing="0"/>
              <w:textAlignment w:val="baseline"/>
              <w:rPr>
                <w:rStyle w:val="eop"/>
                <w:rFonts w:ascii="Segoe UI" w:hAnsi="Segoe UI" w:cs="Segoe UI"/>
                <w:sz w:val="18"/>
                <w:szCs w:val="18"/>
              </w:rPr>
            </w:pPr>
            <w:r>
              <w:rPr>
                <w:rStyle w:val="normaltextrun"/>
                <w:rFonts w:ascii="Arial" w:hAnsi="Arial" w:cs="Arial"/>
              </w:rPr>
              <w:t xml:space="preserve">Positive nurturing language </w:t>
            </w:r>
            <w:r w:rsidR="00604DD9">
              <w:rPr>
                <w:rStyle w:val="normaltextrun"/>
                <w:rFonts w:ascii="Arial" w:hAnsi="Arial" w:cs="Arial"/>
              </w:rPr>
              <w:t>is</w:t>
            </w:r>
            <w:r>
              <w:rPr>
                <w:rStyle w:val="normaltextrun"/>
                <w:rFonts w:ascii="Arial" w:hAnsi="Arial" w:cs="Arial"/>
              </w:rPr>
              <w:t xml:space="preserve"> used by </w:t>
            </w:r>
            <w:r w:rsidR="00604DD9">
              <w:rPr>
                <w:rStyle w:val="normaltextrun"/>
                <w:rFonts w:ascii="Arial" w:hAnsi="Arial" w:cs="Arial"/>
              </w:rPr>
              <w:t>most staff</w:t>
            </w:r>
            <w:r>
              <w:rPr>
                <w:rStyle w:val="normaltextrun"/>
                <w:rFonts w:ascii="Arial" w:hAnsi="Arial" w:cs="Arial"/>
              </w:rPr>
              <w:t xml:space="preserve"> </w:t>
            </w:r>
            <w:r w:rsidR="00604DD9">
              <w:rPr>
                <w:rStyle w:val="normaltextrun"/>
                <w:rFonts w:ascii="Arial" w:hAnsi="Arial" w:cs="Arial"/>
              </w:rPr>
              <w:t xml:space="preserve">across the school and this </w:t>
            </w:r>
            <w:r w:rsidRPr="00604DD9" w:rsidR="00604DD9">
              <w:rPr>
                <w:rStyle w:val="eop"/>
                <w:rFonts w:ascii="Arial" w:hAnsi="Arial" w:cs="Arial"/>
              </w:rPr>
              <w:t xml:space="preserve">supports the children in building the skills and resilience they need to access their learning. </w:t>
            </w:r>
          </w:p>
          <w:p w:rsidR="00961716" w:rsidP="00961716" w:rsidRDefault="00961716" w14:paraId="4D17554C"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Pr="00604DD9" w:rsidR="00961716" w:rsidP="00961716" w:rsidRDefault="00961716" w14:paraId="31B9E40F" wp14:textId="77777777">
            <w:pPr>
              <w:pStyle w:val="paragraph"/>
              <w:spacing w:before="0" w:beforeAutospacing="0" w:after="0" w:afterAutospacing="0"/>
              <w:textAlignment w:val="baseline"/>
              <w:rPr>
                <w:rStyle w:val="normaltextrun"/>
                <w:rFonts w:ascii="Arial" w:hAnsi="Arial" w:cs="Arial"/>
                <w:b/>
              </w:rPr>
            </w:pPr>
            <w:r w:rsidRPr="00604DD9">
              <w:rPr>
                <w:rStyle w:val="normaltextrun"/>
                <w:rFonts w:ascii="Arial" w:hAnsi="Arial" w:cs="Arial"/>
                <w:b/>
              </w:rPr>
              <w:t>Teaching and Learning:</w:t>
            </w:r>
          </w:p>
          <w:p w:rsidRPr="00187FC2" w:rsidR="00740D96" w:rsidP="00604DD9" w:rsidRDefault="00740D96" w14:paraId="75372B5E" wp14:textId="77777777">
            <w:pPr>
              <w:pStyle w:val="paragraph"/>
              <w:spacing w:before="0" w:beforeAutospacing="0" w:after="0" w:afterAutospacing="0"/>
              <w:textAlignment w:val="baseline"/>
              <w:rPr>
                <w:rStyle w:val="normaltextrun"/>
                <w:rFonts w:ascii="Arial" w:hAnsi="Arial" w:cs="Arial"/>
              </w:rPr>
            </w:pPr>
            <w:r w:rsidRPr="00187FC2">
              <w:rPr>
                <w:rStyle w:val="normaltextrun"/>
                <w:rFonts w:ascii="Arial" w:hAnsi="Arial" w:cs="Arial"/>
              </w:rPr>
              <w:t xml:space="preserve">Most children </w:t>
            </w:r>
            <w:r w:rsidRPr="00187FC2" w:rsidR="00187FC2">
              <w:rPr>
                <w:rStyle w:val="normaltextrun"/>
                <w:rFonts w:ascii="Arial" w:hAnsi="Arial" w:cs="Arial"/>
              </w:rPr>
              <w:t>make appropriate progress or better.</w:t>
            </w:r>
            <w:bookmarkStart w:name="_GoBack" w:id="3"/>
            <w:bookmarkEnd w:id="3"/>
            <w:r w:rsidRPr="00187FC2" w:rsidR="00187FC2">
              <w:rPr>
                <w:rStyle w:val="normaltextrun"/>
                <w:rFonts w:ascii="Arial" w:hAnsi="Arial" w:cs="Arial"/>
              </w:rPr>
              <w:t xml:space="preserve"> </w:t>
            </w:r>
          </w:p>
          <w:p w:rsidR="00604DD9" w:rsidP="00604DD9" w:rsidRDefault="00604DD9" w14:paraId="5EE6CE87"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Most children engage well in their learning</w:t>
            </w:r>
            <w:r>
              <w:rPr>
                <w:rStyle w:val="normaltextrun"/>
                <w:rFonts w:ascii="Arial" w:hAnsi="Arial" w:cs="Arial"/>
              </w:rPr>
              <w:t xml:space="preserve">. </w:t>
            </w:r>
            <w:r>
              <w:rPr>
                <w:rStyle w:val="normaltextrun"/>
                <w:rFonts w:ascii="Arial" w:hAnsi="Arial" w:cs="Arial"/>
              </w:rPr>
              <w:t>Well planned and thought-out lessons and activities, with a good range of resources, support this engagement. </w:t>
            </w:r>
            <w:r>
              <w:rPr>
                <w:rStyle w:val="eop"/>
                <w:rFonts w:ascii="Arial" w:hAnsi="Arial" w:cs="Arial"/>
              </w:rPr>
              <w:t> </w:t>
            </w:r>
          </w:p>
          <w:p w:rsidR="00604DD9" w:rsidP="00604DD9" w:rsidRDefault="00604DD9" w14:paraId="3EB3BCE3"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most classes, the no-hands approach is used, and this encourages active learning for nearly all children. </w:t>
            </w:r>
            <w:r>
              <w:rPr>
                <w:rStyle w:val="eop"/>
                <w:rFonts w:ascii="Arial" w:hAnsi="Arial" w:cs="Arial"/>
              </w:rPr>
              <w:t> </w:t>
            </w:r>
          </w:p>
          <w:p w:rsidR="00604DD9" w:rsidP="00604DD9" w:rsidRDefault="00604DD9" w14:paraId="43E16C27"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Pace in most classes is good, moving the learning along appropriately.</w:t>
            </w:r>
            <w:r>
              <w:rPr>
                <w:rStyle w:val="eop"/>
                <w:rFonts w:ascii="Arial" w:hAnsi="Arial" w:cs="Arial"/>
              </w:rPr>
              <w:t> </w:t>
            </w:r>
          </w:p>
          <w:p w:rsidR="00604DD9" w:rsidP="00604DD9" w:rsidRDefault="00604DD9" w14:paraId="6676976C"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Most c</w:t>
            </w:r>
            <w:r>
              <w:rPr>
                <w:rStyle w:val="normaltextrun"/>
                <w:rFonts w:ascii="Arial" w:hAnsi="Arial" w:cs="Arial"/>
              </w:rPr>
              <w:t>hildren</w:t>
            </w:r>
            <w:r>
              <w:rPr>
                <w:rStyle w:val="normaltextrun"/>
                <w:rFonts w:ascii="Arial" w:hAnsi="Arial" w:cs="Arial"/>
              </w:rPr>
              <w:t xml:space="preserve"> show</w:t>
            </w:r>
            <w:r>
              <w:rPr>
                <w:rStyle w:val="normaltextrun"/>
                <w:rFonts w:ascii="Arial" w:hAnsi="Arial" w:cs="Arial"/>
              </w:rPr>
              <w:t xml:space="preserve"> enthusiasm and motivation </w:t>
            </w:r>
            <w:r>
              <w:rPr>
                <w:rStyle w:val="normaltextrun"/>
                <w:rFonts w:ascii="Arial" w:hAnsi="Arial" w:cs="Arial"/>
              </w:rPr>
              <w:t>in their learning.</w:t>
            </w:r>
          </w:p>
          <w:p w:rsidR="00604DD9" w:rsidP="00604DD9" w:rsidRDefault="00604DD9" w14:paraId="5E3D2545"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Positive relationships between children and most adults lead to good behaviour and positive attitudes to learning. </w:t>
            </w:r>
            <w:r>
              <w:rPr>
                <w:rStyle w:val="eop"/>
                <w:rFonts w:ascii="Arial" w:hAnsi="Arial" w:cs="Arial"/>
              </w:rPr>
              <w:t> </w:t>
            </w:r>
          </w:p>
          <w:p w:rsidR="00604DD9" w:rsidP="00604DD9" w:rsidRDefault="00604DD9" w14:paraId="15AA318D"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04DD9" w:rsidP="00604DD9" w:rsidRDefault="00604DD9" w14:paraId="349F5820"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Nearly all ALN children are making good progress due to clear differentiation and individual bespoke support. Nurture provision has supported progress in attendance, emotional and social development, reduction in exclusions as well as academic learning. </w:t>
            </w:r>
          </w:p>
          <w:p w:rsidR="00604DD9" w:rsidP="00604DD9" w:rsidRDefault="00604DD9" w14:paraId="4E968B39"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w:t>
            </w:r>
            <w:r>
              <w:rPr>
                <w:rStyle w:val="normaltextrun"/>
                <w:rFonts w:ascii="Arial" w:hAnsi="Arial" w:cs="Arial"/>
              </w:rPr>
              <w:t>ost children are challenged appropriately and make at least expected progress over time. </w:t>
            </w:r>
            <w:r>
              <w:rPr>
                <w:rStyle w:val="eop"/>
                <w:rFonts w:ascii="Arial" w:hAnsi="Arial" w:cs="Arial"/>
              </w:rPr>
              <w:t> </w:t>
            </w:r>
          </w:p>
          <w:p w:rsidR="00604DD9" w:rsidP="00604DD9" w:rsidRDefault="00604DD9" w14:paraId="3E187E57"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Most children are able to talk confidently about the meta-cognition skills they use to support their learning and progress. </w:t>
            </w:r>
            <w:r>
              <w:rPr>
                <w:rStyle w:val="eop"/>
                <w:rFonts w:ascii="Arial" w:hAnsi="Arial" w:cs="Arial"/>
              </w:rPr>
              <w:t> </w:t>
            </w:r>
          </w:p>
          <w:p w:rsidR="00604DD9" w:rsidP="00604DD9" w:rsidRDefault="00604DD9" w14:paraId="01512BE8" wp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04DD9" w:rsidP="00604DD9" w:rsidRDefault="00604DD9" w14:paraId="241AD948" wp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Most children can independently access resources within their classroom to support their learning. </w:t>
            </w:r>
          </w:p>
          <w:p w:rsidR="00604DD9" w:rsidP="002F4C7A" w:rsidRDefault="00604DD9" w14:paraId="6BB9E253" wp14:textId="77777777">
            <w:pPr>
              <w:pStyle w:val="paragraph"/>
              <w:spacing w:before="0" w:beforeAutospacing="0" w:after="0" w:afterAutospacing="0"/>
              <w:textAlignment w:val="baseline"/>
              <w:rPr>
                <w:rStyle w:val="eop"/>
                <w:rFonts w:ascii="Arial" w:hAnsi="Arial" w:cs="Arial"/>
              </w:rPr>
            </w:pPr>
          </w:p>
          <w:p w:rsidRPr="00314E98" w:rsidR="00314E98" w:rsidP="002F4C7A" w:rsidRDefault="00314E98" w14:paraId="4FFA2EC1" wp14:textId="77777777">
            <w:pPr>
              <w:pStyle w:val="NoSpacing"/>
              <w:rPr>
                <w:rStyle w:val="normaltextrun"/>
                <w:rFonts w:ascii="Arial" w:hAnsi="Arial" w:cs="Arial"/>
                <w:b/>
                <w:sz w:val="24"/>
                <w:szCs w:val="24"/>
                <w:shd w:val="clear" w:color="auto" w:fill="FFFFFF"/>
              </w:rPr>
            </w:pPr>
            <w:r w:rsidRPr="00314E98">
              <w:rPr>
                <w:rStyle w:val="normaltextrun"/>
                <w:rFonts w:ascii="Arial" w:hAnsi="Arial" w:cs="Arial"/>
                <w:b/>
                <w:sz w:val="24"/>
                <w:szCs w:val="24"/>
                <w:shd w:val="clear" w:color="auto" w:fill="FFFFFF"/>
              </w:rPr>
              <w:t>Aspirations:</w:t>
            </w:r>
          </w:p>
          <w:p w:rsidR="00961716" w:rsidP="002F4C7A" w:rsidRDefault="002F4C7A" w14:paraId="4806D68F" wp14:textId="77777777">
            <w:pPr>
              <w:pStyle w:val="NoSpacing"/>
              <w:rPr>
                <w:rStyle w:val="eop"/>
                <w:rFonts w:ascii="Arial" w:hAnsi="Arial" w:cs="Arial"/>
                <w:sz w:val="24"/>
                <w:szCs w:val="24"/>
                <w:shd w:val="clear" w:color="auto" w:fill="FFFFFF"/>
              </w:rPr>
            </w:pPr>
            <w:r w:rsidRPr="002F4C7A">
              <w:rPr>
                <w:rStyle w:val="normaltextrun"/>
                <w:rFonts w:ascii="Arial" w:hAnsi="Arial" w:cs="Arial"/>
                <w:sz w:val="24"/>
                <w:szCs w:val="24"/>
                <w:shd w:val="clear" w:color="auto" w:fill="FFFFFF"/>
              </w:rPr>
              <w:t>To support in raising aspirations, the authentic topics have fully engaged nearly all children in their learning. The children enjoy learning new skills and apply these in future learning.</w:t>
            </w:r>
            <w:r w:rsidRPr="002F4C7A">
              <w:rPr>
                <w:rStyle w:val="eop"/>
                <w:rFonts w:ascii="Arial" w:hAnsi="Arial" w:cs="Arial"/>
                <w:sz w:val="24"/>
                <w:szCs w:val="24"/>
                <w:shd w:val="clear" w:color="auto" w:fill="FFFFFF"/>
              </w:rPr>
              <w:t> </w:t>
            </w:r>
          </w:p>
          <w:p w:rsidRPr="00604DD9" w:rsidR="00604DD9" w:rsidP="002F4C7A" w:rsidRDefault="00604DD9" w14:paraId="23DE523C" wp14:textId="77777777">
            <w:pPr>
              <w:pStyle w:val="NoSpacing"/>
              <w:rPr>
                <w:rFonts w:ascii="Arial" w:hAnsi="Arial" w:cs="Arial"/>
                <w:sz w:val="24"/>
                <w:szCs w:val="24"/>
                <w:shd w:val="clear" w:color="auto" w:fill="FFFFFF"/>
              </w:rPr>
            </w:pPr>
          </w:p>
          <w:p w:rsidRPr="00604DD9" w:rsidR="00961716" w:rsidP="002F4C7A" w:rsidRDefault="00961716" w14:paraId="1B33A3C6" wp14:textId="77777777">
            <w:pPr>
              <w:pStyle w:val="NoSpacing"/>
              <w:rPr>
                <w:rFonts w:ascii="Arial" w:hAnsi="Arial" w:cs="Arial"/>
                <w:sz w:val="24"/>
                <w:szCs w:val="24"/>
              </w:rPr>
            </w:pPr>
            <w:r w:rsidRPr="00314E98">
              <w:rPr>
                <w:rFonts w:ascii="Arial" w:hAnsi="Arial" w:cs="Arial"/>
                <w:b/>
                <w:sz w:val="24"/>
                <w:szCs w:val="24"/>
              </w:rPr>
              <w:t>Parental courses</w:t>
            </w:r>
            <w:r w:rsidRPr="00604DD9">
              <w:rPr>
                <w:rFonts w:ascii="Arial" w:hAnsi="Arial" w:cs="Arial"/>
                <w:sz w:val="24"/>
                <w:szCs w:val="24"/>
              </w:rPr>
              <w:t xml:space="preserve"> have been well attended</w:t>
            </w:r>
            <w:r w:rsidRPr="00604DD9" w:rsidR="00604DD9">
              <w:rPr>
                <w:rFonts w:ascii="Arial" w:hAnsi="Arial" w:cs="Arial"/>
                <w:sz w:val="24"/>
                <w:szCs w:val="24"/>
              </w:rPr>
              <w:t xml:space="preserve">. </w:t>
            </w:r>
            <w:r w:rsidR="00604DD9">
              <w:rPr>
                <w:rFonts w:ascii="Arial" w:hAnsi="Arial" w:cs="Arial"/>
                <w:sz w:val="24"/>
                <w:szCs w:val="24"/>
              </w:rPr>
              <w:t xml:space="preserve">Three parents are now employed as Teaching Assistants in the school. </w:t>
            </w:r>
          </w:p>
          <w:p w:rsidR="00B748D0" w:rsidP="002F4C7A" w:rsidRDefault="002F4C7A" w14:paraId="0DA70637" wp14:textId="77777777">
            <w:pPr>
              <w:pStyle w:val="NoSpacing"/>
              <w:rPr>
                <w:rStyle w:val="eop"/>
                <w:rFonts w:ascii="Arial" w:hAnsi="Arial" w:cs="Arial"/>
                <w:sz w:val="24"/>
                <w:szCs w:val="24"/>
              </w:rPr>
            </w:pPr>
            <w:r w:rsidRPr="002F4C7A">
              <w:rPr>
                <w:rStyle w:val="eop"/>
                <w:rFonts w:ascii="Arial" w:hAnsi="Arial" w:cs="Arial"/>
                <w:sz w:val="24"/>
                <w:szCs w:val="24"/>
              </w:rPr>
              <w:t> </w:t>
            </w:r>
          </w:p>
          <w:p w:rsidR="00314E98" w:rsidP="002F4C7A" w:rsidRDefault="00314E98" w14:paraId="2C5D390B" wp14:textId="77777777">
            <w:pPr>
              <w:pStyle w:val="NoSpacing"/>
              <w:rPr>
                <w:rFonts w:ascii="Segoe UI" w:hAnsi="Segoe UI" w:cs="Segoe UI"/>
                <w:sz w:val="24"/>
                <w:szCs w:val="24"/>
              </w:rPr>
            </w:pPr>
            <w:r w:rsidRPr="00314E98">
              <w:rPr>
                <w:rFonts w:ascii="Segoe UI" w:hAnsi="Segoe UI" w:cs="Segoe UI"/>
                <w:b/>
                <w:sz w:val="24"/>
                <w:szCs w:val="24"/>
              </w:rPr>
              <w:t>Attendance</w:t>
            </w:r>
            <w:r>
              <w:rPr>
                <w:rFonts w:ascii="Segoe UI" w:hAnsi="Segoe UI" w:cs="Segoe UI"/>
                <w:sz w:val="24"/>
                <w:szCs w:val="24"/>
              </w:rPr>
              <w:t xml:space="preserve"> has reached 89.7%</w:t>
            </w:r>
          </w:p>
          <w:p w:rsidRPr="002F4C7A" w:rsidR="00314E98" w:rsidP="002F4C7A" w:rsidRDefault="00314E98" w14:paraId="52E56223" wp14:textId="77777777">
            <w:pPr>
              <w:pStyle w:val="NoSpacing"/>
              <w:rPr>
                <w:rFonts w:ascii="Segoe UI" w:hAnsi="Segoe UI" w:cs="Segoe UI"/>
                <w:sz w:val="24"/>
                <w:szCs w:val="24"/>
              </w:rPr>
            </w:pPr>
          </w:p>
        </w:tc>
      </w:tr>
    </w:tbl>
    <w:p xmlns:wp14="http://schemas.microsoft.com/office/word/2010/wordml" w:rsidRPr="00B75FE9" w:rsidR="00B75FE9" w:rsidP="00B75FE9" w:rsidRDefault="00B75FE9" w14:paraId="48C77593" wp14:textId="77777777">
      <w:pPr>
        <w:keepNext/>
        <w:spacing w:before="600" w:after="60" w:line="240" w:lineRule="auto"/>
        <w:outlineLvl w:val="1"/>
        <w:rPr>
          <w:rFonts w:ascii="Arial" w:hAnsi="Arial" w:cs="Arial" w:eastAsiaTheme="majorEastAsia"/>
          <w:b/>
          <w:bCs/>
          <w:i/>
          <w:iCs/>
          <w:sz w:val="24"/>
          <w:szCs w:val="24"/>
          <w:lang w:eastAsia="zh-CN"/>
        </w:rPr>
      </w:pPr>
      <w:r w:rsidRPr="00B75FE9">
        <w:rPr>
          <w:rFonts w:ascii="Arial" w:hAnsi="Arial" w:cs="Arial" w:eastAsiaTheme="majorEastAsia"/>
          <w:b/>
          <w:bCs/>
          <w:i/>
          <w:iCs/>
          <w:sz w:val="24"/>
          <w:szCs w:val="24"/>
          <w:lang w:eastAsia="zh-CN"/>
        </w:rPr>
        <w:t>Externally provided programmes</w:t>
      </w:r>
    </w:p>
    <w:p xmlns:wp14="http://schemas.microsoft.com/office/word/2010/wordml" w:rsidRPr="00B75FE9" w:rsidR="00B75FE9" w:rsidP="00B75FE9" w:rsidRDefault="00B75FE9" w14:paraId="07547A01" wp14:textId="77777777">
      <w:pPr>
        <w:spacing w:after="0" w:line="240" w:lineRule="auto"/>
        <w:rPr>
          <w:rFonts w:ascii="Times New Roman" w:hAnsi="Times New Roman" w:eastAsia="Times New Roman" w:cs="Times New Roman"/>
          <w:sz w:val="24"/>
          <w:szCs w:val="20"/>
          <w:lang w:eastAsia="zh-CN"/>
        </w:rPr>
      </w:pPr>
    </w:p>
    <w:p xmlns:wp14="http://schemas.microsoft.com/office/word/2010/wordml" w:rsidRPr="00B75FE9" w:rsidR="00B75FE9" w:rsidP="00B75FE9" w:rsidRDefault="00B75FE9" w14:paraId="07A4FFAF" wp14:textId="77777777">
      <w:pPr>
        <w:spacing w:after="0" w:line="240" w:lineRule="auto"/>
        <w:rPr>
          <w:rFonts w:ascii="Arial" w:hAnsi="Arial" w:eastAsia="Times New Roman" w:cs="Arial"/>
          <w:i/>
          <w:iCs/>
          <w:sz w:val="24"/>
          <w:szCs w:val="24"/>
          <w:lang w:eastAsia="zh-CN"/>
        </w:rPr>
      </w:pPr>
      <w:r w:rsidRPr="00B75FE9">
        <w:rPr>
          <w:rFonts w:ascii="Arial" w:hAnsi="Arial" w:eastAsia="Times New Roman" w:cs="Arial"/>
          <w:i/>
          <w:iCs/>
          <w:sz w:val="24"/>
          <w:szCs w:val="24"/>
          <w:lang w:eastAsia="zh-CN"/>
        </w:rPr>
        <w:t>Please include the names of any programmes that you purchased in the previous academic year. This will help us identify which ones are popular in Wales.</w:t>
      </w:r>
    </w:p>
    <w:p xmlns:wp14="http://schemas.microsoft.com/office/word/2010/wordml" w:rsidRPr="00B75FE9" w:rsidR="00B75FE9" w:rsidP="00B75FE9" w:rsidRDefault="00B75FE9" w14:paraId="5043CB0F" wp14:textId="77777777">
      <w:pPr>
        <w:spacing w:after="0" w:line="240" w:lineRule="auto"/>
        <w:rPr>
          <w:rFonts w:ascii="Arial" w:hAnsi="Arial" w:eastAsia="Times New Roman" w:cs="Arial"/>
          <w:i/>
          <w:iCs/>
          <w:sz w:val="24"/>
          <w:szCs w:val="24"/>
          <w:lang w:eastAsia="zh-CN"/>
        </w:rPr>
      </w:pPr>
    </w:p>
    <w:tbl>
      <w:tblPr>
        <w:tblW w:w="5000" w:type="pct"/>
        <w:tblCellMar>
          <w:left w:w="10" w:type="dxa"/>
          <w:right w:w="10" w:type="dxa"/>
        </w:tblCellMar>
        <w:tblLook w:val="04A0" w:firstRow="1" w:lastRow="0" w:firstColumn="1" w:lastColumn="0" w:noHBand="0" w:noVBand="1"/>
      </w:tblPr>
      <w:tblGrid>
        <w:gridCol w:w="4588"/>
        <w:gridCol w:w="4428"/>
      </w:tblGrid>
      <w:tr xmlns:wp14="http://schemas.microsoft.com/office/word/2010/wordml" w:rsidRPr="00B75FE9" w:rsidR="00B75FE9" w:rsidTr="00643259" w14:paraId="45A81B27" wp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B75FE9" w:rsidR="00B75FE9" w:rsidP="00B75FE9" w:rsidRDefault="00B75FE9" w14:paraId="0D265773" wp14:textId="77777777">
            <w:pPr>
              <w:suppressAutoHyphens/>
              <w:autoSpaceDN w:val="0"/>
              <w:spacing w:before="60" w:after="60" w:line="240" w:lineRule="auto"/>
              <w:ind w:left="57" w:right="57"/>
              <w:rPr>
                <w:rFonts w:ascii="Arial" w:hAnsi="Arial" w:eastAsia="Times New Roman" w:cs="Arial"/>
                <w:b/>
                <w:sz w:val="24"/>
                <w:szCs w:val="24"/>
                <w:lang w:eastAsia="en-GB"/>
              </w:rPr>
            </w:pPr>
            <w:r w:rsidRPr="00B75FE9">
              <w:rPr>
                <w:rFonts w:ascii="Arial" w:hAnsi="Arial" w:eastAsia="Times New Roman" w:cs="Arial"/>
                <w:b/>
                <w:sz w:val="24"/>
                <w:szCs w:val="24"/>
                <w:lang w:eastAsia="en-GB"/>
              </w:rP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B75FE9" w:rsidR="00B75FE9" w:rsidP="00B75FE9" w:rsidRDefault="00B75FE9" w14:paraId="57BA7D9E" wp14:textId="77777777">
            <w:pPr>
              <w:suppressAutoHyphens/>
              <w:autoSpaceDN w:val="0"/>
              <w:spacing w:before="60" w:after="60" w:line="240" w:lineRule="auto"/>
              <w:ind w:left="57" w:right="57"/>
              <w:rPr>
                <w:rFonts w:ascii="Arial" w:hAnsi="Arial" w:eastAsia="Times New Roman" w:cs="Arial"/>
                <w:b/>
                <w:sz w:val="24"/>
                <w:szCs w:val="24"/>
                <w:lang w:eastAsia="en-GB"/>
              </w:rPr>
            </w:pPr>
            <w:r w:rsidRPr="00B75FE9">
              <w:rPr>
                <w:rFonts w:ascii="Arial" w:hAnsi="Arial" w:eastAsia="Times New Roman" w:cs="Arial"/>
                <w:b/>
                <w:sz w:val="24"/>
                <w:szCs w:val="24"/>
                <w:lang w:eastAsia="en-GB"/>
              </w:rPr>
              <w:t>Provider</w:t>
            </w:r>
          </w:p>
        </w:tc>
      </w:tr>
      <w:tr xmlns:wp14="http://schemas.microsoft.com/office/word/2010/wordml" w:rsidRPr="00B75FE9" w:rsidR="00B75FE9" w:rsidTr="00643259" w14:paraId="59A15E3B" wp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B75FE9" w:rsidR="00B75FE9" w:rsidP="00B75FE9" w:rsidRDefault="00B748D0" w14:paraId="40CFBA79"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Nurture UK</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B75FE9" w:rsidR="00B75FE9" w:rsidP="00B75FE9" w:rsidRDefault="00B748D0" w14:paraId="7855F139"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Nurture UK</w:t>
            </w:r>
          </w:p>
        </w:tc>
      </w:tr>
      <w:tr xmlns:wp14="http://schemas.microsoft.com/office/word/2010/wordml" w:rsidRPr="00B75FE9" w:rsidR="00B75FE9" w:rsidTr="00643259" w14:paraId="2B32491F" wp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B75FE9" w:rsidR="00B75FE9" w:rsidP="00B75FE9" w:rsidRDefault="00B748D0" w14:paraId="093CB0C7"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Speech and language Link</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B75FE9" w:rsidR="00B75FE9" w:rsidP="00B75FE9" w:rsidRDefault="00B748D0" w14:paraId="2C6D14E6"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Speech Link</w:t>
            </w:r>
          </w:p>
        </w:tc>
      </w:tr>
      <w:tr xmlns:wp14="http://schemas.microsoft.com/office/word/2010/wordml" w:rsidRPr="00B75FE9" w:rsidR="00B748D0" w:rsidTr="00643259" w14:paraId="215AFEFA" wp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B748D0" w:rsidP="00B75FE9" w:rsidRDefault="00961716" w14:paraId="4C841E7D"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Boxall</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B75FE9" w:rsidR="00B748D0" w:rsidP="00B75FE9" w:rsidRDefault="00961716" w14:paraId="190E30BA" wp14:textId="77777777">
            <w:pPr>
              <w:suppressAutoHyphens/>
              <w:autoSpaceDN w:val="0"/>
              <w:spacing w:before="60" w:after="60" w:line="240" w:lineRule="auto"/>
              <w:ind w:left="57" w:right="57"/>
              <w:rPr>
                <w:rFonts w:ascii="Arial" w:hAnsi="Arial" w:eastAsia="Times New Roman" w:cs="Arial"/>
                <w:sz w:val="24"/>
                <w:szCs w:val="24"/>
                <w:lang w:eastAsia="en-GB"/>
              </w:rPr>
            </w:pPr>
            <w:r>
              <w:rPr>
                <w:rFonts w:ascii="Arial" w:hAnsi="Arial" w:eastAsia="Times New Roman" w:cs="Arial"/>
                <w:sz w:val="24"/>
                <w:szCs w:val="24"/>
                <w:lang w:eastAsia="en-GB"/>
              </w:rPr>
              <w:t>Nurture UK</w:t>
            </w:r>
          </w:p>
        </w:tc>
      </w:tr>
      <w:tr xmlns:wp14="http://schemas.microsoft.com/office/word/2010/wordml" w:rsidRPr="00B75FE9" w:rsidR="00B748D0" w:rsidTr="00643259" w14:paraId="07459315" wp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B748D0" w:rsidP="00B75FE9" w:rsidRDefault="00B748D0" w14:paraId="6537F28F" wp14:textId="77777777">
            <w:pPr>
              <w:suppressAutoHyphens/>
              <w:autoSpaceDN w:val="0"/>
              <w:spacing w:before="60" w:after="60" w:line="240" w:lineRule="auto"/>
              <w:ind w:left="57" w:right="57"/>
              <w:rPr>
                <w:rFonts w:ascii="Arial" w:hAnsi="Arial" w:eastAsia="Times New Roman" w:cs="Arial"/>
                <w:sz w:val="24"/>
                <w:szCs w:val="24"/>
                <w:lang w:eastAsia="en-GB"/>
              </w:rPr>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B75FE9" w:rsidR="00B748D0" w:rsidP="00B75FE9" w:rsidRDefault="00B748D0" w14:paraId="6DFB9E20" wp14:textId="77777777">
            <w:pPr>
              <w:suppressAutoHyphens/>
              <w:autoSpaceDN w:val="0"/>
              <w:spacing w:before="60" w:after="60" w:line="240" w:lineRule="auto"/>
              <w:ind w:left="57" w:right="57"/>
              <w:rPr>
                <w:rFonts w:ascii="Arial" w:hAnsi="Arial" w:eastAsia="Times New Roman" w:cs="Arial"/>
                <w:sz w:val="24"/>
                <w:szCs w:val="24"/>
                <w:lang w:eastAsia="en-GB"/>
              </w:rPr>
            </w:pPr>
          </w:p>
        </w:tc>
      </w:tr>
    </w:tbl>
    <w:p xmlns:wp14="http://schemas.microsoft.com/office/word/2010/wordml" w:rsidRPr="00B75FE9" w:rsidR="00B75FE9" w:rsidP="00B75FE9" w:rsidRDefault="00B75FE9" w14:paraId="70DF9E56" wp14:textId="77777777">
      <w:pPr>
        <w:spacing w:after="0" w:line="240" w:lineRule="auto"/>
        <w:rPr>
          <w:rFonts w:ascii="Times New Roman" w:hAnsi="Times New Roman" w:eastAsia="Times New Roman" w:cs="Times New Roman"/>
          <w:sz w:val="24"/>
          <w:szCs w:val="20"/>
          <w:lang w:eastAsia="zh-CN"/>
        </w:rPr>
      </w:pPr>
    </w:p>
    <w:bookmarkEnd w:id="0"/>
    <w:bookmarkEnd w:id="1"/>
    <w:bookmarkEnd w:id="2"/>
    <w:p xmlns:wp14="http://schemas.microsoft.com/office/word/2010/wordml" w:rsidRPr="00B75FE9" w:rsidR="00B75FE9" w:rsidP="00B75FE9" w:rsidRDefault="00B75FE9" w14:paraId="44E871BC" wp14:textId="77777777">
      <w:pPr>
        <w:spacing w:after="0" w:line="240" w:lineRule="auto"/>
        <w:rPr>
          <w:rFonts w:ascii="Arial" w:hAnsi="Arial" w:eastAsia="Times New Roman" w:cs="Arial"/>
          <w:sz w:val="24"/>
          <w:szCs w:val="24"/>
          <w:lang w:eastAsia="zh-CN"/>
        </w:rPr>
      </w:pPr>
    </w:p>
    <w:p xmlns:wp14="http://schemas.microsoft.com/office/word/2010/wordml" w:rsidRPr="00B75FE9" w:rsidR="00B75FE9" w:rsidP="00B75FE9" w:rsidRDefault="00B75FE9" w14:paraId="144A5D23" wp14:textId="77777777">
      <w:pPr>
        <w:spacing w:after="0" w:line="240" w:lineRule="auto"/>
        <w:rPr>
          <w:rFonts w:ascii="Arial" w:hAnsi="Arial" w:eastAsia="Times New Roman" w:cs="Arial"/>
          <w:b/>
          <w:bCs/>
          <w:kern w:val="32"/>
          <w:sz w:val="24"/>
          <w:szCs w:val="24"/>
          <w:lang w:eastAsia="zh-CN"/>
        </w:rPr>
      </w:pPr>
      <w:r w:rsidRPr="00B75FE9">
        <w:rPr>
          <w:rFonts w:ascii="Arial" w:hAnsi="Arial" w:eastAsia="Times New Roman" w:cs="Arial"/>
          <w:sz w:val="24"/>
          <w:szCs w:val="24"/>
          <w:lang w:eastAsia="zh-CN"/>
        </w:rPr>
        <w:br w:type="page"/>
      </w:r>
    </w:p>
    <w:p xmlns:wp14="http://schemas.microsoft.com/office/word/2010/wordml" w:rsidR="00632308" w:rsidRDefault="001F0778" w14:paraId="738610EB" wp14:textId="77777777"/>
    <w:sectPr w:rsidR="0063230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ans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C2A50"/>
    <w:multiLevelType w:val="hybridMultilevel"/>
    <w:tmpl w:val="CB0650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FF23F9"/>
    <w:multiLevelType w:val="hybridMultilevel"/>
    <w:tmpl w:val="761EF5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D16B6F"/>
    <w:multiLevelType w:val="hybridMultilevel"/>
    <w:tmpl w:val="86920A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69E042A"/>
    <w:multiLevelType w:val="hybridMultilevel"/>
    <w:tmpl w:val="D804B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AA4721E"/>
    <w:multiLevelType w:val="hybridMultilevel"/>
    <w:tmpl w:val="39EEC0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FE9"/>
    <w:rsid w:val="00030DB2"/>
    <w:rsid w:val="000474CC"/>
    <w:rsid w:val="00140E8B"/>
    <w:rsid w:val="00187FC2"/>
    <w:rsid w:val="001C0045"/>
    <w:rsid w:val="001F0778"/>
    <w:rsid w:val="00241E16"/>
    <w:rsid w:val="002F4C7A"/>
    <w:rsid w:val="002F64C4"/>
    <w:rsid w:val="00314E98"/>
    <w:rsid w:val="0034669F"/>
    <w:rsid w:val="003600E6"/>
    <w:rsid w:val="003677F8"/>
    <w:rsid w:val="0044301A"/>
    <w:rsid w:val="00487BB2"/>
    <w:rsid w:val="00494107"/>
    <w:rsid w:val="004C01B6"/>
    <w:rsid w:val="00604DD9"/>
    <w:rsid w:val="006B47DD"/>
    <w:rsid w:val="006F1F71"/>
    <w:rsid w:val="00740D96"/>
    <w:rsid w:val="00775AA9"/>
    <w:rsid w:val="008B4B4C"/>
    <w:rsid w:val="00937A1D"/>
    <w:rsid w:val="00961716"/>
    <w:rsid w:val="009716DC"/>
    <w:rsid w:val="00976A4C"/>
    <w:rsid w:val="009A4A60"/>
    <w:rsid w:val="009E60B9"/>
    <w:rsid w:val="00B6112A"/>
    <w:rsid w:val="00B748D0"/>
    <w:rsid w:val="00B75FE9"/>
    <w:rsid w:val="00B80EF6"/>
    <w:rsid w:val="00CE41A4"/>
    <w:rsid w:val="00D077C7"/>
    <w:rsid w:val="00DB2B2F"/>
    <w:rsid w:val="00E144EB"/>
    <w:rsid w:val="00E51137"/>
    <w:rsid w:val="00ED50F5"/>
    <w:rsid w:val="00EE121E"/>
    <w:rsid w:val="00EF3CEF"/>
    <w:rsid w:val="00F16A5E"/>
    <w:rsid w:val="00F54CF3"/>
    <w:rsid w:val="2D2C972B"/>
    <w:rsid w:val="47574156"/>
    <w:rsid w:val="4E36E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DD85A"/>
  <w15:docId w15:val="{A29834FE-9864-44B7-A781-060AAB93B4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B75FE9"/>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75FE9"/>
    <w:pPr>
      <w:spacing w:after="200" w:line="276" w:lineRule="auto"/>
      <w:ind w:left="720"/>
      <w:contextualSpacing/>
    </w:pPr>
  </w:style>
  <w:style w:type="character" w:styleId="normaltextrun" w:customStyle="1">
    <w:name w:val="normaltextrun"/>
    <w:basedOn w:val="DefaultParagraphFont"/>
    <w:rsid w:val="00B748D0"/>
  </w:style>
  <w:style w:type="character" w:styleId="eop" w:customStyle="1">
    <w:name w:val="eop"/>
    <w:basedOn w:val="DefaultParagraphFont"/>
    <w:rsid w:val="00B748D0"/>
  </w:style>
  <w:style w:type="paragraph" w:styleId="paragraph" w:customStyle="1">
    <w:name w:val="paragraph"/>
    <w:basedOn w:val="Normal"/>
    <w:rsid w:val="002F4C7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rsid w:val="002F4C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23661">
      <w:bodyDiv w:val="1"/>
      <w:marLeft w:val="0"/>
      <w:marRight w:val="0"/>
      <w:marTop w:val="0"/>
      <w:marBottom w:val="0"/>
      <w:divBdr>
        <w:top w:val="none" w:sz="0" w:space="0" w:color="auto"/>
        <w:left w:val="none" w:sz="0" w:space="0" w:color="auto"/>
        <w:bottom w:val="none" w:sz="0" w:space="0" w:color="auto"/>
        <w:right w:val="none" w:sz="0" w:space="0" w:color="auto"/>
      </w:divBdr>
    </w:div>
    <w:div w:id="389693403">
      <w:bodyDiv w:val="1"/>
      <w:marLeft w:val="0"/>
      <w:marRight w:val="0"/>
      <w:marTop w:val="0"/>
      <w:marBottom w:val="0"/>
      <w:divBdr>
        <w:top w:val="none" w:sz="0" w:space="0" w:color="auto"/>
        <w:left w:val="none" w:sz="0" w:space="0" w:color="auto"/>
        <w:bottom w:val="none" w:sz="0" w:space="0" w:color="auto"/>
        <w:right w:val="none" w:sz="0" w:space="0" w:color="auto"/>
      </w:divBdr>
      <w:divsChild>
        <w:div w:id="188372684">
          <w:marLeft w:val="0"/>
          <w:marRight w:val="0"/>
          <w:marTop w:val="0"/>
          <w:marBottom w:val="0"/>
          <w:divBdr>
            <w:top w:val="none" w:sz="0" w:space="0" w:color="auto"/>
            <w:left w:val="none" w:sz="0" w:space="0" w:color="auto"/>
            <w:bottom w:val="none" w:sz="0" w:space="0" w:color="auto"/>
            <w:right w:val="none" w:sz="0" w:space="0" w:color="auto"/>
          </w:divBdr>
        </w:div>
        <w:div w:id="2010675523">
          <w:marLeft w:val="0"/>
          <w:marRight w:val="0"/>
          <w:marTop w:val="0"/>
          <w:marBottom w:val="0"/>
          <w:divBdr>
            <w:top w:val="none" w:sz="0" w:space="0" w:color="auto"/>
            <w:left w:val="none" w:sz="0" w:space="0" w:color="auto"/>
            <w:bottom w:val="none" w:sz="0" w:space="0" w:color="auto"/>
            <w:right w:val="none" w:sz="0" w:space="0" w:color="auto"/>
          </w:divBdr>
        </w:div>
        <w:div w:id="821314379">
          <w:marLeft w:val="0"/>
          <w:marRight w:val="0"/>
          <w:marTop w:val="0"/>
          <w:marBottom w:val="0"/>
          <w:divBdr>
            <w:top w:val="none" w:sz="0" w:space="0" w:color="auto"/>
            <w:left w:val="none" w:sz="0" w:space="0" w:color="auto"/>
            <w:bottom w:val="none" w:sz="0" w:space="0" w:color="auto"/>
            <w:right w:val="none" w:sz="0" w:space="0" w:color="auto"/>
          </w:divBdr>
        </w:div>
        <w:div w:id="1103961151">
          <w:marLeft w:val="0"/>
          <w:marRight w:val="0"/>
          <w:marTop w:val="0"/>
          <w:marBottom w:val="0"/>
          <w:divBdr>
            <w:top w:val="none" w:sz="0" w:space="0" w:color="auto"/>
            <w:left w:val="none" w:sz="0" w:space="0" w:color="auto"/>
            <w:bottom w:val="none" w:sz="0" w:space="0" w:color="auto"/>
            <w:right w:val="none" w:sz="0" w:space="0" w:color="auto"/>
          </w:divBdr>
        </w:div>
        <w:div w:id="765275004">
          <w:marLeft w:val="0"/>
          <w:marRight w:val="0"/>
          <w:marTop w:val="0"/>
          <w:marBottom w:val="0"/>
          <w:divBdr>
            <w:top w:val="none" w:sz="0" w:space="0" w:color="auto"/>
            <w:left w:val="none" w:sz="0" w:space="0" w:color="auto"/>
            <w:bottom w:val="none" w:sz="0" w:space="0" w:color="auto"/>
            <w:right w:val="none" w:sz="0" w:space="0" w:color="auto"/>
          </w:divBdr>
        </w:div>
        <w:div w:id="1401637273">
          <w:marLeft w:val="0"/>
          <w:marRight w:val="0"/>
          <w:marTop w:val="0"/>
          <w:marBottom w:val="0"/>
          <w:divBdr>
            <w:top w:val="none" w:sz="0" w:space="0" w:color="auto"/>
            <w:left w:val="none" w:sz="0" w:space="0" w:color="auto"/>
            <w:bottom w:val="none" w:sz="0" w:space="0" w:color="auto"/>
            <w:right w:val="none" w:sz="0" w:space="0" w:color="auto"/>
          </w:divBdr>
        </w:div>
        <w:div w:id="73210751">
          <w:marLeft w:val="0"/>
          <w:marRight w:val="0"/>
          <w:marTop w:val="0"/>
          <w:marBottom w:val="0"/>
          <w:divBdr>
            <w:top w:val="none" w:sz="0" w:space="0" w:color="auto"/>
            <w:left w:val="none" w:sz="0" w:space="0" w:color="auto"/>
            <w:bottom w:val="none" w:sz="0" w:space="0" w:color="auto"/>
            <w:right w:val="none" w:sz="0" w:space="0" w:color="auto"/>
          </w:divBdr>
        </w:div>
        <w:div w:id="1584489674">
          <w:marLeft w:val="0"/>
          <w:marRight w:val="0"/>
          <w:marTop w:val="0"/>
          <w:marBottom w:val="0"/>
          <w:divBdr>
            <w:top w:val="none" w:sz="0" w:space="0" w:color="auto"/>
            <w:left w:val="none" w:sz="0" w:space="0" w:color="auto"/>
            <w:bottom w:val="none" w:sz="0" w:space="0" w:color="auto"/>
            <w:right w:val="none" w:sz="0" w:space="0" w:color="auto"/>
          </w:divBdr>
        </w:div>
        <w:div w:id="1055815738">
          <w:marLeft w:val="0"/>
          <w:marRight w:val="0"/>
          <w:marTop w:val="0"/>
          <w:marBottom w:val="0"/>
          <w:divBdr>
            <w:top w:val="none" w:sz="0" w:space="0" w:color="auto"/>
            <w:left w:val="none" w:sz="0" w:space="0" w:color="auto"/>
            <w:bottom w:val="none" w:sz="0" w:space="0" w:color="auto"/>
            <w:right w:val="none" w:sz="0" w:space="0" w:color="auto"/>
          </w:divBdr>
        </w:div>
        <w:div w:id="2147315835">
          <w:marLeft w:val="0"/>
          <w:marRight w:val="0"/>
          <w:marTop w:val="0"/>
          <w:marBottom w:val="0"/>
          <w:divBdr>
            <w:top w:val="none" w:sz="0" w:space="0" w:color="auto"/>
            <w:left w:val="none" w:sz="0" w:space="0" w:color="auto"/>
            <w:bottom w:val="none" w:sz="0" w:space="0" w:color="auto"/>
            <w:right w:val="none" w:sz="0" w:space="0" w:color="auto"/>
          </w:divBdr>
        </w:div>
        <w:div w:id="1435243525">
          <w:marLeft w:val="0"/>
          <w:marRight w:val="0"/>
          <w:marTop w:val="0"/>
          <w:marBottom w:val="0"/>
          <w:divBdr>
            <w:top w:val="none" w:sz="0" w:space="0" w:color="auto"/>
            <w:left w:val="none" w:sz="0" w:space="0" w:color="auto"/>
            <w:bottom w:val="none" w:sz="0" w:space="0" w:color="auto"/>
            <w:right w:val="none" w:sz="0" w:space="0" w:color="auto"/>
          </w:divBdr>
        </w:div>
        <w:div w:id="13921635">
          <w:marLeft w:val="0"/>
          <w:marRight w:val="0"/>
          <w:marTop w:val="0"/>
          <w:marBottom w:val="0"/>
          <w:divBdr>
            <w:top w:val="none" w:sz="0" w:space="0" w:color="auto"/>
            <w:left w:val="none" w:sz="0" w:space="0" w:color="auto"/>
            <w:bottom w:val="none" w:sz="0" w:space="0" w:color="auto"/>
            <w:right w:val="none" w:sz="0" w:space="0" w:color="auto"/>
          </w:divBdr>
        </w:div>
        <w:div w:id="195461102">
          <w:marLeft w:val="0"/>
          <w:marRight w:val="0"/>
          <w:marTop w:val="0"/>
          <w:marBottom w:val="0"/>
          <w:divBdr>
            <w:top w:val="none" w:sz="0" w:space="0" w:color="auto"/>
            <w:left w:val="none" w:sz="0" w:space="0" w:color="auto"/>
            <w:bottom w:val="none" w:sz="0" w:space="0" w:color="auto"/>
            <w:right w:val="none" w:sz="0" w:space="0" w:color="auto"/>
          </w:divBdr>
        </w:div>
        <w:div w:id="131102313">
          <w:marLeft w:val="0"/>
          <w:marRight w:val="0"/>
          <w:marTop w:val="0"/>
          <w:marBottom w:val="0"/>
          <w:divBdr>
            <w:top w:val="none" w:sz="0" w:space="0" w:color="auto"/>
            <w:left w:val="none" w:sz="0" w:space="0" w:color="auto"/>
            <w:bottom w:val="none" w:sz="0" w:space="0" w:color="auto"/>
            <w:right w:val="none" w:sz="0" w:space="0" w:color="auto"/>
          </w:divBdr>
        </w:div>
        <w:div w:id="848570056">
          <w:marLeft w:val="0"/>
          <w:marRight w:val="0"/>
          <w:marTop w:val="0"/>
          <w:marBottom w:val="0"/>
          <w:divBdr>
            <w:top w:val="none" w:sz="0" w:space="0" w:color="auto"/>
            <w:left w:val="none" w:sz="0" w:space="0" w:color="auto"/>
            <w:bottom w:val="none" w:sz="0" w:space="0" w:color="auto"/>
            <w:right w:val="none" w:sz="0" w:space="0" w:color="auto"/>
          </w:divBdr>
        </w:div>
        <w:div w:id="1521698538">
          <w:marLeft w:val="0"/>
          <w:marRight w:val="0"/>
          <w:marTop w:val="0"/>
          <w:marBottom w:val="0"/>
          <w:divBdr>
            <w:top w:val="none" w:sz="0" w:space="0" w:color="auto"/>
            <w:left w:val="none" w:sz="0" w:space="0" w:color="auto"/>
            <w:bottom w:val="none" w:sz="0" w:space="0" w:color="auto"/>
            <w:right w:val="none" w:sz="0" w:space="0" w:color="auto"/>
          </w:divBdr>
        </w:div>
      </w:divsChild>
    </w:div>
    <w:div w:id="505948349">
      <w:bodyDiv w:val="1"/>
      <w:marLeft w:val="0"/>
      <w:marRight w:val="0"/>
      <w:marTop w:val="0"/>
      <w:marBottom w:val="0"/>
      <w:divBdr>
        <w:top w:val="none" w:sz="0" w:space="0" w:color="auto"/>
        <w:left w:val="none" w:sz="0" w:space="0" w:color="auto"/>
        <w:bottom w:val="none" w:sz="0" w:space="0" w:color="auto"/>
        <w:right w:val="none" w:sz="0" w:space="0" w:color="auto"/>
      </w:divBdr>
      <w:divsChild>
        <w:div w:id="1609238140">
          <w:marLeft w:val="0"/>
          <w:marRight w:val="0"/>
          <w:marTop w:val="0"/>
          <w:marBottom w:val="0"/>
          <w:divBdr>
            <w:top w:val="none" w:sz="0" w:space="0" w:color="auto"/>
            <w:left w:val="none" w:sz="0" w:space="0" w:color="auto"/>
            <w:bottom w:val="none" w:sz="0" w:space="0" w:color="auto"/>
            <w:right w:val="none" w:sz="0" w:space="0" w:color="auto"/>
          </w:divBdr>
        </w:div>
        <w:div w:id="1030303362">
          <w:marLeft w:val="0"/>
          <w:marRight w:val="0"/>
          <w:marTop w:val="0"/>
          <w:marBottom w:val="0"/>
          <w:divBdr>
            <w:top w:val="none" w:sz="0" w:space="0" w:color="auto"/>
            <w:left w:val="none" w:sz="0" w:space="0" w:color="auto"/>
            <w:bottom w:val="none" w:sz="0" w:space="0" w:color="auto"/>
            <w:right w:val="none" w:sz="0" w:space="0" w:color="auto"/>
          </w:divBdr>
        </w:div>
        <w:div w:id="898782323">
          <w:marLeft w:val="0"/>
          <w:marRight w:val="0"/>
          <w:marTop w:val="0"/>
          <w:marBottom w:val="0"/>
          <w:divBdr>
            <w:top w:val="none" w:sz="0" w:space="0" w:color="auto"/>
            <w:left w:val="none" w:sz="0" w:space="0" w:color="auto"/>
            <w:bottom w:val="none" w:sz="0" w:space="0" w:color="auto"/>
            <w:right w:val="none" w:sz="0" w:space="0" w:color="auto"/>
          </w:divBdr>
        </w:div>
        <w:div w:id="1699306457">
          <w:marLeft w:val="0"/>
          <w:marRight w:val="0"/>
          <w:marTop w:val="0"/>
          <w:marBottom w:val="0"/>
          <w:divBdr>
            <w:top w:val="none" w:sz="0" w:space="0" w:color="auto"/>
            <w:left w:val="none" w:sz="0" w:space="0" w:color="auto"/>
            <w:bottom w:val="none" w:sz="0" w:space="0" w:color="auto"/>
            <w:right w:val="none" w:sz="0" w:space="0" w:color="auto"/>
          </w:divBdr>
        </w:div>
        <w:div w:id="764805578">
          <w:marLeft w:val="0"/>
          <w:marRight w:val="0"/>
          <w:marTop w:val="0"/>
          <w:marBottom w:val="0"/>
          <w:divBdr>
            <w:top w:val="none" w:sz="0" w:space="0" w:color="auto"/>
            <w:left w:val="none" w:sz="0" w:space="0" w:color="auto"/>
            <w:bottom w:val="none" w:sz="0" w:space="0" w:color="auto"/>
            <w:right w:val="none" w:sz="0" w:space="0" w:color="auto"/>
          </w:divBdr>
        </w:div>
        <w:div w:id="887449833">
          <w:marLeft w:val="0"/>
          <w:marRight w:val="0"/>
          <w:marTop w:val="0"/>
          <w:marBottom w:val="0"/>
          <w:divBdr>
            <w:top w:val="none" w:sz="0" w:space="0" w:color="auto"/>
            <w:left w:val="none" w:sz="0" w:space="0" w:color="auto"/>
            <w:bottom w:val="none" w:sz="0" w:space="0" w:color="auto"/>
            <w:right w:val="none" w:sz="0" w:space="0" w:color="auto"/>
          </w:divBdr>
        </w:div>
        <w:div w:id="1482886382">
          <w:marLeft w:val="0"/>
          <w:marRight w:val="0"/>
          <w:marTop w:val="0"/>
          <w:marBottom w:val="0"/>
          <w:divBdr>
            <w:top w:val="none" w:sz="0" w:space="0" w:color="auto"/>
            <w:left w:val="none" w:sz="0" w:space="0" w:color="auto"/>
            <w:bottom w:val="none" w:sz="0" w:space="0" w:color="auto"/>
            <w:right w:val="none" w:sz="0" w:space="0" w:color="auto"/>
          </w:divBdr>
        </w:div>
        <w:div w:id="609092429">
          <w:marLeft w:val="0"/>
          <w:marRight w:val="0"/>
          <w:marTop w:val="0"/>
          <w:marBottom w:val="0"/>
          <w:divBdr>
            <w:top w:val="none" w:sz="0" w:space="0" w:color="auto"/>
            <w:left w:val="none" w:sz="0" w:space="0" w:color="auto"/>
            <w:bottom w:val="none" w:sz="0" w:space="0" w:color="auto"/>
            <w:right w:val="none" w:sz="0" w:space="0" w:color="auto"/>
          </w:divBdr>
        </w:div>
        <w:div w:id="868881610">
          <w:marLeft w:val="0"/>
          <w:marRight w:val="0"/>
          <w:marTop w:val="0"/>
          <w:marBottom w:val="0"/>
          <w:divBdr>
            <w:top w:val="none" w:sz="0" w:space="0" w:color="auto"/>
            <w:left w:val="none" w:sz="0" w:space="0" w:color="auto"/>
            <w:bottom w:val="none" w:sz="0" w:space="0" w:color="auto"/>
            <w:right w:val="none" w:sz="0" w:space="0" w:color="auto"/>
          </w:divBdr>
        </w:div>
        <w:div w:id="350881745">
          <w:marLeft w:val="0"/>
          <w:marRight w:val="0"/>
          <w:marTop w:val="0"/>
          <w:marBottom w:val="0"/>
          <w:divBdr>
            <w:top w:val="none" w:sz="0" w:space="0" w:color="auto"/>
            <w:left w:val="none" w:sz="0" w:space="0" w:color="auto"/>
            <w:bottom w:val="none" w:sz="0" w:space="0" w:color="auto"/>
            <w:right w:val="none" w:sz="0" w:space="0" w:color="auto"/>
          </w:divBdr>
        </w:div>
        <w:div w:id="1963464337">
          <w:marLeft w:val="0"/>
          <w:marRight w:val="0"/>
          <w:marTop w:val="0"/>
          <w:marBottom w:val="0"/>
          <w:divBdr>
            <w:top w:val="none" w:sz="0" w:space="0" w:color="auto"/>
            <w:left w:val="none" w:sz="0" w:space="0" w:color="auto"/>
            <w:bottom w:val="none" w:sz="0" w:space="0" w:color="auto"/>
            <w:right w:val="none" w:sz="0" w:space="0" w:color="auto"/>
          </w:divBdr>
        </w:div>
        <w:div w:id="1109662228">
          <w:marLeft w:val="0"/>
          <w:marRight w:val="0"/>
          <w:marTop w:val="0"/>
          <w:marBottom w:val="0"/>
          <w:divBdr>
            <w:top w:val="none" w:sz="0" w:space="0" w:color="auto"/>
            <w:left w:val="none" w:sz="0" w:space="0" w:color="auto"/>
            <w:bottom w:val="none" w:sz="0" w:space="0" w:color="auto"/>
            <w:right w:val="none" w:sz="0" w:space="0" w:color="auto"/>
          </w:divBdr>
        </w:div>
        <w:div w:id="275064382">
          <w:marLeft w:val="0"/>
          <w:marRight w:val="0"/>
          <w:marTop w:val="0"/>
          <w:marBottom w:val="0"/>
          <w:divBdr>
            <w:top w:val="none" w:sz="0" w:space="0" w:color="auto"/>
            <w:left w:val="none" w:sz="0" w:space="0" w:color="auto"/>
            <w:bottom w:val="none" w:sz="0" w:space="0" w:color="auto"/>
            <w:right w:val="none" w:sz="0" w:space="0" w:color="auto"/>
          </w:divBdr>
        </w:div>
        <w:div w:id="750388269">
          <w:marLeft w:val="0"/>
          <w:marRight w:val="0"/>
          <w:marTop w:val="0"/>
          <w:marBottom w:val="0"/>
          <w:divBdr>
            <w:top w:val="none" w:sz="0" w:space="0" w:color="auto"/>
            <w:left w:val="none" w:sz="0" w:space="0" w:color="auto"/>
            <w:bottom w:val="none" w:sz="0" w:space="0" w:color="auto"/>
            <w:right w:val="none" w:sz="0" w:space="0" w:color="auto"/>
          </w:divBdr>
        </w:div>
        <w:div w:id="1087993562">
          <w:marLeft w:val="0"/>
          <w:marRight w:val="0"/>
          <w:marTop w:val="0"/>
          <w:marBottom w:val="0"/>
          <w:divBdr>
            <w:top w:val="none" w:sz="0" w:space="0" w:color="auto"/>
            <w:left w:val="none" w:sz="0" w:space="0" w:color="auto"/>
            <w:bottom w:val="none" w:sz="0" w:space="0" w:color="auto"/>
            <w:right w:val="none" w:sz="0" w:space="0" w:color="auto"/>
          </w:divBdr>
        </w:div>
        <w:div w:id="577449121">
          <w:marLeft w:val="0"/>
          <w:marRight w:val="0"/>
          <w:marTop w:val="0"/>
          <w:marBottom w:val="0"/>
          <w:divBdr>
            <w:top w:val="none" w:sz="0" w:space="0" w:color="auto"/>
            <w:left w:val="none" w:sz="0" w:space="0" w:color="auto"/>
            <w:bottom w:val="none" w:sz="0" w:space="0" w:color="auto"/>
            <w:right w:val="none" w:sz="0" w:space="0" w:color="auto"/>
          </w:divBdr>
        </w:div>
        <w:div w:id="788596010">
          <w:marLeft w:val="0"/>
          <w:marRight w:val="0"/>
          <w:marTop w:val="0"/>
          <w:marBottom w:val="0"/>
          <w:divBdr>
            <w:top w:val="none" w:sz="0" w:space="0" w:color="auto"/>
            <w:left w:val="none" w:sz="0" w:space="0" w:color="auto"/>
            <w:bottom w:val="none" w:sz="0" w:space="0" w:color="auto"/>
            <w:right w:val="none" w:sz="0" w:space="0" w:color="auto"/>
          </w:divBdr>
        </w:div>
      </w:divsChild>
    </w:div>
    <w:div w:id="829101760">
      <w:bodyDiv w:val="1"/>
      <w:marLeft w:val="0"/>
      <w:marRight w:val="0"/>
      <w:marTop w:val="0"/>
      <w:marBottom w:val="0"/>
      <w:divBdr>
        <w:top w:val="none" w:sz="0" w:space="0" w:color="auto"/>
        <w:left w:val="none" w:sz="0" w:space="0" w:color="auto"/>
        <w:bottom w:val="none" w:sz="0" w:space="0" w:color="auto"/>
        <w:right w:val="none" w:sz="0" w:space="0" w:color="auto"/>
      </w:divBdr>
    </w:div>
    <w:div w:id="1015889633">
      <w:bodyDiv w:val="1"/>
      <w:marLeft w:val="0"/>
      <w:marRight w:val="0"/>
      <w:marTop w:val="0"/>
      <w:marBottom w:val="0"/>
      <w:divBdr>
        <w:top w:val="none" w:sz="0" w:space="0" w:color="auto"/>
        <w:left w:val="none" w:sz="0" w:space="0" w:color="auto"/>
        <w:bottom w:val="none" w:sz="0" w:space="0" w:color="auto"/>
        <w:right w:val="none" w:sz="0" w:space="0" w:color="auto"/>
      </w:divBdr>
      <w:divsChild>
        <w:div w:id="1505315391">
          <w:marLeft w:val="0"/>
          <w:marRight w:val="0"/>
          <w:marTop w:val="0"/>
          <w:marBottom w:val="0"/>
          <w:divBdr>
            <w:top w:val="none" w:sz="0" w:space="0" w:color="auto"/>
            <w:left w:val="none" w:sz="0" w:space="0" w:color="auto"/>
            <w:bottom w:val="none" w:sz="0" w:space="0" w:color="auto"/>
            <w:right w:val="none" w:sz="0" w:space="0" w:color="auto"/>
          </w:divBdr>
        </w:div>
        <w:div w:id="2012559478">
          <w:marLeft w:val="0"/>
          <w:marRight w:val="0"/>
          <w:marTop w:val="0"/>
          <w:marBottom w:val="0"/>
          <w:divBdr>
            <w:top w:val="none" w:sz="0" w:space="0" w:color="auto"/>
            <w:left w:val="none" w:sz="0" w:space="0" w:color="auto"/>
            <w:bottom w:val="none" w:sz="0" w:space="0" w:color="auto"/>
            <w:right w:val="none" w:sz="0" w:space="0" w:color="auto"/>
          </w:divBdr>
        </w:div>
        <w:div w:id="637881371">
          <w:marLeft w:val="0"/>
          <w:marRight w:val="0"/>
          <w:marTop w:val="0"/>
          <w:marBottom w:val="0"/>
          <w:divBdr>
            <w:top w:val="none" w:sz="0" w:space="0" w:color="auto"/>
            <w:left w:val="none" w:sz="0" w:space="0" w:color="auto"/>
            <w:bottom w:val="none" w:sz="0" w:space="0" w:color="auto"/>
            <w:right w:val="none" w:sz="0" w:space="0" w:color="auto"/>
          </w:divBdr>
        </w:div>
        <w:div w:id="1110322225">
          <w:marLeft w:val="0"/>
          <w:marRight w:val="0"/>
          <w:marTop w:val="0"/>
          <w:marBottom w:val="0"/>
          <w:divBdr>
            <w:top w:val="none" w:sz="0" w:space="0" w:color="auto"/>
            <w:left w:val="none" w:sz="0" w:space="0" w:color="auto"/>
            <w:bottom w:val="none" w:sz="0" w:space="0" w:color="auto"/>
            <w:right w:val="none" w:sz="0" w:space="0" w:color="auto"/>
          </w:divBdr>
        </w:div>
        <w:div w:id="1645545780">
          <w:marLeft w:val="0"/>
          <w:marRight w:val="0"/>
          <w:marTop w:val="0"/>
          <w:marBottom w:val="0"/>
          <w:divBdr>
            <w:top w:val="none" w:sz="0" w:space="0" w:color="auto"/>
            <w:left w:val="none" w:sz="0" w:space="0" w:color="auto"/>
            <w:bottom w:val="none" w:sz="0" w:space="0" w:color="auto"/>
            <w:right w:val="none" w:sz="0" w:space="0" w:color="auto"/>
          </w:divBdr>
        </w:div>
        <w:div w:id="429787664">
          <w:marLeft w:val="0"/>
          <w:marRight w:val="0"/>
          <w:marTop w:val="0"/>
          <w:marBottom w:val="0"/>
          <w:divBdr>
            <w:top w:val="none" w:sz="0" w:space="0" w:color="auto"/>
            <w:left w:val="none" w:sz="0" w:space="0" w:color="auto"/>
            <w:bottom w:val="none" w:sz="0" w:space="0" w:color="auto"/>
            <w:right w:val="none" w:sz="0" w:space="0" w:color="auto"/>
          </w:divBdr>
        </w:div>
        <w:div w:id="517306614">
          <w:marLeft w:val="0"/>
          <w:marRight w:val="0"/>
          <w:marTop w:val="0"/>
          <w:marBottom w:val="0"/>
          <w:divBdr>
            <w:top w:val="none" w:sz="0" w:space="0" w:color="auto"/>
            <w:left w:val="none" w:sz="0" w:space="0" w:color="auto"/>
            <w:bottom w:val="none" w:sz="0" w:space="0" w:color="auto"/>
            <w:right w:val="none" w:sz="0" w:space="0" w:color="auto"/>
          </w:divBdr>
        </w:div>
        <w:div w:id="614095233">
          <w:marLeft w:val="0"/>
          <w:marRight w:val="0"/>
          <w:marTop w:val="0"/>
          <w:marBottom w:val="0"/>
          <w:divBdr>
            <w:top w:val="none" w:sz="0" w:space="0" w:color="auto"/>
            <w:left w:val="none" w:sz="0" w:space="0" w:color="auto"/>
            <w:bottom w:val="none" w:sz="0" w:space="0" w:color="auto"/>
            <w:right w:val="none" w:sz="0" w:space="0" w:color="auto"/>
          </w:divBdr>
        </w:div>
        <w:div w:id="1402409863">
          <w:marLeft w:val="0"/>
          <w:marRight w:val="0"/>
          <w:marTop w:val="0"/>
          <w:marBottom w:val="0"/>
          <w:divBdr>
            <w:top w:val="none" w:sz="0" w:space="0" w:color="auto"/>
            <w:left w:val="none" w:sz="0" w:space="0" w:color="auto"/>
            <w:bottom w:val="none" w:sz="0" w:space="0" w:color="auto"/>
            <w:right w:val="none" w:sz="0" w:space="0" w:color="auto"/>
          </w:divBdr>
        </w:div>
      </w:divsChild>
    </w:div>
    <w:div w:id="1500925400">
      <w:bodyDiv w:val="1"/>
      <w:marLeft w:val="0"/>
      <w:marRight w:val="0"/>
      <w:marTop w:val="0"/>
      <w:marBottom w:val="0"/>
      <w:divBdr>
        <w:top w:val="none" w:sz="0" w:space="0" w:color="auto"/>
        <w:left w:val="none" w:sz="0" w:space="0" w:color="auto"/>
        <w:bottom w:val="none" w:sz="0" w:space="0" w:color="auto"/>
        <w:right w:val="none" w:sz="0" w:space="0" w:color="auto"/>
      </w:divBdr>
    </w:div>
    <w:div w:id="1551188798">
      <w:bodyDiv w:val="1"/>
      <w:marLeft w:val="0"/>
      <w:marRight w:val="0"/>
      <w:marTop w:val="0"/>
      <w:marBottom w:val="0"/>
      <w:divBdr>
        <w:top w:val="none" w:sz="0" w:space="0" w:color="auto"/>
        <w:left w:val="none" w:sz="0" w:space="0" w:color="auto"/>
        <w:bottom w:val="none" w:sz="0" w:space="0" w:color="auto"/>
        <w:right w:val="none" w:sz="0" w:space="0" w:color="auto"/>
      </w:divBdr>
    </w:div>
    <w:div w:id="1620066572">
      <w:bodyDiv w:val="1"/>
      <w:marLeft w:val="0"/>
      <w:marRight w:val="0"/>
      <w:marTop w:val="0"/>
      <w:marBottom w:val="0"/>
      <w:divBdr>
        <w:top w:val="none" w:sz="0" w:space="0" w:color="auto"/>
        <w:left w:val="none" w:sz="0" w:space="0" w:color="auto"/>
        <w:bottom w:val="none" w:sz="0" w:space="0" w:color="auto"/>
        <w:right w:val="none" w:sz="0" w:space="0" w:color="auto"/>
      </w:divBdr>
      <w:divsChild>
        <w:div w:id="65610701">
          <w:marLeft w:val="0"/>
          <w:marRight w:val="0"/>
          <w:marTop w:val="0"/>
          <w:marBottom w:val="0"/>
          <w:divBdr>
            <w:top w:val="none" w:sz="0" w:space="0" w:color="auto"/>
            <w:left w:val="none" w:sz="0" w:space="0" w:color="auto"/>
            <w:bottom w:val="none" w:sz="0" w:space="0" w:color="auto"/>
            <w:right w:val="none" w:sz="0" w:space="0" w:color="auto"/>
          </w:divBdr>
        </w:div>
        <w:div w:id="109207408">
          <w:marLeft w:val="0"/>
          <w:marRight w:val="0"/>
          <w:marTop w:val="0"/>
          <w:marBottom w:val="0"/>
          <w:divBdr>
            <w:top w:val="none" w:sz="0" w:space="0" w:color="auto"/>
            <w:left w:val="none" w:sz="0" w:space="0" w:color="auto"/>
            <w:bottom w:val="none" w:sz="0" w:space="0" w:color="auto"/>
            <w:right w:val="none" w:sz="0" w:space="0" w:color="auto"/>
          </w:divBdr>
        </w:div>
      </w:divsChild>
    </w:div>
    <w:div w:id="1655067402">
      <w:bodyDiv w:val="1"/>
      <w:marLeft w:val="0"/>
      <w:marRight w:val="0"/>
      <w:marTop w:val="0"/>
      <w:marBottom w:val="0"/>
      <w:divBdr>
        <w:top w:val="none" w:sz="0" w:space="0" w:color="auto"/>
        <w:left w:val="none" w:sz="0" w:space="0" w:color="auto"/>
        <w:bottom w:val="none" w:sz="0" w:space="0" w:color="auto"/>
        <w:right w:val="none" w:sz="0" w:space="0" w:color="auto"/>
      </w:divBdr>
      <w:divsChild>
        <w:div w:id="2062944675">
          <w:marLeft w:val="0"/>
          <w:marRight w:val="0"/>
          <w:marTop w:val="0"/>
          <w:marBottom w:val="0"/>
          <w:divBdr>
            <w:top w:val="none" w:sz="0" w:space="0" w:color="auto"/>
            <w:left w:val="none" w:sz="0" w:space="0" w:color="auto"/>
            <w:bottom w:val="none" w:sz="0" w:space="0" w:color="auto"/>
            <w:right w:val="none" w:sz="0" w:space="0" w:color="auto"/>
          </w:divBdr>
        </w:div>
        <w:div w:id="1117602014">
          <w:marLeft w:val="0"/>
          <w:marRight w:val="0"/>
          <w:marTop w:val="0"/>
          <w:marBottom w:val="0"/>
          <w:divBdr>
            <w:top w:val="none" w:sz="0" w:space="0" w:color="auto"/>
            <w:left w:val="none" w:sz="0" w:space="0" w:color="auto"/>
            <w:bottom w:val="none" w:sz="0" w:space="0" w:color="auto"/>
            <w:right w:val="none" w:sz="0" w:space="0" w:color="auto"/>
          </w:divBdr>
        </w:div>
        <w:div w:id="690952228">
          <w:marLeft w:val="0"/>
          <w:marRight w:val="0"/>
          <w:marTop w:val="0"/>
          <w:marBottom w:val="0"/>
          <w:divBdr>
            <w:top w:val="none" w:sz="0" w:space="0" w:color="auto"/>
            <w:left w:val="none" w:sz="0" w:space="0" w:color="auto"/>
            <w:bottom w:val="none" w:sz="0" w:space="0" w:color="auto"/>
            <w:right w:val="none" w:sz="0" w:space="0" w:color="auto"/>
          </w:divBdr>
        </w:div>
        <w:div w:id="658928295">
          <w:marLeft w:val="0"/>
          <w:marRight w:val="0"/>
          <w:marTop w:val="0"/>
          <w:marBottom w:val="0"/>
          <w:divBdr>
            <w:top w:val="none" w:sz="0" w:space="0" w:color="auto"/>
            <w:left w:val="none" w:sz="0" w:space="0" w:color="auto"/>
            <w:bottom w:val="none" w:sz="0" w:space="0" w:color="auto"/>
            <w:right w:val="none" w:sz="0" w:space="0" w:color="auto"/>
          </w:divBdr>
        </w:div>
        <w:div w:id="299773181">
          <w:marLeft w:val="0"/>
          <w:marRight w:val="0"/>
          <w:marTop w:val="0"/>
          <w:marBottom w:val="0"/>
          <w:divBdr>
            <w:top w:val="none" w:sz="0" w:space="0" w:color="auto"/>
            <w:left w:val="none" w:sz="0" w:space="0" w:color="auto"/>
            <w:bottom w:val="none" w:sz="0" w:space="0" w:color="auto"/>
            <w:right w:val="none" w:sz="0" w:space="0" w:color="auto"/>
          </w:divBdr>
        </w:div>
        <w:div w:id="140850956">
          <w:marLeft w:val="0"/>
          <w:marRight w:val="0"/>
          <w:marTop w:val="0"/>
          <w:marBottom w:val="0"/>
          <w:divBdr>
            <w:top w:val="none" w:sz="0" w:space="0" w:color="auto"/>
            <w:left w:val="none" w:sz="0" w:space="0" w:color="auto"/>
            <w:bottom w:val="none" w:sz="0" w:space="0" w:color="auto"/>
            <w:right w:val="none" w:sz="0" w:space="0" w:color="auto"/>
          </w:divBdr>
        </w:div>
        <w:div w:id="1741247373">
          <w:marLeft w:val="0"/>
          <w:marRight w:val="0"/>
          <w:marTop w:val="0"/>
          <w:marBottom w:val="0"/>
          <w:divBdr>
            <w:top w:val="none" w:sz="0" w:space="0" w:color="auto"/>
            <w:left w:val="none" w:sz="0" w:space="0" w:color="auto"/>
            <w:bottom w:val="none" w:sz="0" w:space="0" w:color="auto"/>
            <w:right w:val="none" w:sz="0" w:space="0" w:color="auto"/>
          </w:divBdr>
        </w:div>
        <w:div w:id="1779448337">
          <w:marLeft w:val="0"/>
          <w:marRight w:val="0"/>
          <w:marTop w:val="0"/>
          <w:marBottom w:val="0"/>
          <w:divBdr>
            <w:top w:val="none" w:sz="0" w:space="0" w:color="auto"/>
            <w:left w:val="none" w:sz="0" w:space="0" w:color="auto"/>
            <w:bottom w:val="none" w:sz="0" w:space="0" w:color="auto"/>
            <w:right w:val="none" w:sz="0" w:space="0" w:color="auto"/>
          </w:divBdr>
        </w:div>
        <w:div w:id="782726983">
          <w:marLeft w:val="0"/>
          <w:marRight w:val="0"/>
          <w:marTop w:val="0"/>
          <w:marBottom w:val="0"/>
          <w:divBdr>
            <w:top w:val="none" w:sz="0" w:space="0" w:color="auto"/>
            <w:left w:val="none" w:sz="0" w:space="0" w:color="auto"/>
            <w:bottom w:val="none" w:sz="0" w:space="0" w:color="auto"/>
            <w:right w:val="none" w:sz="0" w:space="0" w:color="auto"/>
          </w:divBdr>
        </w:div>
        <w:div w:id="274676740">
          <w:marLeft w:val="0"/>
          <w:marRight w:val="0"/>
          <w:marTop w:val="0"/>
          <w:marBottom w:val="0"/>
          <w:divBdr>
            <w:top w:val="none" w:sz="0" w:space="0" w:color="auto"/>
            <w:left w:val="none" w:sz="0" w:space="0" w:color="auto"/>
            <w:bottom w:val="none" w:sz="0" w:space="0" w:color="auto"/>
            <w:right w:val="none" w:sz="0" w:space="0" w:color="auto"/>
          </w:divBdr>
        </w:div>
        <w:div w:id="1996688241">
          <w:marLeft w:val="0"/>
          <w:marRight w:val="0"/>
          <w:marTop w:val="0"/>
          <w:marBottom w:val="0"/>
          <w:divBdr>
            <w:top w:val="none" w:sz="0" w:space="0" w:color="auto"/>
            <w:left w:val="none" w:sz="0" w:space="0" w:color="auto"/>
            <w:bottom w:val="none" w:sz="0" w:space="0" w:color="auto"/>
            <w:right w:val="none" w:sz="0" w:space="0" w:color="auto"/>
          </w:divBdr>
        </w:div>
        <w:div w:id="1929189078">
          <w:marLeft w:val="0"/>
          <w:marRight w:val="0"/>
          <w:marTop w:val="0"/>
          <w:marBottom w:val="0"/>
          <w:divBdr>
            <w:top w:val="none" w:sz="0" w:space="0" w:color="auto"/>
            <w:left w:val="none" w:sz="0" w:space="0" w:color="auto"/>
            <w:bottom w:val="none" w:sz="0" w:space="0" w:color="auto"/>
            <w:right w:val="none" w:sz="0" w:space="0" w:color="auto"/>
          </w:divBdr>
        </w:div>
        <w:div w:id="671834632">
          <w:marLeft w:val="0"/>
          <w:marRight w:val="0"/>
          <w:marTop w:val="0"/>
          <w:marBottom w:val="0"/>
          <w:divBdr>
            <w:top w:val="none" w:sz="0" w:space="0" w:color="auto"/>
            <w:left w:val="none" w:sz="0" w:space="0" w:color="auto"/>
            <w:bottom w:val="none" w:sz="0" w:space="0" w:color="auto"/>
            <w:right w:val="none" w:sz="0" w:space="0" w:color="auto"/>
          </w:divBdr>
        </w:div>
        <w:div w:id="2123380908">
          <w:marLeft w:val="0"/>
          <w:marRight w:val="0"/>
          <w:marTop w:val="0"/>
          <w:marBottom w:val="0"/>
          <w:divBdr>
            <w:top w:val="none" w:sz="0" w:space="0" w:color="auto"/>
            <w:left w:val="none" w:sz="0" w:space="0" w:color="auto"/>
            <w:bottom w:val="none" w:sz="0" w:space="0" w:color="auto"/>
            <w:right w:val="none" w:sz="0" w:space="0" w:color="auto"/>
          </w:divBdr>
        </w:div>
        <w:div w:id="965046952">
          <w:marLeft w:val="0"/>
          <w:marRight w:val="0"/>
          <w:marTop w:val="0"/>
          <w:marBottom w:val="0"/>
          <w:divBdr>
            <w:top w:val="none" w:sz="0" w:space="0" w:color="auto"/>
            <w:left w:val="none" w:sz="0" w:space="0" w:color="auto"/>
            <w:bottom w:val="none" w:sz="0" w:space="0" w:color="auto"/>
            <w:right w:val="none" w:sz="0" w:space="0" w:color="auto"/>
          </w:divBdr>
        </w:div>
        <w:div w:id="1267695207">
          <w:marLeft w:val="0"/>
          <w:marRight w:val="0"/>
          <w:marTop w:val="0"/>
          <w:marBottom w:val="0"/>
          <w:divBdr>
            <w:top w:val="none" w:sz="0" w:space="0" w:color="auto"/>
            <w:left w:val="none" w:sz="0" w:space="0" w:color="auto"/>
            <w:bottom w:val="none" w:sz="0" w:space="0" w:color="auto"/>
            <w:right w:val="none" w:sz="0" w:space="0" w:color="auto"/>
          </w:divBdr>
        </w:div>
      </w:divsChild>
    </w:div>
    <w:div w:id="1941989069">
      <w:bodyDiv w:val="1"/>
      <w:marLeft w:val="0"/>
      <w:marRight w:val="0"/>
      <w:marTop w:val="0"/>
      <w:marBottom w:val="0"/>
      <w:divBdr>
        <w:top w:val="none" w:sz="0" w:space="0" w:color="auto"/>
        <w:left w:val="none" w:sz="0" w:space="0" w:color="auto"/>
        <w:bottom w:val="none" w:sz="0" w:space="0" w:color="auto"/>
        <w:right w:val="none" w:sz="0" w:space="0" w:color="auto"/>
      </w:divBdr>
      <w:divsChild>
        <w:div w:id="254288453">
          <w:marLeft w:val="0"/>
          <w:marRight w:val="0"/>
          <w:marTop w:val="0"/>
          <w:marBottom w:val="0"/>
          <w:divBdr>
            <w:top w:val="none" w:sz="0" w:space="0" w:color="auto"/>
            <w:left w:val="none" w:sz="0" w:space="0" w:color="auto"/>
            <w:bottom w:val="none" w:sz="0" w:space="0" w:color="auto"/>
            <w:right w:val="none" w:sz="0" w:space="0" w:color="auto"/>
          </w:divBdr>
        </w:div>
        <w:div w:id="1298341126">
          <w:marLeft w:val="0"/>
          <w:marRight w:val="0"/>
          <w:marTop w:val="0"/>
          <w:marBottom w:val="0"/>
          <w:divBdr>
            <w:top w:val="none" w:sz="0" w:space="0" w:color="auto"/>
            <w:left w:val="none" w:sz="0" w:space="0" w:color="auto"/>
            <w:bottom w:val="none" w:sz="0" w:space="0" w:color="auto"/>
            <w:right w:val="none" w:sz="0" w:space="0" w:color="auto"/>
          </w:divBdr>
        </w:div>
        <w:div w:id="1993755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c0b59a76-9586-4eea-bd48-1b579a94dd0b">
      <UserInfo>
        <DisplayName/>
        <AccountId xsi:nil="true"/>
        <AccountType/>
      </UserInfo>
    </SharedWithUsers>
    <MediaLengthInSeconds xmlns="b623c6c6-14c4-4ea3-acf9-e0457572c5ab" xsi:nil="true"/>
    <TaxCatchAll xmlns="c0b59a76-9586-4eea-bd48-1b579a94dd0b" xsi:nil="true"/>
    <lcf76f155ced4ddcb4097134ff3c332f xmlns="b623c6c6-14c4-4ea3-acf9-e0457572c5a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A52756-0720-4A7A-B6F2-2F256998C79D}">
  <ds:schemaRefs>
    <ds:schemaRef ds:uri="http://schemas.microsoft.com/sharepoint/v3/contenttype/forms"/>
  </ds:schemaRefs>
</ds:datastoreItem>
</file>

<file path=customXml/itemProps2.xml><?xml version="1.0" encoding="utf-8"?>
<ds:datastoreItem xmlns:ds="http://schemas.openxmlformats.org/officeDocument/2006/customXml" ds:itemID="{234945BC-C16C-47A4-B028-4C8B82B558A5}"/>
</file>

<file path=customXml/itemProps3.xml><?xml version="1.0" encoding="utf-8"?>
<ds:datastoreItem xmlns:ds="http://schemas.openxmlformats.org/officeDocument/2006/customXml" ds:itemID="{5866854B-0067-4730-9C95-35E8B248514C}">
  <ds:schemaRefs>
    <ds:schemaRef ds:uri="http://schemas.microsoft.com/office/2006/metadata/properties"/>
    <ds:schemaRef ds:uri="http://schemas.microsoft.com/office/infopath/2007/PartnerControls"/>
    <ds:schemaRef ds:uri="f2cae38c-fa5e-4222-99a4-1088e13e07ad"/>
    <ds:schemaRef ds:uri="beb08072-e0cb-4d74-a7e7-57eec7dc978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Chloe Ford</dc:creator>
  <cp:lastModifiedBy>Chloe Ford</cp:lastModifiedBy>
  <cp:revision>5</cp:revision>
  <dcterms:created xsi:type="dcterms:W3CDTF">2025-03-31T10:49:00Z</dcterms:created>
  <dcterms:modified xsi:type="dcterms:W3CDTF">2025-08-29T10:07:52Z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1041100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