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26897B" w14:textId="0F0DA447" w:rsidR="0032203C" w:rsidRDefault="0032203C" w:rsidP="0032203C">
      <w:pPr>
        <w:widowControl w:val="0"/>
        <w:autoSpaceDE w:val="0"/>
        <w:autoSpaceDN w:val="0"/>
        <w:adjustRightInd w:val="0"/>
        <w:spacing w:after="0" w:line="240" w:lineRule="auto"/>
        <w:jc w:val="center"/>
        <w:rPr>
          <w:rFonts w:ascii="Arial" w:eastAsia="Times New Roman" w:hAnsi="Arial" w:cs="Times New Roman"/>
          <w:b/>
          <w:sz w:val="52"/>
          <w:szCs w:val="52"/>
        </w:rPr>
      </w:pPr>
    </w:p>
    <w:p w14:paraId="1963E068" w14:textId="77777777" w:rsidR="00596682" w:rsidRDefault="00596682" w:rsidP="0032203C">
      <w:pPr>
        <w:widowControl w:val="0"/>
        <w:autoSpaceDE w:val="0"/>
        <w:autoSpaceDN w:val="0"/>
        <w:adjustRightInd w:val="0"/>
        <w:spacing w:after="0" w:line="240" w:lineRule="auto"/>
        <w:jc w:val="center"/>
        <w:rPr>
          <w:rFonts w:ascii="Arial" w:eastAsia="Times New Roman" w:hAnsi="Arial" w:cs="Times New Roman"/>
          <w:b/>
          <w:sz w:val="52"/>
          <w:szCs w:val="52"/>
        </w:rPr>
      </w:pPr>
    </w:p>
    <w:p w14:paraId="71751EC1" w14:textId="77777777" w:rsidR="0032203C" w:rsidRDefault="00244190" w:rsidP="0032203C">
      <w:pPr>
        <w:widowControl w:val="0"/>
        <w:autoSpaceDE w:val="0"/>
        <w:autoSpaceDN w:val="0"/>
        <w:adjustRightInd w:val="0"/>
        <w:spacing w:after="0" w:line="240" w:lineRule="auto"/>
        <w:jc w:val="center"/>
        <w:rPr>
          <w:rFonts w:ascii="Arial" w:eastAsia="Times New Roman" w:hAnsi="Arial" w:cs="Times New Roman"/>
          <w:b/>
          <w:sz w:val="52"/>
          <w:szCs w:val="52"/>
        </w:rPr>
      </w:pPr>
      <w:r>
        <w:rPr>
          <w:rFonts w:ascii="Arial" w:eastAsia="Times New Roman" w:hAnsi="Arial" w:cs="Times New Roman"/>
          <w:b/>
          <w:noProof/>
          <w:sz w:val="52"/>
          <w:szCs w:val="52"/>
          <w:lang w:eastAsia="en-GB"/>
        </w:rPr>
        <w:drawing>
          <wp:inline distT="0" distB="0" distL="0" distR="0" wp14:anchorId="1616A152" wp14:editId="7D377730">
            <wp:extent cx="1514475" cy="1457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4475" cy="1457325"/>
                    </a:xfrm>
                    <a:prstGeom prst="rect">
                      <a:avLst/>
                    </a:prstGeom>
                    <a:noFill/>
                  </pic:spPr>
                </pic:pic>
              </a:graphicData>
            </a:graphic>
          </wp:inline>
        </w:drawing>
      </w:r>
    </w:p>
    <w:p w14:paraId="3529C19C" w14:textId="77777777" w:rsidR="0032203C" w:rsidRDefault="0032203C" w:rsidP="0032203C">
      <w:pPr>
        <w:widowControl w:val="0"/>
        <w:autoSpaceDE w:val="0"/>
        <w:autoSpaceDN w:val="0"/>
        <w:adjustRightInd w:val="0"/>
        <w:spacing w:after="0" w:line="240" w:lineRule="auto"/>
        <w:jc w:val="center"/>
        <w:rPr>
          <w:rFonts w:ascii="Arial" w:eastAsia="Times New Roman" w:hAnsi="Arial" w:cs="Times New Roman"/>
          <w:b/>
          <w:sz w:val="52"/>
          <w:szCs w:val="52"/>
        </w:rPr>
      </w:pPr>
    </w:p>
    <w:p w14:paraId="1DF53BF1" w14:textId="77777777" w:rsidR="0032203C" w:rsidRDefault="0032203C" w:rsidP="0032203C">
      <w:pPr>
        <w:widowControl w:val="0"/>
        <w:autoSpaceDE w:val="0"/>
        <w:autoSpaceDN w:val="0"/>
        <w:adjustRightInd w:val="0"/>
        <w:spacing w:after="0" w:line="240" w:lineRule="auto"/>
        <w:jc w:val="center"/>
        <w:rPr>
          <w:rFonts w:ascii="Arial" w:eastAsia="Times New Roman" w:hAnsi="Arial" w:cs="Times New Roman"/>
          <w:b/>
          <w:sz w:val="52"/>
          <w:szCs w:val="52"/>
        </w:rPr>
      </w:pPr>
    </w:p>
    <w:p w14:paraId="64093DDA" w14:textId="77777777" w:rsidR="0032203C" w:rsidRDefault="0032203C" w:rsidP="0032203C">
      <w:pPr>
        <w:widowControl w:val="0"/>
        <w:autoSpaceDE w:val="0"/>
        <w:autoSpaceDN w:val="0"/>
        <w:adjustRightInd w:val="0"/>
        <w:spacing w:after="0" w:line="240" w:lineRule="auto"/>
        <w:jc w:val="center"/>
        <w:rPr>
          <w:rFonts w:ascii="Arial" w:eastAsia="Times New Roman" w:hAnsi="Arial" w:cs="Times New Roman"/>
          <w:b/>
          <w:sz w:val="52"/>
          <w:szCs w:val="52"/>
        </w:rPr>
      </w:pPr>
    </w:p>
    <w:p w14:paraId="5196C1F7" w14:textId="77777777" w:rsidR="0032203C" w:rsidRPr="0032203C" w:rsidRDefault="0032203C" w:rsidP="0032203C">
      <w:pPr>
        <w:widowControl w:val="0"/>
        <w:autoSpaceDE w:val="0"/>
        <w:autoSpaceDN w:val="0"/>
        <w:adjustRightInd w:val="0"/>
        <w:spacing w:after="0" w:line="240" w:lineRule="auto"/>
        <w:jc w:val="center"/>
        <w:rPr>
          <w:rFonts w:ascii="Arial" w:eastAsia="Times New Roman" w:hAnsi="Arial" w:cs="Times New Roman"/>
          <w:b/>
          <w:sz w:val="52"/>
          <w:szCs w:val="52"/>
        </w:rPr>
      </w:pPr>
      <w:r w:rsidRPr="0032203C">
        <w:rPr>
          <w:rFonts w:ascii="Arial" w:eastAsia="Times New Roman" w:hAnsi="Arial" w:cs="Times New Roman"/>
          <w:b/>
          <w:sz w:val="52"/>
          <w:szCs w:val="52"/>
        </w:rPr>
        <w:t>HEALTH AND SAFETY POLICY</w:t>
      </w:r>
    </w:p>
    <w:p w14:paraId="1F9BFE8B" w14:textId="77777777" w:rsidR="0032203C" w:rsidRPr="0032203C" w:rsidRDefault="0032203C" w:rsidP="0032203C">
      <w:pPr>
        <w:widowControl w:val="0"/>
        <w:autoSpaceDE w:val="0"/>
        <w:autoSpaceDN w:val="0"/>
        <w:adjustRightInd w:val="0"/>
        <w:spacing w:after="0" w:line="240" w:lineRule="auto"/>
        <w:jc w:val="center"/>
        <w:rPr>
          <w:rFonts w:ascii="Arial" w:eastAsia="Times New Roman" w:hAnsi="Arial" w:cs="Times New Roman"/>
          <w:b/>
          <w:sz w:val="52"/>
          <w:szCs w:val="52"/>
        </w:rPr>
      </w:pPr>
    </w:p>
    <w:p w14:paraId="3E80DDDB" w14:textId="77777777" w:rsidR="0032203C" w:rsidRPr="0032203C" w:rsidRDefault="0032203C" w:rsidP="0032203C">
      <w:pPr>
        <w:widowControl w:val="0"/>
        <w:autoSpaceDE w:val="0"/>
        <w:autoSpaceDN w:val="0"/>
        <w:adjustRightInd w:val="0"/>
        <w:spacing w:after="0" w:line="240" w:lineRule="auto"/>
        <w:jc w:val="center"/>
        <w:rPr>
          <w:rFonts w:ascii="Arial" w:eastAsia="Times New Roman" w:hAnsi="Arial" w:cs="Times New Roman"/>
          <w:b/>
          <w:sz w:val="28"/>
          <w:szCs w:val="28"/>
        </w:rPr>
      </w:pPr>
      <w:r w:rsidRPr="0032203C">
        <w:rPr>
          <w:rFonts w:ascii="Arial" w:eastAsia="Times New Roman" w:hAnsi="Arial" w:cs="Times New Roman"/>
          <w:b/>
          <w:sz w:val="52"/>
          <w:szCs w:val="52"/>
        </w:rPr>
        <w:lastRenderedPageBreak/>
        <w:t>MEADOWLANE PRIMARY SCHOOL</w:t>
      </w:r>
    </w:p>
    <w:p w14:paraId="70CBFFB6"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5D1DCB32"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5B093486"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0B30E016"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6D115294"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4C99E682"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472CF50C"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tbl>
      <w:tblPr>
        <w:tblW w:w="0" w:type="auto"/>
        <w:tblInd w:w="468" w:type="dxa"/>
        <w:tblLook w:val="01E0" w:firstRow="1" w:lastRow="1" w:firstColumn="1" w:lastColumn="1" w:noHBand="0" w:noVBand="0"/>
      </w:tblPr>
      <w:tblGrid>
        <w:gridCol w:w="2160"/>
        <w:gridCol w:w="4080"/>
      </w:tblGrid>
      <w:tr w:rsidR="0032203C" w:rsidRPr="0032203C" w14:paraId="56012398" w14:textId="77777777" w:rsidTr="0032203C">
        <w:tc>
          <w:tcPr>
            <w:tcW w:w="2160" w:type="dxa"/>
            <w:shd w:val="clear" w:color="auto" w:fill="auto"/>
          </w:tcPr>
          <w:p w14:paraId="22C1B5D0" w14:textId="77777777" w:rsidR="0032203C" w:rsidRPr="0032203C" w:rsidRDefault="0032203C" w:rsidP="0032203C">
            <w:pPr>
              <w:widowControl w:val="0"/>
              <w:autoSpaceDE w:val="0"/>
              <w:autoSpaceDN w:val="0"/>
              <w:adjustRightInd w:val="0"/>
              <w:spacing w:after="0" w:line="240" w:lineRule="auto"/>
              <w:rPr>
                <w:rFonts w:ascii="Arial" w:eastAsia="Times New Roman" w:hAnsi="Arial" w:cs="Courier New"/>
                <w:b/>
                <w:sz w:val="28"/>
                <w:szCs w:val="28"/>
              </w:rPr>
            </w:pPr>
            <w:proofErr w:type="gramStart"/>
            <w:r w:rsidRPr="0032203C">
              <w:rPr>
                <w:rFonts w:ascii="Arial" w:eastAsia="Times New Roman" w:hAnsi="Arial" w:cs="Courier New"/>
                <w:b/>
                <w:sz w:val="28"/>
                <w:szCs w:val="28"/>
              </w:rPr>
              <w:t>Date :</w:t>
            </w:r>
            <w:proofErr w:type="gramEnd"/>
          </w:p>
        </w:tc>
        <w:tc>
          <w:tcPr>
            <w:tcW w:w="4080" w:type="dxa"/>
            <w:tcBorders>
              <w:bottom w:val="single" w:sz="4" w:space="0" w:color="auto"/>
            </w:tcBorders>
            <w:shd w:val="clear" w:color="auto" w:fill="auto"/>
          </w:tcPr>
          <w:p w14:paraId="7C68A7FA" w14:textId="251356CE" w:rsidR="0032203C" w:rsidRPr="0032203C" w:rsidRDefault="00B850DC" w:rsidP="0032203C">
            <w:pPr>
              <w:widowControl w:val="0"/>
              <w:autoSpaceDE w:val="0"/>
              <w:autoSpaceDN w:val="0"/>
              <w:adjustRightInd w:val="0"/>
              <w:spacing w:after="0" w:line="240" w:lineRule="auto"/>
              <w:rPr>
                <w:rFonts w:ascii="Arial" w:eastAsia="Times New Roman" w:hAnsi="Arial" w:cs="Courier New"/>
                <w:b/>
                <w:sz w:val="28"/>
                <w:szCs w:val="28"/>
              </w:rPr>
            </w:pPr>
            <w:r>
              <w:rPr>
                <w:rFonts w:ascii="Arial" w:eastAsia="Times New Roman" w:hAnsi="Arial" w:cs="Courier New"/>
                <w:b/>
                <w:sz w:val="28"/>
                <w:szCs w:val="28"/>
              </w:rPr>
              <w:t>March</w:t>
            </w:r>
            <w:r w:rsidR="00244190">
              <w:rPr>
                <w:rFonts w:ascii="Arial" w:eastAsia="Times New Roman" w:hAnsi="Arial" w:cs="Courier New"/>
                <w:b/>
                <w:sz w:val="28"/>
                <w:szCs w:val="28"/>
              </w:rPr>
              <w:t xml:space="preserve"> 2017</w:t>
            </w:r>
          </w:p>
        </w:tc>
      </w:tr>
      <w:tr w:rsidR="0032203C" w:rsidRPr="0032203C" w14:paraId="7EFC29F9" w14:textId="77777777" w:rsidTr="0032203C">
        <w:tc>
          <w:tcPr>
            <w:tcW w:w="2160" w:type="dxa"/>
            <w:shd w:val="clear" w:color="auto" w:fill="auto"/>
          </w:tcPr>
          <w:p w14:paraId="04BF6F24" w14:textId="77777777" w:rsidR="0032203C" w:rsidRPr="0032203C" w:rsidRDefault="0032203C" w:rsidP="0032203C">
            <w:pPr>
              <w:widowControl w:val="0"/>
              <w:autoSpaceDE w:val="0"/>
              <w:autoSpaceDN w:val="0"/>
              <w:adjustRightInd w:val="0"/>
              <w:spacing w:after="0" w:line="240" w:lineRule="auto"/>
              <w:rPr>
                <w:rFonts w:ascii="Arial" w:eastAsia="Times New Roman" w:hAnsi="Arial" w:cs="Courier New"/>
                <w:b/>
                <w:sz w:val="28"/>
                <w:szCs w:val="28"/>
              </w:rPr>
            </w:pPr>
          </w:p>
        </w:tc>
        <w:tc>
          <w:tcPr>
            <w:tcW w:w="4080" w:type="dxa"/>
            <w:tcBorders>
              <w:top w:val="single" w:sz="4" w:space="0" w:color="auto"/>
            </w:tcBorders>
            <w:shd w:val="clear" w:color="auto" w:fill="auto"/>
          </w:tcPr>
          <w:p w14:paraId="3F17614A" w14:textId="77777777" w:rsidR="0032203C" w:rsidRPr="0032203C" w:rsidRDefault="0032203C" w:rsidP="0032203C">
            <w:pPr>
              <w:widowControl w:val="0"/>
              <w:autoSpaceDE w:val="0"/>
              <w:autoSpaceDN w:val="0"/>
              <w:adjustRightInd w:val="0"/>
              <w:spacing w:after="0" w:line="240" w:lineRule="auto"/>
              <w:rPr>
                <w:rFonts w:ascii="Arial" w:eastAsia="Times New Roman" w:hAnsi="Arial" w:cs="Courier New"/>
                <w:b/>
                <w:sz w:val="28"/>
                <w:szCs w:val="28"/>
              </w:rPr>
            </w:pPr>
          </w:p>
        </w:tc>
      </w:tr>
      <w:tr w:rsidR="0032203C" w:rsidRPr="0032203C" w14:paraId="0B65FE14" w14:textId="77777777" w:rsidTr="0032203C">
        <w:tc>
          <w:tcPr>
            <w:tcW w:w="2160" w:type="dxa"/>
            <w:shd w:val="clear" w:color="auto" w:fill="auto"/>
          </w:tcPr>
          <w:p w14:paraId="2AE32A59" w14:textId="77777777" w:rsidR="0032203C" w:rsidRPr="0032203C" w:rsidRDefault="0032203C" w:rsidP="0032203C">
            <w:pPr>
              <w:widowControl w:val="0"/>
              <w:autoSpaceDE w:val="0"/>
              <w:autoSpaceDN w:val="0"/>
              <w:adjustRightInd w:val="0"/>
              <w:spacing w:after="0" w:line="240" w:lineRule="auto"/>
              <w:rPr>
                <w:rFonts w:ascii="Arial" w:eastAsia="Times New Roman" w:hAnsi="Arial" w:cs="Courier New"/>
                <w:b/>
                <w:sz w:val="28"/>
                <w:szCs w:val="28"/>
              </w:rPr>
            </w:pPr>
            <w:r w:rsidRPr="0032203C">
              <w:rPr>
                <w:rFonts w:ascii="Arial" w:eastAsia="Times New Roman" w:hAnsi="Arial" w:cs="Courier New"/>
                <w:b/>
                <w:sz w:val="28"/>
                <w:szCs w:val="28"/>
              </w:rPr>
              <w:t xml:space="preserve">Reviewed (annually) </w:t>
            </w:r>
            <w:proofErr w:type="gramStart"/>
            <w:r w:rsidRPr="0032203C">
              <w:rPr>
                <w:rFonts w:ascii="Arial" w:eastAsia="Times New Roman" w:hAnsi="Arial" w:cs="Courier New"/>
                <w:b/>
                <w:sz w:val="28"/>
                <w:szCs w:val="28"/>
              </w:rPr>
              <w:t>on :</w:t>
            </w:r>
            <w:proofErr w:type="gramEnd"/>
          </w:p>
        </w:tc>
        <w:tc>
          <w:tcPr>
            <w:tcW w:w="4080" w:type="dxa"/>
            <w:tcBorders>
              <w:bottom w:val="single" w:sz="4" w:space="0" w:color="auto"/>
            </w:tcBorders>
            <w:shd w:val="clear" w:color="auto" w:fill="auto"/>
          </w:tcPr>
          <w:p w14:paraId="67DC5998" w14:textId="77777777" w:rsidR="0032203C" w:rsidRPr="0032203C" w:rsidRDefault="00244190" w:rsidP="0032203C">
            <w:pPr>
              <w:widowControl w:val="0"/>
              <w:autoSpaceDE w:val="0"/>
              <w:autoSpaceDN w:val="0"/>
              <w:adjustRightInd w:val="0"/>
              <w:spacing w:after="0" w:line="240" w:lineRule="auto"/>
              <w:rPr>
                <w:rFonts w:ascii="Arial" w:eastAsia="Times New Roman" w:hAnsi="Arial" w:cs="Courier New"/>
                <w:b/>
                <w:sz w:val="28"/>
                <w:szCs w:val="28"/>
              </w:rPr>
            </w:pPr>
            <w:r>
              <w:rPr>
                <w:rFonts w:ascii="Arial" w:eastAsia="Times New Roman" w:hAnsi="Arial" w:cs="Courier New"/>
                <w:b/>
                <w:sz w:val="28"/>
                <w:szCs w:val="28"/>
              </w:rPr>
              <w:t>March 2018</w:t>
            </w:r>
          </w:p>
        </w:tc>
      </w:tr>
      <w:tr w:rsidR="0032203C" w:rsidRPr="0032203C" w14:paraId="6B2C3E6D" w14:textId="77777777" w:rsidTr="0032203C">
        <w:tc>
          <w:tcPr>
            <w:tcW w:w="2160" w:type="dxa"/>
            <w:shd w:val="clear" w:color="auto" w:fill="auto"/>
          </w:tcPr>
          <w:p w14:paraId="62D10148" w14:textId="77777777" w:rsidR="0032203C" w:rsidRPr="0032203C" w:rsidRDefault="0032203C" w:rsidP="0032203C">
            <w:pPr>
              <w:widowControl w:val="0"/>
              <w:autoSpaceDE w:val="0"/>
              <w:autoSpaceDN w:val="0"/>
              <w:adjustRightInd w:val="0"/>
              <w:spacing w:after="0" w:line="240" w:lineRule="auto"/>
              <w:rPr>
                <w:rFonts w:ascii="Arial" w:eastAsia="Times New Roman" w:hAnsi="Arial" w:cs="Courier New"/>
                <w:b/>
                <w:sz w:val="28"/>
                <w:szCs w:val="28"/>
              </w:rPr>
            </w:pPr>
          </w:p>
        </w:tc>
        <w:tc>
          <w:tcPr>
            <w:tcW w:w="4080" w:type="dxa"/>
            <w:tcBorders>
              <w:top w:val="single" w:sz="4" w:space="0" w:color="auto"/>
              <w:bottom w:val="single" w:sz="4" w:space="0" w:color="auto"/>
            </w:tcBorders>
            <w:shd w:val="clear" w:color="auto" w:fill="auto"/>
          </w:tcPr>
          <w:p w14:paraId="072B13F5" w14:textId="77777777" w:rsidR="0032203C" w:rsidRDefault="0032203C" w:rsidP="0032203C">
            <w:pPr>
              <w:widowControl w:val="0"/>
              <w:autoSpaceDE w:val="0"/>
              <w:autoSpaceDN w:val="0"/>
              <w:adjustRightInd w:val="0"/>
              <w:spacing w:after="0" w:line="240" w:lineRule="auto"/>
              <w:rPr>
                <w:rFonts w:ascii="Arial" w:eastAsia="Times New Roman" w:hAnsi="Arial" w:cs="Courier New"/>
                <w:b/>
                <w:sz w:val="28"/>
                <w:szCs w:val="28"/>
              </w:rPr>
            </w:pPr>
          </w:p>
          <w:p w14:paraId="1AA94797" w14:textId="77777777" w:rsidR="0032203C" w:rsidRPr="0032203C" w:rsidRDefault="00244190" w:rsidP="0032203C">
            <w:pPr>
              <w:widowControl w:val="0"/>
              <w:autoSpaceDE w:val="0"/>
              <w:autoSpaceDN w:val="0"/>
              <w:adjustRightInd w:val="0"/>
              <w:spacing w:after="0" w:line="240" w:lineRule="auto"/>
              <w:rPr>
                <w:rFonts w:ascii="Arial" w:eastAsia="Times New Roman" w:hAnsi="Arial" w:cs="Courier New"/>
                <w:b/>
                <w:sz w:val="28"/>
                <w:szCs w:val="28"/>
              </w:rPr>
            </w:pPr>
            <w:r>
              <w:rPr>
                <w:rFonts w:ascii="Arial" w:eastAsia="Times New Roman" w:hAnsi="Arial" w:cs="Courier New"/>
                <w:b/>
                <w:sz w:val="28"/>
                <w:szCs w:val="28"/>
              </w:rPr>
              <w:t>March 2019</w:t>
            </w:r>
          </w:p>
        </w:tc>
      </w:tr>
      <w:tr w:rsidR="0032203C" w:rsidRPr="0032203C" w14:paraId="1A18A21E" w14:textId="77777777" w:rsidTr="0032203C">
        <w:tc>
          <w:tcPr>
            <w:tcW w:w="2160" w:type="dxa"/>
            <w:shd w:val="clear" w:color="auto" w:fill="auto"/>
          </w:tcPr>
          <w:p w14:paraId="1B63BBE2" w14:textId="77777777" w:rsidR="0032203C" w:rsidRPr="0032203C" w:rsidRDefault="0032203C" w:rsidP="0032203C">
            <w:pPr>
              <w:widowControl w:val="0"/>
              <w:autoSpaceDE w:val="0"/>
              <w:autoSpaceDN w:val="0"/>
              <w:adjustRightInd w:val="0"/>
              <w:spacing w:after="0" w:line="240" w:lineRule="auto"/>
              <w:rPr>
                <w:rFonts w:ascii="Arial" w:eastAsia="Times New Roman" w:hAnsi="Arial" w:cs="Courier New"/>
                <w:b/>
                <w:sz w:val="28"/>
                <w:szCs w:val="28"/>
              </w:rPr>
            </w:pPr>
          </w:p>
        </w:tc>
        <w:tc>
          <w:tcPr>
            <w:tcW w:w="4080" w:type="dxa"/>
            <w:tcBorders>
              <w:top w:val="single" w:sz="4" w:space="0" w:color="auto"/>
              <w:bottom w:val="single" w:sz="4" w:space="0" w:color="auto"/>
            </w:tcBorders>
            <w:shd w:val="clear" w:color="auto" w:fill="auto"/>
          </w:tcPr>
          <w:p w14:paraId="5C2B9050" w14:textId="77777777" w:rsidR="0032203C" w:rsidRPr="0032203C" w:rsidRDefault="0032203C" w:rsidP="0032203C">
            <w:pPr>
              <w:widowControl w:val="0"/>
              <w:autoSpaceDE w:val="0"/>
              <w:autoSpaceDN w:val="0"/>
              <w:adjustRightInd w:val="0"/>
              <w:spacing w:after="0" w:line="240" w:lineRule="auto"/>
              <w:rPr>
                <w:rFonts w:ascii="Arial" w:eastAsia="Times New Roman" w:hAnsi="Arial" w:cs="Courier New"/>
                <w:b/>
                <w:sz w:val="28"/>
                <w:szCs w:val="28"/>
              </w:rPr>
            </w:pPr>
          </w:p>
          <w:p w14:paraId="0E4C2448" w14:textId="151C5B81" w:rsidR="0032203C" w:rsidRPr="0032203C" w:rsidRDefault="00B850DC" w:rsidP="0032203C">
            <w:pPr>
              <w:widowControl w:val="0"/>
              <w:autoSpaceDE w:val="0"/>
              <w:autoSpaceDN w:val="0"/>
              <w:adjustRightInd w:val="0"/>
              <w:spacing w:after="0" w:line="240" w:lineRule="auto"/>
              <w:rPr>
                <w:rFonts w:ascii="Arial" w:eastAsia="Times New Roman" w:hAnsi="Arial" w:cs="Courier New"/>
                <w:b/>
                <w:sz w:val="28"/>
                <w:szCs w:val="28"/>
              </w:rPr>
            </w:pPr>
            <w:r>
              <w:rPr>
                <w:rFonts w:ascii="Arial" w:eastAsia="Times New Roman" w:hAnsi="Arial" w:cs="Courier New"/>
                <w:b/>
                <w:sz w:val="28"/>
                <w:szCs w:val="28"/>
              </w:rPr>
              <w:t>July 2020</w:t>
            </w:r>
          </w:p>
        </w:tc>
      </w:tr>
      <w:tr w:rsidR="0032203C" w:rsidRPr="0032203C" w14:paraId="38747723" w14:textId="77777777" w:rsidTr="0032203C">
        <w:tc>
          <w:tcPr>
            <w:tcW w:w="2160" w:type="dxa"/>
            <w:shd w:val="clear" w:color="auto" w:fill="auto"/>
          </w:tcPr>
          <w:p w14:paraId="3E102912" w14:textId="77777777" w:rsidR="0032203C" w:rsidRPr="0032203C" w:rsidRDefault="0032203C" w:rsidP="0032203C">
            <w:pPr>
              <w:widowControl w:val="0"/>
              <w:autoSpaceDE w:val="0"/>
              <w:autoSpaceDN w:val="0"/>
              <w:adjustRightInd w:val="0"/>
              <w:spacing w:after="0" w:line="240" w:lineRule="auto"/>
              <w:rPr>
                <w:rFonts w:ascii="Arial" w:eastAsia="Times New Roman" w:hAnsi="Arial" w:cs="Courier New"/>
                <w:b/>
                <w:sz w:val="28"/>
                <w:szCs w:val="28"/>
              </w:rPr>
            </w:pPr>
          </w:p>
        </w:tc>
        <w:tc>
          <w:tcPr>
            <w:tcW w:w="4080" w:type="dxa"/>
            <w:tcBorders>
              <w:top w:val="single" w:sz="4" w:space="0" w:color="auto"/>
              <w:bottom w:val="single" w:sz="4" w:space="0" w:color="auto"/>
            </w:tcBorders>
            <w:shd w:val="clear" w:color="auto" w:fill="auto"/>
          </w:tcPr>
          <w:p w14:paraId="0D047F05" w14:textId="77777777" w:rsidR="0032203C" w:rsidRPr="0032203C" w:rsidRDefault="0032203C" w:rsidP="0032203C">
            <w:pPr>
              <w:widowControl w:val="0"/>
              <w:autoSpaceDE w:val="0"/>
              <w:autoSpaceDN w:val="0"/>
              <w:adjustRightInd w:val="0"/>
              <w:spacing w:after="0" w:line="240" w:lineRule="auto"/>
              <w:rPr>
                <w:rFonts w:ascii="Arial" w:eastAsia="Times New Roman" w:hAnsi="Arial" w:cs="Courier New"/>
                <w:b/>
                <w:sz w:val="28"/>
                <w:szCs w:val="28"/>
              </w:rPr>
            </w:pPr>
          </w:p>
          <w:p w14:paraId="75933CE7" w14:textId="77777777" w:rsidR="0032203C" w:rsidRDefault="00331A90" w:rsidP="0032203C">
            <w:pPr>
              <w:widowControl w:val="0"/>
              <w:autoSpaceDE w:val="0"/>
              <w:autoSpaceDN w:val="0"/>
              <w:adjustRightInd w:val="0"/>
              <w:spacing w:after="0" w:line="240" w:lineRule="auto"/>
              <w:rPr>
                <w:rFonts w:ascii="Arial" w:eastAsia="Times New Roman" w:hAnsi="Arial" w:cs="Courier New"/>
                <w:b/>
                <w:sz w:val="28"/>
                <w:szCs w:val="28"/>
              </w:rPr>
            </w:pPr>
            <w:r>
              <w:rPr>
                <w:rFonts w:ascii="Arial" w:eastAsia="Times New Roman" w:hAnsi="Arial" w:cs="Courier New"/>
                <w:b/>
                <w:sz w:val="28"/>
                <w:szCs w:val="28"/>
              </w:rPr>
              <w:t>November 2021</w:t>
            </w:r>
          </w:p>
          <w:p w14:paraId="5096289A" w14:textId="77777777" w:rsidR="00596682" w:rsidRDefault="00596682" w:rsidP="0032203C">
            <w:pPr>
              <w:widowControl w:val="0"/>
              <w:autoSpaceDE w:val="0"/>
              <w:autoSpaceDN w:val="0"/>
              <w:adjustRightInd w:val="0"/>
              <w:spacing w:after="0" w:line="240" w:lineRule="auto"/>
              <w:rPr>
                <w:rFonts w:ascii="Arial" w:eastAsia="Times New Roman" w:hAnsi="Arial" w:cs="Courier New"/>
                <w:b/>
                <w:sz w:val="28"/>
                <w:szCs w:val="28"/>
              </w:rPr>
            </w:pPr>
          </w:p>
          <w:p w14:paraId="65F85837" w14:textId="77777777" w:rsidR="00596682" w:rsidRDefault="00596682" w:rsidP="0032203C">
            <w:pPr>
              <w:widowControl w:val="0"/>
              <w:autoSpaceDE w:val="0"/>
              <w:autoSpaceDN w:val="0"/>
              <w:adjustRightInd w:val="0"/>
              <w:spacing w:after="0" w:line="240" w:lineRule="auto"/>
              <w:rPr>
                <w:rFonts w:ascii="Arial" w:eastAsia="Times New Roman" w:hAnsi="Arial" w:cs="Courier New"/>
                <w:b/>
                <w:sz w:val="28"/>
                <w:szCs w:val="28"/>
              </w:rPr>
            </w:pPr>
            <w:r>
              <w:rPr>
                <w:rFonts w:ascii="Arial" w:eastAsia="Times New Roman" w:hAnsi="Arial" w:cs="Courier New"/>
                <w:b/>
                <w:sz w:val="28"/>
                <w:szCs w:val="28"/>
              </w:rPr>
              <w:t>November 2022</w:t>
            </w:r>
          </w:p>
          <w:p w14:paraId="25A1CC8A" w14:textId="77777777" w:rsidR="00A67F8A" w:rsidRDefault="00A67F8A" w:rsidP="0032203C">
            <w:pPr>
              <w:widowControl w:val="0"/>
              <w:autoSpaceDE w:val="0"/>
              <w:autoSpaceDN w:val="0"/>
              <w:adjustRightInd w:val="0"/>
              <w:spacing w:after="0" w:line="240" w:lineRule="auto"/>
              <w:rPr>
                <w:rFonts w:ascii="Arial" w:eastAsia="Times New Roman" w:hAnsi="Arial" w:cs="Courier New"/>
                <w:b/>
                <w:sz w:val="28"/>
                <w:szCs w:val="28"/>
              </w:rPr>
            </w:pPr>
          </w:p>
          <w:p w14:paraId="0A0E1353" w14:textId="77777777" w:rsidR="00A67F8A" w:rsidRDefault="00A67F8A" w:rsidP="0032203C">
            <w:pPr>
              <w:widowControl w:val="0"/>
              <w:autoSpaceDE w:val="0"/>
              <w:autoSpaceDN w:val="0"/>
              <w:adjustRightInd w:val="0"/>
              <w:spacing w:after="0" w:line="240" w:lineRule="auto"/>
              <w:rPr>
                <w:rFonts w:ascii="Arial" w:eastAsia="Times New Roman" w:hAnsi="Arial" w:cs="Courier New"/>
                <w:b/>
                <w:sz w:val="28"/>
                <w:szCs w:val="28"/>
              </w:rPr>
            </w:pPr>
            <w:r>
              <w:rPr>
                <w:rFonts w:ascii="Arial" w:eastAsia="Times New Roman" w:hAnsi="Arial" w:cs="Courier New"/>
                <w:b/>
                <w:sz w:val="28"/>
                <w:szCs w:val="28"/>
              </w:rPr>
              <w:t>November 2023</w:t>
            </w:r>
          </w:p>
          <w:p w14:paraId="271916CE" w14:textId="77777777" w:rsidR="00F46141" w:rsidRDefault="00F46141" w:rsidP="0032203C">
            <w:pPr>
              <w:widowControl w:val="0"/>
              <w:autoSpaceDE w:val="0"/>
              <w:autoSpaceDN w:val="0"/>
              <w:adjustRightInd w:val="0"/>
              <w:spacing w:after="0" w:line="240" w:lineRule="auto"/>
              <w:rPr>
                <w:rFonts w:ascii="Arial" w:eastAsia="Times New Roman" w:hAnsi="Arial" w:cs="Courier New"/>
                <w:b/>
                <w:sz w:val="28"/>
                <w:szCs w:val="28"/>
              </w:rPr>
            </w:pPr>
          </w:p>
          <w:p w14:paraId="00EAA8AD" w14:textId="77777777" w:rsidR="00F46141" w:rsidRDefault="00F46141" w:rsidP="0032203C">
            <w:pPr>
              <w:widowControl w:val="0"/>
              <w:autoSpaceDE w:val="0"/>
              <w:autoSpaceDN w:val="0"/>
              <w:adjustRightInd w:val="0"/>
              <w:spacing w:after="0" w:line="240" w:lineRule="auto"/>
              <w:rPr>
                <w:rFonts w:ascii="Arial" w:eastAsia="Times New Roman" w:hAnsi="Arial" w:cs="Courier New"/>
                <w:b/>
                <w:sz w:val="28"/>
                <w:szCs w:val="28"/>
              </w:rPr>
            </w:pPr>
            <w:r>
              <w:rPr>
                <w:rFonts w:ascii="Arial" w:eastAsia="Times New Roman" w:hAnsi="Arial" w:cs="Courier New"/>
                <w:b/>
                <w:sz w:val="28"/>
                <w:szCs w:val="28"/>
              </w:rPr>
              <w:t>November 2024</w:t>
            </w:r>
          </w:p>
          <w:p w14:paraId="00899061" w14:textId="084E366F" w:rsidR="00037198" w:rsidRPr="0032203C" w:rsidRDefault="00037198" w:rsidP="0032203C">
            <w:pPr>
              <w:widowControl w:val="0"/>
              <w:autoSpaceDE w:val="0"/>
              <w:autoSpaceDN w:val="0"/>
              <w:adjustRightInd w:val="0"/>
              <w:spacing w:after="0" w:line="240" w:lineRule="auto"/>
              <w:rPr>
                <w:rFonts w:ascii="Arial" w:eastAsia="Times New Roman" w:hAnsi="Arial" w:cs="Courier New"/>
                <w:b/>
                <w:sz w:val="28"/>
                <w:szCs w:val="28"/>
              </w:rPr>
            </w:pPr>
            <w:r>
              <w:rPr>
                <w:rFonts w:ascii="Arial" w:eastAsia="Times New Roman" w:hAnsi="Arial" w:cs="Courier New"/>
                <w:b/>
                <w:sz w:val="28"/>
                <w:szCs w:val="28"/>
              </w:rPr>
              <w:t>November 2025</w:t>
            </w:r>
          </w:p>
        </w:tc>
      </w:tr>
    </w:tbl>
    <w:p w14:paraId="670B3F66" w14:textId="77777777" w:rsidR="0032203C" w:rsidRDefault="0032203C" w:rsidP="0032203C">
      <w:pPr>
        <w:widowControl w:val="0"/>
        <w:tabs>
          <w:tab w:val="left" w:pos="3255"/>
        </w:tabs>
        <w:autoSpaceDE w:val="0"/>
        <w:autoSpaceDN w:val="0"/>
        <w:adjustRightInd w:val="0"/>
        <w:spacing w:after="0" w:line="240" w:lineRule="auto"/>
        <w:jc w:val="both"/>
        <w:rPr>
          <w:rFonts w:ascii="Arial" w:eastAsia="Times New Roman" w:hAnsi="Arial" w:cs="Times New Roman"/>
          <w:b/>
          <w:sz w:val="28"/>
          <w:szCs w:val="28"/>
        </w:rPr>
      </w:pPr>
    </w:p>
    <w:p w14:paraId="358C0E83" w14:textId="77777777" w:rsidR="00244190" w:rsidRDefault="00244190" w:rsidP="0032203C">
      <w:pPr>
        <w:widowControl w:val="0"/>
        <w:tabs>
          <w:tab w:val="left" w:pos="3255"/>
        </w:tabs>
        <w:autoSpaceDE w:val="0"/>
        <w:autoSpaceDN w:val="0"/>
        <w:adjustRightInd w:val="0"/>
        <w:spacing w:after="0" w:line="240" w:lineRule="auto"/>
        <w:jc w:val="both"/>
        <w:rPr>
          <w:rFonts w:ascii="Arial" w:eastAsia="Times New Roman" w:hAnsi="Arial" w:cs="Times New Roman"/>
          <w:b/>
          <w:sz w:val="28"/>
          <w:szCs w:val="28"/>
        </w:rPr>
      </w:pPr>
    </w:p>
    <w:p w14:paraId="591584FD" w14:textId="77777777" w:rsidR="00244190" w:rsidRDefault="00244190" w:rsidP="0032203C">
      <w:pPr>
        <w:widowControl w:val="0"/>
        <w:tabs>
          <w:tab w:val="left" w:pos="3255"/>
        </w:tabs>
        <w:autoSpaceDE w:val="0"/>
        <w:autoSpaceDN w:val="0"/>
        <w:adjustRightInd w:val="0"/>
        <w:spacing w:after="0" w:line="240" w:lineRule="auto"/>
        <w:jc w:val="both"/>
        <w:rPr>
          <w:rFonts w:ascii="Arial" w:eastAsia="Times New Roman" w:hAnsi="Arial" w:cs="Times New Roman"/>
          <w:b/>
          <w:sz w:val="28"/>
          <w:szCs w:val="28"/>
        </w:rPr>
      </w:pPr>
    </w:p>
    <w:p w14:paraId="4BC90259" w14:textId="77777777" w:rsidR="001B336A" w:rsidRPr="00E045D8" w:rsidRDefault="001B336A" w:rsidP="001B336A">
      <w:pPr>
        <w:shd w:val="clear" w:color="auto" w:fill="FFFFFF"/>
        <w:rPr>
          <w:color w:val="212121"/>
        </w:rPr>
      </w:pPr>
      <w:bookmarkStart w:id="0" w:name="_GoBack"/>
      <w:bookmarkEnd w:id="0"/>
      <w:r w:rsidRPr="00E045D8">
        <w:rPr>
          <w:rFonts w:ascii="Arial" w:hAnsi="Arial" w:cs="Arial"/>
          <w:i/>
          <w:iCs/>
          <w:color w:val="212121"/>
        </w:rPr>
        <w:t>‘As a Rights Respecting School, we are committed to promoting, realising and respecting the United Nations Convention on the Rights of the Child (UNCRC).  This p</w:t>
      </w:r>
      <w:r>
        <w:rPr>
          <w:rFonts w:ascii="Arial" w:hAnsi="Arial" w:cs="Arial"/>
          <w:i/>
          <w:iCs/>
          <w:color w:val="212121"/>
        </w:rPr>
        <w:t xml:space="preserve">olicy links directly to </w:t>
      </w:r>
      <w:r w:rsidRPr="006E0B05">
        <w:rPr>
          <w:rFonts w:ascii="Arial" w:hAnsi="Arial" w:cs="Arial"/>
          <w:b/>
          <w:i/>
          <w:iCs/>
          <w:color w:val="212121"/>
        </w:rPr>
        <w:t>Article</w:t>
      </w:r>
      <w:r>
        <w:rPr>
          <w:rFonts w:ascii="Arial" w:hAnsi="Arial" w:cs="Arial"/>
          <w:b/>
          <w:i/>
          <w:iCs/>
          <w:color w:val="212121"/>
        </w:rPr>
        <w:t xml:space="preserve"> 3: The right to the best interest of the child </w:t>
      </w:r>
      <w:r w:rsidRPr="00473244">
        <w:rPr>
          <w:rFonts w:ascii="Arial" w:hAnsi="Arial" w:cs="Arial"/>
          <w:i/>
          <w:iCs/>
          <w:color w:val="212121"/>
        </w:rPr>
        <w:t xml:space="preserve">and </w:t>
      </w:r>
      <w:r>
        <w:rPr>
          <w:rFonts w:ascii="Arial" w:hAnsi="Arial" w:cs="Arial"/>
          <w:b/>
          <w:i/>
          <w:iCs/>
          <w:color w:val="212121"/>
        </w:rPr>
        <w:t>Article 19: The right to protection from violence, abuse and neglect.</w:t>
      </w:r>
    </w:p>
    <w:p w14:paraId="796BEC31" w14:textId="77777777" w:rsidR="001B336A" w:rsidRDefault="001B336A" w:rsidP="0032203C">
      <w:pPr>
        <w:widowControl w:val="0"/>
        <w:tabs>
          <w:tab w:val="left" w:pos="3255"/>
        </w:tabs>
        <w:autoSpaceDE w:val="0"/>
        <w:autoSpaceDN w:val="0"/>
        <w:adjustRightInd w:val="0"/>
        <w:spacing w:after="0" w:line="240" w:lineRule="auto"/>
        <w:jc w:val="both"/>
        <w:rPr>
          <w:rFonts w:ascii="Arial" w:eastAsia="Times New Roman" w:hAnsi="Arial" w:cs="Times New Roman"/>
          <w:b/>
          <w:sz w:val="28"/>
          <w:szCs w:val="28"/>
        </w:rPr>
      </w:pPr>
    </w:p>
    <w:p w14:paraId="3C5113A1" w14:textId="77777777" w:rsidR="0032203C" w:rsidRPr="0032203C" w:rsidRDefault="0032203C" w:rsidP="0032203C">
      <w:pPr>
        <w:widowControl w:val="0"/>
        <w:tabs>
          <w:tab w:val="left" w:pos="3255"/>
        </w:tabs>
        <w:autoSpaceDE w:val="0"/>
        <w:autoSpaceDN w:val="0"/>
        <w:adjustRightInd w:val="0"/>
        <w:spacing w:after="0" w:line="240" w:lineRule="auto"/>
        <w:jc w:val="both"/>
        <w:rPr>
          <w:rFonts w:ascii="Arial" w:eastAsia="Times New Roman" w:hAnsi="Arial" w:cs="Times New Roman"/>
          <w:b/>
          <w:sz w:val="28"/>
          <w:szCs w:val="28"/>
        </w:rPr>
      </w:pPr>
      <w:r w:rsidRPr="0032203C">
        <w:rPr>
          <w:rFonts w:ascii="Arial" w:eastAsia="Times New Roman" w:hAnsi="Arial" w:cs="Times New Roman"/>
          <w:b/>
          <w:sz w:val="28"/>
          <w:szCs w:val="28"/>
        </w:rPr>
        <w:t>1.0 PART ONE – STATEMENT OF POLICY</w:t>
      </w:r>
    </w:p>
    <w:p w14:paraId="0D6ADCD6"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57A6ACF2" w14:textId="77777777" w:rsidR="0032203C" w:rsidRPr="0032203C" w:rsidRDefault="0032203C" w:rsidP="0032203C">
      <w:pPr>
        <w:widowControl w:val="0"/>
        <w:numPr>
          <w:ilvl w:val="1"/>
          <w:numId w:val="43"/>
        </w:numPr>
        <w:autoSpaceDE w:val="0"/>
        <w:autoSpaceDN w:val="0"/>
        <w:adjustRightInd w:val="0"/>
        <w:spacing w:after="0" w:line="240" w:lineRule="auto"/>
        <w:jc w:val="both"/>
        <w:rPr>
          <w:rFonts w:ascii="Arial" w:eastAsia="Times New Roman" w:hAnsi="Arial" w:cs="Arial"/>
          <w:sz w:val="24"/>
          <w:szCs w:val="24"/>
        </w:rPr>
      </w:pPr>
      <w:r w:rsidRPr="0032203C">
        <w:rPr>
          <w:rFonts w:ascii="Arial" w:eastAsia="Times New Roman" w:hAnsi="Arial" w:cs="Arial"/>
          <w:sz w:val="24"/>
          <w:szCs w:val="24"/>
          <w:lang w:val="en-US"/>
        </w:rPr>
        <w:t xml:space="preserve">This is the health and safety policy of Meadowlane Primary School, which should be read in conjunction with </w:t>
      </w:r>
      <w:hyperlink r:id="rId12" w:history="1">
        <w:r w:rsidRPr="0032203C">
          <w:rPr>
            <w:rFonts w:ascii="Arial" w:eastAsia="Times New Roman" w:hAnsi="Arial" w:cs="Arial"/>
            <w:color w:val="0000FF"/>
            <w:sz w:val="24"/>
            <w:szCs w:val="24"/>
            <w:u w:val="single"/>
            <w:lang w:val="en-US"/>
          </w:rPr>
          <w:t>Cardiff Council's Health and Safety Policy</w:t>
        </w:r>
      </w:hyperlink>
      <w:r w:rsidRPr="0032203C">
        <w:rPr>
          <w:rFonts w:ascii="Arial" w:eastAsia="Times New Roman" w:hAnsi="Arial" w:cs="Arial"/>
          <w:sz w:val="24"/>
          <w:szCs w:val="24"/>
          <w:lang w:val="en-US"/>
        </w:rPr>
        <w:t xml:space="preserve"> and the </w:t>
      </w:r>
      <w:hyperlink r:id="rId13" w:history="1">
        <w:r w:rsidRPr="0032203C">
          <w:rPr>
            <w:rFonts w:ascii="Arial" w:eastAsia="Times New Roman" w:hAnsi="Arial" w:cs="Arial"/>
            <w:color w:val="0000FF"/>
            <w:sz w:val="24"/>
            <w:szCs w:val="24"/>
            <w:u w:val="single"/>
            <w:lang w:val="en-US"/>
          </w:rPr>
          <w:t>Health and Safety Policy of the Education Service</w:t>
        </w:r>
      </w:hyperlink>
      <w:r w:rsidRPr="0032203C">
        <w:rPr>
          <w:rFonts w:ascii="Arial" w:eastAsia="Times New Roman" w:hAnsi="Arial" w:cs="Arial"/>
          <w:sz w:val="24"/>
          <w:szCs w:val="24"/>
          <w:lang w:val="en-US"/>
        </w:rPr>
        <w:t>.</w:t>
      </w:r>
    </w:p>
    <w:p w14:paraId="3045AA63" w14:textId="77777777" w:rsidR="0032203C" w:rsidRPr="0032203C" w:rsidRDefault="0032203C" w:rsidP="0032203C">
      <w:pPr>
        <w:spacing w:after="0" w:line="240" w:lineRule="auto"/>
        <w:jc w:val="both"/>
        <w:rPr>
          <w:rFonts w:ascii="Arial" w:eastAsia="Times New Roman" w:hAnsi="Arial" w:cs="Arial"/>
          <w:sz w:val="24"/>
          <w:szCs w:val="24"/>
          <w:lang w:val="en-US"/>
        </w:rPr>
      </w:pPr>
    </w:p>
    <w:p w14:paraId="7BA67612" w14:textId="3C2FC28C" w:rsidR="0032203C" w:rsidRPr="0032203C" w:rsidRDefault="0032203C" w:rsidP="0032203C">
      <w:pPr>
        <w:spacing w:after="0" w:line="240" w:lineRule="auto"/>
        <w:ind w:left="480" w:hanging="480"/>
        <w:jc w:val="both"/>
        <w:rPr>
          <w:rFonts w:ascii="Arial" w:eastAsia="Times New Roman" w:hAnsi="Arial" w:cs="Arial"/>
          <w:sz w:val="24"/>
          <w:szCs w:val="24"/>
          <w:lang w:val="en-US"/>
        </w:rPr>
      </w:pPr>
      <w:r w:rsidRPr="0032203C">
        <w:rPr>
          <w:rFonts w:ascii="Arial" w:eastAsia="Times New Roman" w:hAnsi="Arial" w:cs="Arial"/>
          <w:sz w:val="24"/>
          <w:szCs w:val="24"/>
          <w:lang w:val="en-US"/>
        </w:rPr>
        <w:lastRenderedPageBreak/>
        <w:t xml:space="preserve">1.2 The School accepts its responsibilities under the Health and Safety at Work etc. Act 1974, for providing a safe and healthy workplace and working environment for all its employees, pupils, visitors, contractors and other persons who </w:t>
      </w:r>
      <w:r w:rsidR="00596682" w:rsidRPr="0032203C">
        <w:rPr>
          <w:rFonts w:ascii="Arial" w:eastAsia="Times New Roman" w:hAnsi="Arial" w:cs="Arial"/>
          <w:sz w:val="24"/>
          <w:szCs w:val="24"/>
          <w:lang w:val="en-US"/>
        </w:rPr>
        <w:t>may be</w:t>
      </w:r>
      <w:r w:rsidRPr="0032203C">
        <w:rPr>
          <w:rFonts w:ascii="Arial" w:eastAsia="Times New Roman" w:hAnsi="Arial" w:cs="Arial"/>
          <w:sz w:val="24"/>
          <w:szCs w:val="24"/>
          <w:lang w:val="en-US"/>
        </w:rPr>
        <w:t xml:space="preserve"> affected by its activities.</w:t>
      </w:r>
    </w:p>
    <w:p w14:paraId="3C0C9623" w14:textId="77777777" w:rsidR="0032203C" w:rsidRPr="0032203C" w:rsidRDefault="0032203C" w:rsidP="0032203C">
      <w:pPr>
        <w:spacing w:after="0" w:line="240" w:lineRule="auto"/>
        <w:jc w:val="both"/>
        <w:rPr>
          <w:rFonts w:ascii="Arial" w:eastAsia="Times New Roman" w:hAnsi="Arial" w:cs="Arial"/>
          <w:sz w:val="24"/>
          <w:szCs w:val="24"/>
          <w:lang w:val="en-US"/>
        </w:rPr>
      </w:pPr>
    </w:p>
    <w:p w14:paraId="49E89175" w14:textId="77777777" w:rsidR="0032203C" w:rsidRPr="0032203C" w:rsidRDefault="0032203C" w:rsidP="0032203C">
      <w:pPr>
        <w:spacing w:after="0" w:line="240" w:lineRule="auto"/>
        <w:ind w:left="480" w:hanging="480"/>
        <w:jc w:val="both"/>
        <w:rPr>
          <w:rFonts w:ascii="Arial" w:eastAsia="Times New Roman" w:hAnsi="Arial" w:cs="Arial"/>
          <w:sz w:val="24"/>
          <w:szCs w:val="24"/>
          <w:lang w:val="en-US"/>
        </w:rPr>
      </w:pPr>
      <w:r w:rsidRPr="0032203C">
        <w:rPr>
          <w:rFonts w:ascii="Arial" w:eastAsia="Times New Roman" w:hAnsi="Arial" w:cs="Arial"/>
          <w:sz w:val="24"/>
          <w:szCs w:val="24"/>
          <w:lang w:val="en-US"/>
        </w:rPr>
        <w:t>1.3 The Senior Management Team and the School Governing Body will take all reasonable steps to ensure that Cardiff Council’s Health and Safety Policy, the Health and Safety Policy of the Education Service and their own school policy are implemented and, that guidance documents are followed and monitored throughout the School.</w:t>
      </w:r>
    </w:p>
    <w:p w14:paraId="7A21200C"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sz w:val="20"/>
          <w:szCs w:val="24"/>
          <w:lang w:val="en-US"/>
        </w:rPr>
      </w:pPr>
    </w:p>
    <w:p w14:paraId="63D777CD" w14:textId="77777777" w:rsidR="0032203C" w:rsidRPr="0032203C" w:rsidRDefault="0032203C" w:rsidP="0032203C">
      <w:pPr>
        <w:widowControl w:val="0"/>
        <w:autoSpaceDE w:val="0"/>
        <w:autoSpaceDN w:val="0"/>
        <w:adjustRightInd w:val="0"/>
        <w:spacing w:after="0" w:line="240" w:lineRule="auto"/>
        <w:ind w:left="480" w:hanging="480"/>
        <w:jc w:val="both"/>
        <w:rPr>
          <w:rFonts w:ascii="Arial" w:eastAsia="Times New Roman" w:hAnsi="Arial" w:cs="Times New Roman"/>
          <w:sz w:val="24"/>
          <w:szCs w:val="24"/>
          <w:lang w:val="en-US"/>
        </w:rPr>
      </w:pPr>
      <w:r w:rsidRPr="0032203C">
        <w:rPr>
          <w:rFonts w:ascii="Arial" w:eastAsia="Times New Roman" w:hAnsi="Arial" w:cs="Arial"/>
          <w:sz w:val="24"/>
          <w:szCs w:val="24"/>
          <w:lang w:val="en-US"/>
        </w:rPr>
        <w:t xml:space="preserve">1.4 The School </w:t>
      </w:r>
      <w:r w:rsidRPr="0032203C">
        <w:rPr>
          <w:rFonts w:ascii="Arial" w:eastAsia="Times New Roman" w:hAnsi="Arial" w:cs="Times New Roman"/>
          <w:sz w:val="24"/>
          <w:szCs w:val="24"/>
          <w:lang w:val="en-US"/>
        </w:rPr>
        <w:t>is committed to ensuring a high standard of health, safety and welfare. This will be achieved by the following:</w:t>
      </w:r>
    </w:p>
    <w:p w14:paraId="5C1BCEA9"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sz w:val="24"/>
          <w:szCs w:val="24"/>
          <w:lang w:val="en-US"/>
        </w:rPr>
      </w:pPr>
    </w:p>
    <w:p w14:paraId="31D40568" w14:textId="0F475153"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t>Assessing and controlling risks arising from curriculum and non-curriculum activities</w:t>
      </w:r>
      <w:r w:rsidR="00596682">
        <w:rPr>
          <w:rFonts w:ascii="Arial" w:eastAsia="Times New Roman" w:hAnsi="Arial" w:cs="Times New Roman"/>
          <w:sz w:val="24"/>
          <w:szCs w:val="24"/>
          <w:lang w:val="en-US"/>
        </w:rPr>
        <w:t>.</w:t>
      </w:r>
    </w:p>
    <w:p w14:paraId="2DE042B8" w14:textId="3E07962C"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t>Maintenance of a healthy and safe working and learning environment with safe means of access and egress</w:t>
      </w:r>
      <w:r w:rsidR="00596682">
        <w:rPr>
          <w:rFonts w:ascii="Arial" w:eastAsia="Times New Roman" w:hAnsi="Arial" w:cs="Times New Roman"/>
          <w:sz w:val="24"/>
          <w:szCs w:val="24"/>
          <w:lang w:val="en-US"/>
        </w:rPr>
        <w:t>.</w:t>
      </w:r>
    </w:p>
    <w:p w14:paraId="0F6C61D1" w14:textId="74906D21"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t>Safe working practices and the provision and maintenance of safe plant and equipment</w:t>
      </w:r>
      <w:r w:rsidR="001236CF">
        <w:rPr>
          <w:rFonts w:ascii="Arial" w:eastAsia="Times New Roman" w:hAnsi="Arial" w:cs="Times New Roman"/>
          <w:sz w:val="24"/>
          <w:szCs w:val="24"/>
          <w:lang w:val="en-US"/>
        </w:rPr>
        <w:t>.</w:t>
      </w:r>
    </w:p>
    <w:p w14:paraId="4BF141A7" w14:textId="77777777"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lastRenderedPageBreak/>
        <w:t>Arrangements to ensure that no person is adversely affected by any article, substance, equipment or machinery used.</w:t>
      </w:r>
    </w:p>
    <w:p w14:paraId="01707C63" w14:textId="63B78365"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t>Consultation with staff and trade union representatives on matters affecting health and safety</w:t>
      </w:r>
      <w:r w:rsidR="001236CF">
        <w:rPr>
          <w:rFonts w:ascii="Arial" w:eastAsia="Times New Roman" w:hAnsi="Arial" w:cs="Times New Roman"/>
          <w:sz w:val="24"/>
          <w:szCs w:val="24"/>
          <w:lang w:val="en-US"/>
        </w:rPr>
        <w:t>.</w:t>
      </w:r>
    </w:p>
    <w:p w14:paraId="536097D6" w14:textId="1238B600"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t>Provision and dissemination of health and safety information which is received from the Education Service and other sources</w:t>
      </w:r>
      <w:r w:rsidR="001236CF">
        <w:rPr>
          <w:rFonts w:ascii="Arial" w:eastAsia="Times New Roman" w:hAnsi="Arial" w:cs="Times New Roman"/>
          <w:sz w:val="24"/>
          <w:szCs w:val="24"/>
          <w:lang w:val="en-US"/>
        </w:rPr>
        <w:t>.</w:t>
      </w:r>
    </w:p>
    <w:p w14:paraId="3BADDD96" w14:textId="24AADE97"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t>Ensuring staff are competent to carry out tasks safely by the provision of effective information, instruction, training and supervision</w:t>
      </w:r>
      <w:r w:rsidR="001236CF">
        <w:rPr>
          <w:rFonts w:ascii="Arial" w:eastAsia="Times New Roman" w:hAnsi="Arial" w:cs="Times New Roman"/>
          <w:sz w:val="24"/>
          <w:szCs w:val="24"/>
          <w:lang w:val="en-US"/>
        </w:rPr>
        <w:t>.</w:t>
      </w:r>
    </w:p>
    <w:p w14:paraId="181A9791" w14:textId="4A2A105C"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t>Ensuring that</w:t>
      </w:r>
      <w:r w:rsidRPr="0032203C">
        <w:rPr>
          <w:rFonts w:ascii="Arial" w:eastAsia="Times New Roman" w:hAnsi="Arial" w:cs="Times New Roman"/>
          <w:color w:val="FF6600"/>
          <w:sz w:val="24"/>
          <w:szCs w:val="24"/>
          <w:lang w:val="en-US"/>
        </w:rPr>
        <w:t xml:space="preserve"> </w:t>
      </w:r>
      <w:r w:rsidRPr="0032203C">
        <w:rPr>
          <w:rFonts w:ascii="Arial" w:eastAsia="Times New Roman" w:hAnsi="Arial" w:cs="Times New Roman"/>
          <w:sz w:val="24"/>
          <w:szCs w:val="24"/>
          <w:lang w:val="en-US"/>
        </w:rPr>
        <w:t>adequate welfare facilities exist at the school</w:t>
      </w:r>
      <w:r w:rsidR="001236CF">
        <w:rPr>
          <w:rFonts w:ascii="Arial" w:eastAsia="Times New Roman" w:hAnsi="Arial" w:cs="Times New Roman"/>
          <w:sz w:val="24"/>
          <w:szCs w:val="24"/>
          <w:lang w:val="en-US"/>
        </w:rPr>
        <w:t>.</w:t>
      </w:r>
    </w:p>
    <w:p w14:paraId="4F354182" w14:textId="1A293794"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t>Having procedures for emergencies</w:t>
      </w:r>
      <w:r w:rsidR="001236CF">
        <w:rPr>
          <w:rFonts w:ascii="Arial" w:eastAsia="Times New Roman" w:hAnsi="Arial" w:cs="Times New Roman"/>
          <w:sz w:val="24"/>
          <w:szCs w:val="24"/>
          <w:lang w:val="en-US"/>
        </w:rPr>
        <w:t>.</w:t>
      </w:r>
    </w:p>
    <w:p w14:paraId="491EFC08" w14:textId="3A45F831"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t>Monitoring and review of health and safety standards / accident statistics</w:t>
      </w:r>
      <w:r w:rsidR="001236CF">
        <w:rPr>
          <w:rFonts w:ascii="Arial" w:eastAsia="Times New Roman" w:hAnsi="Arial" w:cs="Times New Roman"/>
          <w:sz w:val="24"/>
          <w:szCs w:val="24"/>
          <w:lang w:val="en-US"/>
        </w:rPr>
        <w:t>.</w:t>
      </w:r>
      <w:r w:rsidRPr="0032203C">
        <w:rPr>
          <w:rFonts w:ascii="Arial" w:eastAsia="Times New Roman" w:hAnsi="Arial" w:cs="Times New Roman"/>
          <w:sz w:val="24"/>
          <w:szCs w:val="24"/>
          <w:lang w:val="en-US"/>
        </w:rPr>
        <w:t xml:space="preserve"> </w:t>
      </w:r>
    </w:p>
    <w:p w14:paraId="44B796A6" w14:textId="294F37F5"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t>Accessing competent advice from Health and Safety Advisers in relation to health and safety matters</w:t>
      </w:r>
      <w:r w:rsidR="001236CF">
        <w:rPr>
          <w:rFonts w:ascii="Arial" w:eastAsia="Times New Roman" w:hAnsi="Arial" w:cs="Times New Roman"/>
          <w:sz w:val="24"/>
          <w:szCs w:val="24"/>
          <w:lang w:val="en-US"/>
        </w:rPr>
        <w:t>.</w:t>
      </w:r>
    </w:p>
    <w:p w14:paraId="521B2CAE" w14:textId="5F2288C5" w:rsidR="0032203C" w:rsidRPr="0032203C" w:rsidRDefault="0032203C" w:rsidP="0032203C">
      <w:pPr>
        <w:widowControl w:val="0"/>
        <w:numPr>
          <w:ilvl w:val="0"/>
          <w:numId w:val="1"/>
        </w:numPr>
        <w:autoSpaceDE w:val="0"/>
        <w:autoSpaceDN w:val="0"/>
        <w:adjustRightInd w:val="0"/>
        <w:spacing w:after="0" w:line="240" w:lineRule="auto"/>
        <w:jc w:val="both"/>
        <w:rPr>
          <w:rFonts w:ascii="Arial" w:eastAsia="Times New Roman" w:hAnsi="Arial" w:cs="Times New Roman"/>
          <w:sz w:val="24"/>
          <w:szCs w:val="24"/>
          <w:lang w:val="en-US"/>
        </w:rPr>
      </w:pPr>
      <w:r w:rsidRPr="0032203C">
        <w:rPr>
          <w:rFonts w:ascii="Arial" w:eastAsia="Times New Roman" w:hAnsi="Arial" w:cs="Times New Roman"/>
          <w:sz w:val="24"/>
          <w:szCs w:val="24"/>
          <w:lang w:val="en-US"/>
        </w:rPr>
        <w:t>Ensuring adequate resources are made available for health and safety issues, so far as is reasonably practicable</w:t>
      </w:r>
      <w:r w:rsidR="001236CF">
        <w:rPr>
          <w:rFonts w:ascii="Arial" w:eastAsia="Times New Roman" w:hAnsi="Arial" w:cs="Times New Roman"/>
          <w:sz w:val="24"/>
          <w:szCs w:val="24"/>
          <w:lang w:val="en-US"/>
        </w:rPr>
        <w:t>.</w:t>
      </w:r>
    </w:p>
    <w:p w14:paraId="778DE8E6"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Arial"/>
          <w:sz w:val="24"/>
          <w:szCs w:val="24"/>
          <w:lang w:val="en-US"/>
        </w:rPr>
      </w:pPr>
    </w:p>
    <w:p w14:paraId="1A2CA9A8" w14:textId="77777777" w:rsidR="0032203C" w:rsidRPr="0032203C" w:rsidRDefault="0032203C" w:rsidP="0032203C">
      <w:pPr>
        <w:widowControl w:val="0"/>
        <w:autoSpaceDE w:val="0"/>
        <w:autoSpaceDN w:val="0"/>
        <w:adjustRightInd w:val="0"/>
        <w:spacing w:after="0" w:line="240" w:lineRule="auto"/>
        <w:ind w:left="360" w:hanging="360"/>
        <w:jc w:val="both"/>
        <w:rPr>
          <w:rFonts w:ascii="Arial" w:eastAsia="Times New Roman" w:hAnsi="Arial" w:cs="Arial"/>
          <w:sz w:val="24"/>
          <w:szCs w:val="24"/>
          <w:lang w:val="en-US"/>
        </w:rPr>
      </w:pPr>
      <w:r w:rsidRPr="0032203C">
        <w:rPr>
          <w:rFonts w:ascii="Arial" w:eastAsia="Times New Roman" w:hAnsi="Arial" w:cs="Arial"/>
          <w:sz w:val="24"/>
          <w:szCs w:val="24"/>
          <w:lang w:val="en-US"/>
        </w:rPr>
        <w:t>1.5 This Policy and referenced documentation is available to all staff and tutors. A hard copy of the Policy document can be found on the shelf in the Main Office</w:t>
      </w:r>
      <w:r w:rsidRPr="0032203C">
        <w:rPr>
          <w:rFonts w:ascii="Arial" w:eastAsia="Times New Roman" w:hAnsi="Arial" w:cs="Arial"/>
          <w:i/>
          <w:sz w:val="24"/>
          <w:szCs w:val="24"/>
          <w:lang w:val="en-US"/>
        </w:rPr>
        <w:t xml:space="preserve">, </w:t>
      </w:r>
      <w:r w:rsidRPr="0032203C">
        <w:rPr>
          <w:rFonts w:ascii="Arial" w:eastAsia="Times New Roman" w:hAnsi="Arial" w:cs="Arial"/>
          <w:sz w:val="24"/>
          <w:szCs w:val="24"/>
          <w:lang w:val="en-US"/>
        </w:rPr>
        <w:t xml:space="preserve">within the School. </w:t>
      </w:r>
    </w:p>
    <w:p w14:paraId="3E754D4D"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Arial"/>
          <w:sz w:val="24"/>
          <w:szCs w:val="24"/>
          <w:lang w:val="en-US"/>
        </w:rPr>
      </w:pPr>
    </w:p>
    <w:p w14:paraId="35235073"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sz w:val="24"/>
          <w:szCs w:val="24"/>
        </w:rPr>
      </w:pPr>
      <w:r w:rsidRPr="0032203C">
        <w:rPr>
          <w:rFonts w:ascii="Arial" w:eastAsia="Times New Roman" w:hAnsi="Arial" w:cs="Times New Roman"/>
          <w:sz w:val="24"/>
          <w:szCs w:val="24"/>
        </w:rPr>
        <w:t>1.6 This Policy will be reviewed as necessary at regular intervals and at least annually.</w:t>
      </w:r>
    </w:p>
    <w:p w14:paraId="26D21E93"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sz w:val="24"/>
          <w:szCs w:val="24"/>
        </w:rPr>
      </w:pPr>
    </w:p>
    <w:p w14:paraId="65EBBC3A" w14:textId="6484A409"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sz w:val="24"/>
          <w:szCs w:val="24"/>
        </w:rPr>
      </w:pPr>
      <w:proofErr w:type="gramStart"/>
      <w:r w:rsidRPr="0032203C">
        <w:rPr>
          <w:rFonts w:ascii="Arial" w:eastAsia="Times New Roman" w:hAnsi="Arial" w:cs="Times New Roman"/>
          <w:sz w:val="24"/>
          <w:szCs w:val="24"/>
        </w:rPr>
        <w:t xml:space="preserve">Signed </w:t>
      </w:r>
      <w:r>
        <w:rPr>
          <w:rFonts w:ascii="Arial" w:eastAsia="Times New Roman" w:hAnsi="Arial" w:cs="Times New Roman"/>
          <w:sz w:val="24"/>
          <w:szCs w:val="24"/>
        </w:rPr>
        <w:t>:</w:t>
      </w:r>
      <w:proofErr w:type="gramEnd"/>
      <w:r>
        <w:rPr>
          <w:rFonts w:ascii="Arial" w:eastAsia="Times New Roman" w:hAnsi="Arial" w:cs="Times New Roman"/>
          <w:sz w:val="24"/>
          <w:szCs w:val="24"/>
        </w:rPr>
        <w:t xml:space="preserve"> </w:t>
      </w:r>
      <w:r w:rsidR="001236CF">
        <w:rPr>
          <w:rFonts w:ascii="Arial" w:eastAsia="Times New Roman" w:hAnsi="Arial" w:cs="Times New Roman"/>
          <w:sz w:val="24"/>
          <w:szCs w:val="24"/>
        </w:rPr>
        <w:t>A Johnson</w:t>
      </w:r>
      <w:r w:rsidRPr="0032203C">
        <w:rPr>
          <w:rFonts w:ascii="Arial" w:eastAsia="Times New Roman" w:hAnsi="Arial" w:cs="Times New Roman"/>
          <w:sz w:val="24"/>
          <w:szCs w:val="24"/>
        </w:rPr>
        <w:t xml:space="preserve">  </w:t>
      </w:r>
      <w:r>
        <w:rPr>
          <w:rFonts w:ascii="Arial" w:eastAsia="Times New Roman" w:hAnsi="Arial" w:cs="Times New Roman"/>
          <w:sz w:val="24"/>
          <w:szCs w:val="24"/>
        </w:rPr>
        <w:t xml:space="preserve">                            </w:t>
      </w:r>
      <w:r w:rsidRPr="0032203C">
        <w:rPr>
          <w:rFonts w:ascii="Arial" w:eastAsia="Times New Roman" w:hAnsi="Arial" w:cs="Times New Roman"/>
          <w:sz w:val="24"/>
          <w:szCs w:val="24"/>
        </w:rPr>
        <w:t>Signed</w:t>
      </w:r>
      <w:r>
        <w:rPr>
          <w:rFonts w:ascii="Arial" w:eastAsia="Times New Roman" w:hAnsi="Arial" w:cs="Times New Roman"/>
          <w:sz w:val="24"/>
          <w:szCs w:val="24"/>
        </w:rPr>
        <w:t xml:space="preserve">: </w:t>
      </w:r>
      <w:r w:rsidR="00B850DC">
        <w:rPr>
          <w:rFonts w:ascii="Arial" w:eastAsia="Times New Roman" w:hAnsi="Arial" w:cs="Times New Roman"/>
          <w:sz w:val="24"/>
          <w:szCs w:val="24"/>
        </w:rPr>
        <w:t>Dawn Mitchell-Williams</w:t>
      </w:r>
    </w:p>
    <w:p w14:paraId="1FA0DA35" w14:textId="7E9D0743"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sz w:val="24"/>
          <w:szCs w:val="24"/>
        </w:rPr>
      </w:pPr>
      <w:r w:rsidRPr="0032203C">
        <w:rPr>
          <w:rFonts w:ascii="Arial" w:eastAsia="Times New Roman" w:hAnsi="Arial" w:cs="Times New Roman"/>
          <w:sz w:val="24"/>
          <w:szCs w:val="24"/>
        </w:rPr>
        <w:t>(</w:t>
      </w:r>
      <w:r w:rsidR="001236CF">
        <w:rPr>
          <w:rFonts w:ascii="Arial" w:eastAsia="Times New Roman" w:hAnsi="Arial" w:cs="Times New Roman"/>
          <w:sz w:val="24"/>
          <w:szCs w:val="24"/>
        </w:rPr>
        <w:t>Office Manager)</w:t>
      </w:r>
      <w:r w:rsidRPr="0032203C">
        <w:rPr>
          <w:rFonts w:ascii="Arial" w:eastAsia="Times New Roman" w:hAnsi="Arial" w:cs="Times New Roman"/>
          <w:sz w:val="24"/>
          <w:szCs w:val="24"/>
        </w:rPr>
        <w:tab/>
      </w:r>
      <w:r w:rsidRPr="0032203C">
        <w:rPr>
          <w:rFonts w:ascii="Arial" w:eastAsia="Times New Roman" w:hAnsi="Arial" w:cs="Times New Roman"/>
          <w:sz w:val="24"/>
          <w:szCs w:val="24"/>
        </w:rPr>
        <w:tab/>
      </w:r>
      <w:r w:rsidRPr="0032203C">
        <w:rPr>
          <w:rFonts w:ascii="Arial" w:eastAsia="Times New Roman" w:hAnsi="Arial" w:cs="Times New Roman"/>
          <w:sz w:val="24"/>
          <w:szCs w:val="24"/>
        </w:rPr>
        <w:tab/>
      </w:r>
      <w:r w:rsidRPr="0032203C">
        <w:rPr>
          <w:rFonts w:ascii="Arial" w:eastAsia="Times New Roman" w:hAnsi="Arial" w:cs="Times New Roman"/>
          <w:sz w:val="24"/>
          <w:szCs w:val="24"/>
        </w:rPr>
        <w:tab/>
        <w:t>(Chair of Governors)</w:t>
      </w:r>
      <w:r w:rsidRPr="0032203C">
        <w:rPr>
          <w:rFonts w:ascii="Arial" w:eastAsia="Times New Roman" w:hAnsi="Arial" w:cs="Times New Roman"/>
          <w:sz w:val="24"/>
          <w:szCs w:val="24"/>
        </w:rPr>
        <w:tab/>
      </w:r>
      <w:r w:rsidRPr="0032203C">
        <w:rPr>
          <w:rFonts w:ascii="Arial" w:eastAsia="Times New Roman" w:hAnsi="Arial" w:cs="Times New Roman"/>
          <w:sz w:val="24"/>
          <w:szCs w:val="24"/>
        </w:rPr>
        <w:tab/>
      </w:r>
    </w:p>
    <w:p w14:paraId="78DFF49F"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sz w:val="24"/>
          <w:szCs w:val="24"/>
        </w:rPr>
      </w:pPr>
    </w:p>
    <w:p w14:paraId="42B88201" w14:textId="4DFFC3EC"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sz w:val="24"/>
          <w:szCs w:val="24"/>
        </w:rPr>
      </w:pPr>
      <w:r w:rsidRPr="0032203C">
        <w:rPr>
          <w:rFonts w:ascii="Arial" w:eastAsia="Times New Roman" w:hAnsi="Arial" w:cs="Times New Roman"/>
          <w:sz w:val="24"/>
          <w:szCs w:val="24"/>
        </w:rPr>
        <w:t xml:space="preserve">Date </w:t>
      </w:r>
      <w:r w:rsidR="00F46141">
        <w:rPr>
          <w:rFonts w:ascii="Arial" w:eastAsia="Times New Roman" w:hAnsi="Arial" w:cs="Times New Roman"/>
          <w:sz w:val="24"/>
          <w:szCs w:val="24"/>
        </w:rPr>
        <w:t>22/11/2024</w:t>
      </w:r>
      <w:r w:rsidR="00A67F8A">
        <w:rPr>
          <w:rFonts w:ascii="Arial" w:eastAsia="Times New Roman" w:hAnsi="Arial" w:cs="Times New Roman"/>
          <w:sz w:val="24"/>
          <w:szCs w:val="24"/>
        </w:rPr>
        <w:t xml:space="preserve">     </w:t>
      </w:r>
      <w:r w:rsidRPr="0032203C">
        <w:rPr>
          <w:rFonts w:ascii="Arial" w:eastAsia="Times New Roman" w:hAnsi="Arial" w:cs="Times New Roman"/>
          <w:sz w:val="24"/>
          <w:szCs w:val="24"/>
        </w:rPr>
        <w:t xml:space="preserve">    </w:t>
      </w:r>
      <w:r>
        <w:rPr>
          <w:rFonts w:ascii="Arial" w:eastAsia="Times New Roman" w:hAnsi="Arial" w:cs="Times New Roman"/>
          <w:sz w:val="24"/>
          <w:szCs w:val="24"/>
        </w:rPr>
        <w:t xml:space="preserve">                    </w:t>
      </w:r>
      <w:r w:rsidR="001236CF">
        <w:rPr>
          <w:rFonts w:ascii="Arial" w:eastAsia="Times New Roman" w:hAnsi="Arial" w:cs="Times New Roman"/>
          <w:sz w:val="24"/>
          <w:szCs w:val="24"/>
        </w:rPr>
        <w:t xml:space="preserve">        </w:t>
      </w:r>
      <w:r w:rsidRPr="0032203C">
        <w:rPr>
          <w:rFonts w:ascii="Arial" w:eastAsia="Times New Roman" w:hAnsi="Arial" w:cs="Times New Roman"/>
          <w:sz w:val="24"/>
          <w:szCs w:val="24"/>
        </w:rPr>
        <w:t xml:space="preserve">Date for Next review </w:t>
      </w:r>
      <w:r w:rsidR="00F46141">
        <w:rPr>
          <w:rFonts w:ascii="Arial" w:eastAsia="Times New Roman" w:hAnsi="Arial" w:cs="Times New Roman"/>
          <w:sz w:val="24"/>
          <w:szCs w:val="24"/>
        </w:rPr>
        <w:t>November 2025</w:t>
      </w:r>
    </w:p>
    <w:p w14:paraId="3B603F26"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76636606"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5E4DF07C"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6F0FAC12"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47492560"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r w:rsidRPr="0032203C">
        <w:rPr>
          <w:rFonts w:ascii="Arial" w:eastAsia="Times New Roman" w:hAnsi="Arial" w:cs="Times New Roman"/>
          <w:b/>
          <w:sz w:val="28"/>
          <w:szCs w:val="28"/>
        </w:rPr>
        <w:t xml:space="preserve">Contents </w:t>
      </w:r>
    </w:p>
    <w:p w14:paraId="5C2BB102"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19"/>
        <w:gridCol w:w="1209"/>
      </w:tblGrid>
      <w:tr w:rsidR="0032203C" w:rsidRPr="0032203C" w14:paraId="4710B7B5" w14:textId="77777777" w:rsidTr="0032203C">
        <w:tc>
          <w:tcPr>
            <w:tcW w:w="8628" w:type="dxa"/>
            <w:shd w:val="clear" w:color="auto" w:fill="auto"/>
          </w:tcPr>
          <w:p w14:paraId="278BA133" w14:textId="77777777" w:rsidR="005453FE" w:rsidRDefault="005453FE" w:rsidP="005453FE">
            <w:pPr>
              <w:widowControl w:val="0"/>
              <w:autoSpaceDE w:val="0"/>
              <w:autoSpaceDN w:val="0"/>
              <w:adjustRightInd w:val="0"/>
              <w:spacing w:after="0" w:line="240" w:lineRule="auto"/>
              <w:jc w:val="both"/>
              <w:rPr>
                <w:rFonts w:ascii="Arial" w:eastAsia="Times New Roman" w:hAnsi="Arial" w:cs="Courier New"/>
                <w:b/>
                <w:sz w:val="24"/>
                <w:szCs w:val="24"/>
              </w:rPr>
            </w:pPr>
          </w:p>
          <w:p w14:paraId="13329177" w14:textId="5334B188" w:rsidR="0032203C" w:rsidRPr="0032203C" w:rsidRDefault="0032203C" w:rsidP="005453FE">
            <w:pPr>
              <w:widowControl w:val="0"/>
              <w:autoSpaceDE w:val="0"/>
              <w:autoSpaceDN w:val="0"/>
              <w:adjustRightInd w:val="0"/>
              <w:spacing w:after="0" w:line="240" w:lineRule="auto"/>
              <w:jc w:val="both"/>
              <w:rPr>
                <w:rFonts w:ascii="Arial" w:eastAsia="Times New Roman" w:hAnsi="Arial" w:cs="Courier New"/>
                <w:b/>
                <w:sz w:val="24"/>
                <w:szCs w:val="24"/>
              </w:rPr>
            </w:pPr>
            <w:r w:rsidRPr="0032203C">
              <w:rPr>
                <w:rFonts w:ascii="Arial" w:eastAsia="Times New Roman" w:hAnsi="Arial" w:cs="Courier New"/>
                <w:b/>
                <w:sz w:val="24"/>
                <w:szCs w:val="24"/>
              </w:rPr>
              <w:t>PART TWO – ORGANISATION AND RESPONSIBILITIES</w:t>
            </w:r>
            <w:r w:rsidRPr="0032203C">
              <w:rPr>
                <w:rFonts w:ascii="Arial" w:eastAsia="Times New Roman" w:hAnsi="Arial" w:cs="Courier New"/>
                <w:b/>
                <w:sz w:val="24"/>
                <w:szCs w:val="24"/>
              </w:rPr>
              <w:tab/>
            </w:r>
            <w:r w:rsidRPr="0032203C">
              <w:rPr>
                <w:rFonts w:ascii="Arial" w:eastAsia="Times New Roman" w:hAnsi="Arial" w:cs="Courier New"/>
                <w:b/>
                <w:sz w:val="24"/>
                <w:szCs w:val="24"/>
              </w:rPr>
              <w:tab/>
            </w:r>
          </w:p>
          <w:p w14:paraId="16033FC0"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 xml:space="preserve">     Organisation Chart</w:t>
            </w:r>
            <w:r w:rsidRPr="0032203C">
              <w:rPr>
                <w:rFonts w:ascii="Arial" w:eastAsia="Times New Roman" w:hAnsi="Arial" w:cs="Courier New"/>
                <w:sz w:val="24"/>
                <w:szCs w:val="24"/>
              </w:rPr>
              <w:tab/>
            </w:r>
            <w:r w:rsidRPr="0032203C">
              <w:rPr>
                <w:rFonts w:ascii="Arial" w:eastAsia="Times New Roman" w:hAnsi="Arial" w:cs="Courier New"/>
                <w:sz w:val="24"/>
                <w:szCs w:val="24"/>
              </w:rPr>
              <w:tab/>
            </w:r>
            <w:r w:rsidRPr="0032203C">
              <w:rPr>
                <w:rFonts w:ascii="Arial" w:eastAsia="Times New Roman" w:hAnsi="Arial" w:cs="Courier New"/>
                <w:sz w:val="24"/>
                <w:szCs w:val="24"/>
              </w:rPr>
              <w:tab/>
            </w:r>
            <w:r w:rsidRPr="0032203C">
              <w:rPr>
                <w:rFonts w:ascii="Arial" w:eastAsia="Times New Roman" w:hAnsi="Arial" w:cs="Courier New"/>
                <w:sz w:val="24"/>
                <w:szCs w:val="24"/>
              </w:rPr>
              <w:tab/>
            </w:r>
            <w:r w:rsidRPr="0032203C">
              <w:rPr>
                <w:rFonts w:ascii="Arial" w:eastAsia="Times New Roman" w:hAnsi="Arial" w:cs="Courier New"/>
                <w:sz w:val="24"/>
                <w:szCs w:val="24"/>
              </w:rPr>
              <w:tab/>
            </w:r>
            <w:r w:rsidRPr="0032203C">
              <w:rPr>
                <w:rFonts w:ascii="Arial" w:eastAsia="Times New Roman" w:hAnsi="Arial" w:cs="Courier New"/>
                <w:sz w:val="24"/>
                <w:szCs w:val="24"/>
              </w:rPr>
              <w:tab/>
            </w:r>
            <w:r w:rsidRPr="0032203C">
              <w:rPr>
                <w:rFonts w:ascii="Arial" w:eastAsia="Times New Roman" w:hAnsi="Arial" w:cs="Courier New"/>
                <w:sz w:val="24"/>
                <w:szCs w:val="24"/>
              </w:rPr>
              <w:tab/>
            </w:r>
          </w:p>
          <w:p w14:paraId="15B16119"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Education Service Responsibilities (as the employer)</w:t>
            </w:r>
          </w:p>
          <w:p w14:paraId="50E6C656"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Governing Body Responsibilities</w:t>
            </w:r>
          </w:p>
          <w:p w14:paraId="4053AB4E"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Headteacher Responsibilities</w:t>
            </w:r>
          </w:p>
          <w:p w14:paraId="64DFB5E9"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Heads of Department / Curriculum Leaders Responsibilities</w:t>
            </w:r>
          </w:p>
          <w:p w14:paraId="75529F08"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All Other Staff Responsibilities</w:t>
            </w:r>
          </w:p>
          <w:p w14:paraId="7DABEB9D" w14:textId="77777777" w:rsidR="0032203C" w:rsidRPr="0032203C" w:rsidRDefault="0032203C" w:rsidP="0032203C">
            <w:pPr>
              <w:widowControl w:val="0"/>
              <w:autoSpaceDE w:val="0"/>
              <w:autoSpaceDN w:val="0"/>
              <w:adjustRightInd w:val="0"/>
              <w:spacing w:after="0" w:line="240" w:lineRule="auto"/>
              <w:ind w:left="720"/>
              <w:jc w:val="both"/>
              <w:rPr>
                <w:rFonts w:ascii="Arial" w:eastAsia="Times New Roman" w:hAnsi="Arial" w:cs="Courier New"/>
                <w:sz w:val="24"/>
                <w:szCs w:val="24"/>
              </w:rPr>
            </w:pPr>
            <w:r w:rsidRPr="0032203C">
              <w:rPr>
                <w:rFonts w:ascii="Arial" w:eastAsia="Times New Roman" w:hAnsi="Arial" w:cs="Courier New"/>
                <w:sz w:val="24"/>
                <w:szCs w:val="24"/>
              </w:rPr>
              <w:t>2.6.1</w:t>
            </w:r>
            <w:r w:rsidRPr="0032203C">
              <w:rPr>
                <w:rFonts w:ascii="Arial" w:eastAsia="Times New Roman" w:hAnsi="Arial" w:cs="Courier New"/>
                <w:sz w:val="24"/>
                <w:szCs w:val="24"/>
              </w:rPr>
              <w:tab/>
              <w:t>Teaching Staff Responsibilities</w:t>
            </w:r>
          </w:p>
          <w:p w14:paraId="477AF406" w14:textId="77777777" w:rsidR="0032203C" w:rsidRPr="0032203C" w:rsidRDefault="0032203C" w:rsidP="0032203C">
            <w:pPr>
              <w:widowControl w:val="0"/>
              <w:autoSpaceDE w:val="0"/>
              <w:autoSpaceDN w:val="0"/>
              <w:adjustRightInd w:val="0"/>
              <w:spacing w:after="0" w:line="240" w:lineRule="auto"/>
              <w:ind w:left="720"/>
              <w:jc w:val="both"/>
              <w:rPr>
                <w:rFonts w:ascii="Arial" w:eastAsia="Times New Roman" w:hAnsi="Arial" w:cs="Courier New"/>
                <w:sz w:val="24"/>
                <w:szCs w:val="24"/>
              </w:rPr>
            </w:pPr>
            <w:r w:rsidRPr="0032203C">
              <w:rPr>
                <w:rFonts w:ascii="Arial" w:eastAsia="Times New Roman" w:hAnsi="Arial" w:cs="Courier New"/>
                <w:sz w:val="24"/>
                <w:szCs w:val="24"/>
              </w:rPr>
              <w:t>2.6.2</w:t>
            </w:r>
            <w:r w:rsidRPr="0032203C">
              <w:rPr>
                <w:rFonts w:ascii="Arial" w:eastAsia="Times New Roman" w:hAnsi="Arial" w:cs="Courier New"/>
                <w:sz w:val="24"/>
                <w:szCs w:val="24"/>
              </w:rPr>
              <w:tab/>
              <w:t>Estates Staff Responsibilities</w:t>
            </w:r>
          </w:p>
          <w:p w14:paraId="52F06C1C" w14:textId="77777777" w:rsidR="0032203C" w:rsidRPr="0032203C" w:rsidRDefault="0032203C" w:rsidP="0032203C">
            <w:pPr>
              <w:widowControl w:val="0"/>
              <w:autoSpaceDE w:val="0"/>
              <w:autoSpaceDN w:val="0"/>
              <w:adjustRightInd w:val="0"/>
              <w:spacing w:after="0" w:line="240" w:lineRule="auto"/>
              <w:ind w:left="720"/>
              <w:jc w:val="both"/>
              <w:rPr>
                <w:rFonts w:ascii="Arial" w:eastAsia="Times New Roman" w:hAnsi="Arial" w:cs="Courier New"/>
                <w:sz w:val="24"/>
                <w:szCs w:val="24"/>
              </w:rPr>
            </w:pPr>
            <w:r w:rsidRPr="0032203C">
              <w:rPr>
                <w:rFonts w:ascii="Arial" w:eastAsia="Times New Roman" w:hAnsi="Arial" w:cs="Courier New"/>
                <w:sz w:val="24"/>
                <w:szCs w:val="24"/>
              </w:rPr>
              <w:t>2.6.3</w:t>
            </w:r>
            <w:r w:rsidRPr="0032203C">
              <w:rPr>
                <w:rFonts w:ascii="Arial" w:eastAsia="Times New Roman" w:hAnsi="Arial" w:cs="Courier New"/>
                <w:sz w:val="24"/>
                <w:szCs w:val="24"/>
              </w:rPr>
              <w:tab/>
              <w:t>All Employees Responsibilities</w:t>
            </w:r>
          </w:p>
          <w:p w14:paraId="5353EDAC"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Pupils</w:t>
            </w:r>
          </w:p>
          <w:p w14:paraId="55D1B580"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Courier New"/>
                <w:sz w:val="24"/>
                <w:szCs w:val="24"/>
              </w:rPr>
            </w:pPr>
          </w:p>
          <w:p w14:paraId="692CDD6B" w14:textId="77777777" w:rsidR="0032203C" w:rsidRPr="0032203C" w:rsidRDefault="0032203C" w:rsidP="0032203C">
            <w:pPr>
              <w:widowControl w:val="0"/>
              <w:numPr>
                <w:ilvl w:val="0"/>
                <w:numId w:val="10"/>
              </w:numPr>
              <w:autoSpaceDE w:val="0"/>
              <w:autoSpaceDN w:val="0"/>
              <w:adjustRightInd w:val="0"/>
              <w:spacing w:after="0" w:line="240" w:lineRule="auto"/>
              <w:jc w:val="both"/>
              <w:rPr>
                <w:rFonts w:ascii="Arial" w:eastAsia="Times New Roman" w:hAnsi="Arial" w:cs="Courier New"/>
                <w:b/>
                <w:sz w:val="24"/>
                <w:szCs w:val="24"/>
              </w:rPr>
            </w:pPr>
            <w:r w:rsidRPr="0032203C">
              <w:rPr>
                <w:rFonts w:ascii="Arial" w:eastAsia="Times New Roman" w:hAnsi="Arial" w:cs="Courier New"/>
                <w:b/>
                <w:sz w:val="24"/>
                <w:szCs w:val="24"/>
              </w:rPr>
              <w:t>PART THREE – ARRANGEMENTS AND PROCEDURES</w:t>
            </w:r>
          </w:p>
          <w:p w14:paraId="79373D9D"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Accident / Near Miss / Disease Reporting and Investigation</w:t>
            </w:r>
          </w:p>
          <w:p w14:paraId="5743B7E1"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Asbestos Management</w:t>
            </w:r>
          </w:p>
          <w:p w14:paraId="5BF218B7"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Body Fluid Spillages</w:t>
            </w:r>
          </w:p>
          <w:p w14:paraId="71AB067C"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Breakfast Clubs / After School Clubs</w:t>
            </w:r>
          </w:p>
          <w:p w14:paraId="4924B35D"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Catering</w:t>
            </w:r>
          </w:p>
          <w:p w14:paraId="2001DB6B"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Cleaning</w:t>
            </w:r>
          </w:p>
          <w:p w14:paraId="024B492E"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ab/>
              <w:t>Communicable Diseases</w:t>
            </w:r>
          </w:p>
          <w:p w14:paraId="1D430AC2"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 xml:space="preserve">      Contractors </w:t>
            </w:r>
          </w:p>
          <w:p w14:paraId="30006BED"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 xml:space="preserve">      Display Screen Equipment (DSE)</w:t>
            </w:r>
            <w:r w:rsidRPr="0032203C">
              <w:rPr>
                <w:rFonts w:ascii="Arial" w:eastAsia="Times New Roman" w:hAnsi="Arial" w:cs="Courier New"/>
                <w:sz w:val="24"/>
                <w:szCs w:val="24"/>
              </w:rPr>
              <w:tab/>
            </w:r>
          </w:p>
          <w:p w14:paraId="1B393D77"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Driving at Work</w:t>
            </w:r>
          </w:p>
          <w:p w14:paraId="7DF7B3F3"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Educational Visits</w:t>
            </w:r>
          </w:p>
          <w:p w14:paraId="22BF7A8C"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Electrical Equipment (fixed and portable)</w:t>
            </w:r>
          </w:p>
          <w:p w14:paraId="26CD1DB5"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Arial"/>
                <w:sz w:val="24"/>
                <w:szCs w:val="24"/>
              </w:rPr>
              <w:t>Emergency Procedures</w:t>
            </w:r>
          </w:p>
          <w:p w14:paraId="25F98238"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Fire Precautions and Procedures</w:t>
            </w:r>
          </w:p>
          <w:p w14:paraId="70057389"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First Aid</w:t>
            </w:r>
          </w:p>
          <w:p w14:paraId="1C2E3CC4"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Glazing</w:t>
            </w:r>
          </w:p>
          <w:p w14:paraId="34DDF78E"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Hazardous Substances (COSHH)</w:t>
            </w:r>
          </w:p>
          <w:p w14:paraId="426EDFF2"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Health and Safety Advice</w:t>
            </w:r>
          </w:p>
          <w:p w14:paraId="32922D31"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Housekeeping, cleaning and waste disposal</w:t>
            </w:r>
          </w:p>
          <w:p w14:paraId="2CDC8852"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Induction</w:t>
            </w:r>
          </w:p>
          <w:p w14:paraId="23666B43"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Legionella</w:t>
            </w:r>
          </w:p>
          <w:p w14:paraId="2B2DA908"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Lettings / shared used of premises</w:t>
            </w:r>
          </w:p>
          <w:p w14:paraId="11BA5A85"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Lone working</w:t>
            </w:r>
          </w:p>
          <w:p w14:paraId="352F6627"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Maintenance / Inspection of equipment</w:t>
            </w:r>
          </w:p>
          <w:p w14:paraId="766EA4BB"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Manual Handling &amp; Lifting</w:t>
            </w:r>
          </w:p>
          <w:p w14:paraId="0DB28D7A"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Monitoring of Health and Safety</w:t>
            </w:r>
          </w:p>
          <w:p w14:paraId="15EA3865"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New and Expectant Mothers</w:t>
            </w:r>
          </w:p>
          <w:p w14:paraId="55824193"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Pest Control</w:t>
            </w:r>
          </w:p>
          <w:p w14:paraId="011A77CD" w14:textId="4248DB4C"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Playground Safety</w:t>
            </w:r>
          </w:p>
          <w:p w14:paraId="1D6FDEF6"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Premises Management</w:t>
            </w:r>
          </w:p>
          <w:p w14:paraId="67C93CFC"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Premises Security</w:t>
            </w:r>
          </w:p>
          <w:p w14:paraId="2E35838A"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PTA (Parent Teacher Association) and Other Events</w:t>
            </w:r>
          </w:p>
          <w:p w14:paraId="5603FF80"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Pupils with Medical Needs</w:t>
            </w:r>
          </w:p>
          <w:p w14:paraId="726DBE71"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Reporting Defects</w:t>
            </w:r>
          </w:p>
          <w:p w14:paraId="772FF94C"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Risk Assessments</w:t>
            </w:r>
          </w:p>
          <w:p w14:paraId="55E94FF3"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Slips, Trips and Falls</w:t>
            </w:r>
          </w:p>
          <w:p w14:paraId="72AD0294"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Smoking</w:t>
            </w:r>
          </w:p>
          <w:p w14:paraId="7248D7C8"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Snow and Ice</w:t>
            </w:r>
          </w:p>
          <w:p w14:paraId="6F8B02C6"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Staff / Trades Union Consultation</w:t>
            </w:r>
          </w:p>
          <w:p w14:paraId="42F64E28"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Stress / Staff Wellbeing</w:t>
            </w:r>
          </w:p>
          <w:p w14:paraId="7E21217B"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lastRenderedPageBreak/>
              <w:t>Traffic Management (Vehicles / Pedestrians) On Site</w:t>
            </w:r>
          </w:p>
          <w:p w14:paraId="580E5A6D"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Training and Competence</w:t>
            </w:r>
          </w:p>
          <w:p w14:paraId="39AFF36C"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Violence to Staff</w:t>
            </w:r>
          </w:p>
          <w:p w14:paraId="2E1A3853"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Volunteers and Parent Helpers</w:t>
            </w:r>
          </w:p>
          <w:p w14:paraId="3EEF8392" w14:textId="77777777" w:rsidR="0032203C" w:rsidRPr="0032203C" w:rsidRDefault="0032203C" w:rsidP="0032203C">
            <w:pPr>
              <w:widowControl w:val="0"/>
              <w:numPr>
                <w:ilvl w:val="1"/>
                <w:numId w:val="10"/>
              </w:numPr>
              <w:autoSpaceDE w:val="0"/>
              <w:autoSpaceDN w:val="0"/>
              <w:adjustRightInd w:val="0"/>
              <w:spacing w:after="0" w:line="240" w:lineRule="auto"/>
              <w:jc w:val="both"/>
              <w:rPr>
                <w:rFonts w:ascii="Arial" w:eastAsia="Times New Roman" w:hAnsi="Arial" w:cs="Courier New"/>
                <w:sz w:val="24"/>
                <w:szCs w:val="24"/>
              </w:rPr>
            </w:pPr>
            <w:r w:rsidRPr="0032203C">
              <w:rPr>
                <w:rFonts w:ascii="Arial" w:eastAsia="Times New Roman" w:hAnsi="Arial" w:cs="Courier New"/>
                <w:sz w:val="24"/>
                <w:szCs w:val="24"/>
              </w:rPr>
              <w:t>Working at Height</w:t>
            </w:r>
          </w:p>
          <w:p w14:paraId="1E957CD5" w14:textId="77777777" w:rsidR="0032203C" w:rsidRDefault="0032203C" w:rsidP="0032203C">
            <w:pPr>
              <w:widowControl w:val="0"/>
              <w:autoSpaceDE w:val="0"/>
              <w:autoSpaceDN w:val="0"/>
              <w:adjustRightInd w:val="0"/>
              <w:spacing w:after="0" w:line="240" w:lineRule="auto"/>
              <w:jc w:val="both"/>
              <w:rPr>
                <w:rFonts w:ascii="Arial" w:eastAsia="Times New Roman" w:hAnsi="Arial" w:cs="Courier New"/>
                <w:sz w:val="24"/>
                <w:szCs w:val="24"/>
              </w:rPr>
            </w:pPr>
          </w:p>
          <w:p w14:paraId="021CB30E" w14:textId="77777777" w:rsidR="00641C80" w:rsidRDefault="00641C80" w:rsidP="0032203C">
            <w:pPr>
              <w:widowControl w:val="0"/>
              <w:autoSpaceDE w:val="0"/>
              <w:autoSpaceDN w:val="0"/>
              <w:adjustRightInd w:val="0"/>
              <w:spacing w:after="0" w:line="240" w:lineRule="auto"/>
              <w:jc w:val="both"/>
              <w:rPr>
                <w:rFonts w:ascii="Arial" w:eastAsia="Times New Roman" w:hAnsi="Arial" w:cs="Courier New"/>
                <w:sz w:val="24"/>
                <w:szCs w:val="24"/>
              </w:rPr>
            </w:pPr>
          </w:p>
          <w:p w14:paraId="0940388F" w14:textId="52E95BBB" w:rsidR="00641C80" w:rsidRDefault="00641C80" w:rsidP="0032203C">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b/>
                <w:sz w:val="24"/>
                <w:szCs w:val="24"/>
              </w:rPr>
              <w:t xml:space="preserve">4.0 </w:t>
            </w:r>
            <w:r w:rsidRPr="0032203C">
              <w:rPr>
                <w:rFonts w:ascii="Arial" w:eastAsia="Times New Roman" w:hAnsi="Arial" w:cs="Courier New"/>
                <w:b/>
                <w:sz w:val="24"/>
                <w:szCs w:val="24"/>
              </w:rPr>
              <w:t xml:space="preserve">PART </w:t>
            </w:r>
            <w:r>
              <w:rPr>
                <w:rFonts w:ascii="Arial" w:eastAsia="Times New Roman" w:hAnsi="Arial" w:cs="Courier New"/>
                <w:b/>
                <w:sz w:val="24"/>
                <w:szCs w:val="24"/>
              </w:rPr>
              <w:t xml:space="preserve">FOUR </w:t>
            </w:r>
            <w:r w:rsidRPr="0032203C">
              <w:rPr>
                <w:rFonts w:ascii="Arial" w:eastAsia="Times New Roman" w:hAnsi="Arial" w:cs="Courier New"/>
                <w:b/>
                <w:sz w:val="24"/>
                <w:szCs w:val="24"/>
              </w:rPr>
              <w:t xml:space="preserve">– </w:t>
            </w:r>
            <w:r>
              <w:rPr>
                <w:rFonts w:ascii="Arial" w:eastAsia="Times New Roman" w:hAnsi="Arial" w:cs="Courier New"/>
                <w:b/>
                <w:sz w:val="24"/>
                <w:szCs w:val="24"/>
              </w:rPr>
              <w:t>COVID PROCEDURES AND ARRANGEMENTS</w:t>
            </w:r>
          </w:p>
          <w:p w14:paraId="22542406" w14:textId="1406A4A4" w:rsidR="00287D35"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4.1      Class Organisation</w:t>
            </w:r>
          </w:p>
          <w:p w14:paraId="65CC5108" w14:textId="0A2E75B9" w:rsidR="00287D35"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4.</w:t>
            </w:r>
            <w:r w:rsidR="00B66903">
              <w:rPr>
                <w:rFonts w:ascii="Arial" w:eastAsia="Times New Roman" w:hAnsi="Arial" w:cs="Courier New"/>
                <w:sz w:val="24"/>
                <w:szCs w:val="24"/>
              </w:rPr>
              <w:t>2</w:t>
            </w:r>
            <w:r>
              <w:rPr>
                <w:rFonts w:ascii="Arial" w:eastAsia="Times New Roman" w:hAnsi="Arial" w:cs="Courier New"/>
                <w:sz w:val="24"/>
                <w:szCs w:val="24"/>
              </w:rPr>
              <w:t xml:space="preserve">      </w:t>
            </w:r>
            <w:r w:rsidR="006950C0">
              <w:rPr>
                <w:rFonts w:ascii="Arial" w:eastAsia="Times New Roman" w:hAnsi="Arial" w:cs="Courier New"/>
                <w:sz w:val="24"/>
                <w:szCs w:val="24"/>
              </w:rPr>
              <w:t>Arrival and Departure from and to school</w:t>
            </w:r>
          </w:p>
          <w:p w14:paraId="6A4D9B16" w14:textId="0EBEE3FE" w:rsidR="00287D35"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4.</w:t>
            </w:r>
            <w:r w:rsidR="00B66903">
              <w:rPr>
                <w:rFonts w:ascii="Arial" w:eastAsia="Times New Roman" w:hAnsi="Arial" w:cs="Courier New"/>
                <w:sz w:val="24"/>
                <w:szCs w:val="24"/>
              </w:rPr>
              <w:t>3</w:t>
            </w:r>
            <w:r w:rsidR="006950C0">
              <w:rPr>
                <w:rFonts w:ascii="Arial" w:eastAsia="Times New Roman" w:hAnsi="Arial" w:cs="Courier New"/>
                <w:sz w:val="24"/>
                <w:szCs w:val="24"/>
              </w:rPr>
              <w:t xml:space="preserve">      Movement Around school</w:t>
            </w:r>
          </w:p>
          <w:p w14:paraId="3E438C82" w14:textId="62B6386C" w:rsidR="00287D35"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4.</w:t>
            </w:r>
            <w:r w:rsidR="00B66903">
              <w:rPr>
                <w:rFonts w:ascii="Arial" w:eastAsia="Times New Roman" w:hAnsi="Arial" w:cs="Courier New"/>
                <w:sz w:val="24"/>
                <w:szCs w:val="24"/>
              </w:rPr>
              <w:t>4</w:t>
            </w:r>
            <w:r w:rsidR="006950C0">
              <w:rPr>
                <w:rFonts w:ascii="Arial" w:eastAsia="Times New Roman" w:hAnsi="Arial" w:cs="Courier New"/>
                <w:sz w:val="24"/>
                <w:szCs w:val="24"/>
              </w:rPr>
              <w:t xml:space="preserve">      Outdoors</w:t>
            </w:r>
          </w:p>
          <w:p w14:paraId="4072382F" w14:textId="16F109D5" w:rsidR="00287D35"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4.</w:t>
            </w:r>
            <w:r w:rsidR="00B66903">
              <w:rPr>
                <w:rFonts w:ascii="Arial" w:eastAsia="Times New Roman" w:hAnsi="Arial" w:cs="Courier New"/>
                <w:sz w:val="24"/>
                <w:szCs w:val="24"/>
              </w:rPr>
              <w:t>5</w:t>
            </w:r>
            <w:r w:rsidR="006950C0">
              <w:rPr>
                <w:rFonts w:ascii="Arial" w:eastAsia="Times New Roman" w:hAnsi="Arial" w:cs="Courier New"/>
                <w:sz w:val="24"/>
                <w:szCs w:val="24"/>
              </w:rPr>
              <w:t xml:space="preserve">      Lunch time</w:t>
            </w:r>
          </w:p>
          <w:p w14:paraId="78E23E8F" w14:textId="495A079B" w:rsidR="00287D35"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4.</w:t>
            </w:r>
            <w:r w:rsidR="00B66903">
              <w:rPr>
                <w:rFonts w:ascii="Arial" w:eastAsia="Times New Roman" w:hAnsi="Arial" w:cs="Courier New"/>
                <w:sz w:val="24"/>
                <w:szCs w:val="24"/>
              </w:rPr>
              <w:t>6</w:t>
            </w:r>
            <w:r w:rsidR="006950C0">
              <w:rPr>
                <w:rFonts w:ascii="Arial" w:eastAsia="Times New Roman" w:hAnsi="Arial" w:cs="Courier New"/>
                <w:sz w:val="24"/>
                <w:szCs w:val="24"/>
              </w:rPr>
              <w:t xml:space="preserve">      First Aid room and Isolation room</w:t>
            </w:r>
          </w:p>
          <w:p w14:paraId="1A86EBD6" w14:textId="1CFCE414" w:rsidR="00287D35"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4.</w:t>
            </w:r>
            <w:r w:rsidR="00B66903">
              <w:rPr>
                <w:rFonts w:ascii="Arial" w:eastAsia="Times New Roman" w:hAnsi="Arial" w:cs="Courier New"/>
                <w:sz w:val="24"/>
                <w:szCs w:val="24"/>
              </w:rPr>
              <w:t>7</w:t>
            </w:r>
            <w:r w:rsidR="006950C0">
              <w:rPr>
                <w:rFonts w:ascii="Arial" w:eastAsia="Times New Roman" w:hAnsi="Arial" w:cs="Courier New"/>
                <w:sz w:val="24"/>
                <w:szCs w:val="24"/>
              </w:rPr>
              <w:t xml:space="preserve">      Front Entrance</w:t>
            </w:r>
          </w:p>
          <w:p w14:paraId="45123C32" w14:textId="225EC748" w:rsidR="00287D35"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4.</w:t>
            </w:r>
            <w:r w:rsidR="00B66903">
              <w:rPr>
                <w:rFonts w:ascii="Arial" w:eastAsia="Times New Roman" w:hAnsi="Arial" w:cs="Courier New"/>
                <w:sz w:val="24"/>
                <w:szCs w:val="24"/>
              </w:rPr>
              <w:t>8</w:t>
            </w:r>
            <w:r w:rsidR="006950C0">
              <w:rPr>
                <w:rFonts w:ascii="Arial" w:eastAsia="Times New Roman" w:hAnsi="Arial" w:cs="Courier New"/>
                <w:sz w:val="24"/>
                <w:szCs w:val="24"/>
              </w:rPr>
              <w:t xml:space="preserve">      Staff Ro</w:t>
            </w:r>
            <w:r w:rsidR="005453FE">
              <w:rPr>
                <w:rFonts w:ascii="Arial" w:eastAsia="Times New Roman" w:hAnsi="Arial" w:cs="Courier New"/>
                <w:sz w:val="24"/>
                <w:szCs w:val="24"/>
              </w:rPr>
              <w:t>o</w:t>
            </w:r>
            <w:r w:rsidR="006950C0">
              <w:rPr>
                <w:rFonts w:ascii="Arial" w:eastAsia="Times New Roman" w:hAnsi="Arial" w:cs="Courier New"/>
                <w:sz w:val="24"/>
                <w:szCs w:val="24"/>
              </w:rPr>
              <w:t>m</w:t>
            </w:r>
          </w:p>
          <w:p w14:paraId="6B9CB1DA" w14:textId="6D6F53ED" w:rsidR="00287D35"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4.</w:t>
            </w:r>
            <w:r w:rsidR="00B66903">
              <w:rPr>
                <w:rFonts w:ascii="Arial" w:eastAsia="Times New Roman" w:hAnsi="Arial" w:cs="Courier New"/>
                <w:sz w:val="24"/>
                <w:szCs w:val="24"/>
              </w:rPr>
              <w:t>9      Visitors</w:t>
            </w:r>
          </w:p>
          <w:p w14:paraId="755FF194" w14:textId="36B5151A" w:rsidR="00287D35"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4.1</w:t>
            </w:r>
            <w:r w:rsidR="00B66903">
              <w:rPr>
                <w:rFonts w:ascii="Arial" w:eastAsia="Times New Roman" w:hAnsi="Arial" w:cs="Courier New"/>
                <w:sz w:val="24"/>
                <w:szCs w:val="24"/>
              </w:rPr>
              <w:t>0</w:t>
            </w:r>
            <w:r w:rsidR="006950C0">
              <w:rPr>
                <w:rFonts w:ascii="Arial" w:eastAsia="Times New Roman" w:hAnsi="Arial" w:cs="Courier New"/>
                <w:sz w:val="24"/>
                <w:szCs w:val="24"/>
              </w:rPr>
              <w:t xml:space="preserve">    Cleaning and H &amp; S</w:t>
            </w:r>
          </w:p>
          <w:p w14:paraId="7CC39E7E" w14:textId="3D3C2449" w:rsidR="00287D35"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4.1</w:t>
            </w:r>
            <w:r w:rsidR="00B66903">
              <w:rPr>
                <w:rFonts w:ascii="Arial" w:eastAsia="Times New Roman" w:hAnsi="Arial" w:cs="Courier New"/>
                <w:sz w:val="24"/>
                <w:szCs w:val="24"/>
              </w:rPr>
              <w:t>1     Nursery</w:t>
            </w:r>
            <w:r w:rsidR="00582E5E">
              <w:rPr>
                <w:rFonts w:ascii="Arial" w:eastAsia="Times New Roman" w:hAnsi="Arial" w:cs="Courier New"/>
                <w:sz w:val="24"/>
                <w:szCs w:val="24"/>
              </w:rPr>
              <w:t xml:space="preserve">                                                                                           </w:t>
            </w:r>
          </w:p>
          <w:p w14:paraId="77A43EFB" w14:textId="7F1E15EC" w:rsidR="00B66903" w:rsidRPr="0032203C" w:rsidRDefault="00287D35" w:rsidP="00B66903">
            <w:pPr>
              <w:widowControl w:val="0"/>
              <w:autoSpaceDE w:val="0"/>
              <w:autoSpaceDN w:val="0"/>
              <w:adjustRightInd w:val="0"/>
              <w:spacing w:after="0" w:line="240" w:lineRule="auto"/>
              <w:jc w:val="both"/>
              <w:rPr>
                <w:rFonts w:ascii="Arial" w:eastAsia="Times New Roman" w:hAnsi="Arial" w:cs="Courier New"/>
                <w:sz w:val="24"/>
                <w:szCs w:val="24"/>
              </w:rPr>
            </w:pPr>
            <w:r>
              <w:rPr>
                <w:rFonts w:ascii="Arial" w:eastAsia="Times New Roman" w:hAnsi="Arial" w:cs="Courier New"/>
                <w:sz w:val="24"/>
                <w:szCs w:val="24"/>
              </w:rPr>
              <w:t xml:space="preserve">           </w:t>
            </w:r>
          </w:p>
          <w:p w14:paraId="05975375" w14:textId="3C32D062" w:rsidR="00287D35" w:rsidRPr="0032203C" w:rsidRDefault="00287D35" w:rsidP="00287D35">
            <w:pPr>
              <w:widowControl w:val="0"/>
              <w:autoSpaceDE w:val="0"/>
              <w:autoSpaceDN w:val="0"/>
              <w:adjustRightInd w:val="0"/>
              <w:spacing w:after="0" w:line="240" w:lineRule="auto"/>
              <w:jc w:val="both"/>
              <w:rPr>
                <w:rFonts w:ascii="Arial" w:eastAsia="Times New Roman" w:hAnsi="Arial" w:cs="Courier New"/>
                <w:sz w:val="24"/>
                <w:szCs w:val="24"/>
              </w:rPr>
            </w:pPr>
          </w:p>
        </w:tc>
        <w:tc>
          <w:tcPr>
            <w:tcW w:w="1226" w:type="dxa"/>
            <w:shd w:val="clear" w:color="auto" w:fill="auto"/>
          </w:tcPr>
          <w:p w14:paraId="196953B2" w14:textId="3BA80902" w:rsidR="0032203C" w:rsidRPr="005453FE" w:rsidRDefault="005453FE" w:rsidP="0032203C">
            <w:pPr>
              <w:widowControl w:val="0"/>
              <w:autoSpaceDE w:val="0"/>
              <w:autoSpaceDN w:val="0"/>
              <w:adjustRightInd w:val="0"/>
              <w:spacing w:after="0" w:line="240" w:lineRule="auto"/>
              <w:jc w:val="both"/>
              <w:rPr>
                <w:rFonts w:ascii="Arial" w:eastAsia="Times New Roman" w:hAnsi="Arial" w:cs="Courier New"/>
                <w:bCs/>
                <w:sz w:val="24"/>
                <w:szCs w:val="24"/>
              </w:rPr>
            </w:pPr>
            <w:r>
              <w:rPr>
                <w:rFonts w:ascii="Arial" w:eastAsia="Times New Roman" w:hAnsi="Arial" w:cs="Courier New"/>
                <w:bCs/>
                <w:sz w:val="24"/>
                <w:szCs w:val="24"/>
              </w:rPr>
              <w:lastRenderedPageBreak/>
              <w:t>Page</w:t>
            </w:r>
          </w:p>
          <w:p w14:paraId="78BCA33C" w14:textId="66DCC8A3" w:rsidR="0032203C"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5</w:t>
            </w:r>
          </w:p>
          <w:p w14:paraId="77CF3140" w14:textId="2E3620A1" w:rsidR="0032203C"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5</w:t>
            </w:r>
          </w:p>
          <w:p w14:paraId="6D8E7BC1" w14:textId="3DF7CA2B" w:rsidR="00F022B7"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5</w:t>
            </w:r>
          </w:p>
          <w:p w14:paraId="6613AF7B" w14:textId="5CCF0792" w:rsidR="00F022B7"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6</w:t>
            </w:r>
          </w:p>
          <w:p w14:paraId="0D624462" w14:textId="0DE61D00" w:rsidR="00F022B7"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7</w:t>
            </w:r>
          </w:p>
          <w:p w14:paraId="4429CC41" w14:textId="4FF341B8" w:rsidR="00F022B7"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8</w:t>
            </w:r>
          </w:p>
          <w:p w14:paraId="62A15936" w14:textId="422D1CF1" w:rsidR="0032203C"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8</w:t>
            </w:r>
          </w:p>
          <w:p w14:paraId="62E85B49" w14:textId="57BC0F02" w:rsidR="0032203C"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8</w:t>
            </w:r>
          </w:p>
          <w:p w14:paraId="0702E43A" w14:textId="6498A82D" w:rsidR="0032203C"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9</w:t>
            </w:r>
          </w:p>
          <w:p w14:paraId="14FA3D58" w14:textId="4F78A821" w:rsidR="0032203C"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9</w:t>
            </w:r>
          </w:p>
          <w:p w14:paraId="5F101C41" w14:textId="66C59AF8" w:rsidR="0032203C"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10</w:t>
            </w:r>
          </w:p>
          <w:p w14:paraId="0818C7CD" w14:textId="77777777" w:rsidR="0032203C" w:rsidRPr="005453FE" w:rsidRDefault="0032203C" w:rsidP="0032203C">
            <w:pPr>
              <w:widowControl w:val="0"/>
              <w:autoSpaceDE w:val="0"/>
              <w:autoSpaceDN w:val="0"/>
              <w:adjustRightInd w:val="0"/>
              <w:spacing w:after="0" w:line="240" w:lineRule="auto"/>
              <w:jc w:val="both"/>
              <w:rPr>
                <w:rFonts w:ascii="Arial" w:eastAsia="Times New Roman" w:hAnsi="Arial" w:cs="Courier New"/>
                <w:bCs/>
                <w:sz w:val="24"/>
                <w:szCs w:val="24"/>
              </w:rPr>
            </w:pPr>
          </w:p>
          <w:p w14:paraId="39B5C350" w14:textId="7BE27538" w:rsidR="0032203C"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10</w:t>
            </w:r>
          </w:p>
          <w:p w14:paraId="0D12A49D" w14:textId="5E588454" w:rsidR="0032203C"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10</w:t>
            </w:r>
          </w:p>
          <w:p w14:paraId="1F41D8A1" w14:textId="274436AF" w:rsidR="0032203C"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11</w:t>
            </w:r>
          </w:p>
          <w:p w14:paraId="3C2057CE" w14:textId="43C4B5EA" w:rsidR="0032203C" w:rsidRPr="005453FE" w:rsidRDefault="00F022B7"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13</w:t>
            </w:r>
          </w:p>
          <w:p w14:paraId="3FD53FF8" w14:textId="7566B5A1" w:rsidR="0032203C" w:rsidRPr="005453FE" w:rsidRDefault="00A1144E"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13</w:t>
            </w:r>
          </w:p>
          <w:p w14:paraId="7303E788" w14:textId="038FB8BF" w:rsidR="0032203C" w:rsidRPr="005453FE" w:rsidRDefault="00A1144E" w:rsidP="0032203C">
            <w:pPr>
              <w:widowControl w:val="0"/>
              <w:autoSpaceDE w:val="0"/>
              <w:autoSpaceDN w:val="0"/>
              <w:adjustRightInd w:val="0"/>
              <w:spacing w:after="0" w:line="240" w:lineRule="auto"/>
              <w:jc w:val="both"/>
              <w:rPr>
                <w:rFonts w:ascii="Arial" w:eastAsia="Times New Roman" w:hAnsi="Arial" w:cs="Courier New"/>
                <w:bCs/>
                <w:sz w:val="24"/>
                <w:szCs w:val="24"/>
              </w:rPr>
            </w:pPr>
            <w:r w:rsidRPr="005453FE">
              <w:rPr>
                <w:rFonts w:ascii="Arial" w:eastAsia="Times New Roman" w:hAnsi="Arial" w:cs="Courier New"/>
                <w:bCs/>
                <w:sz w:val="24"/>
                <w:szCs w:val="24"/>
              </w:rPr>
              <w:t>14</w:t>
            </w:r>
          </w:p>
          <w:p w14:paraId="1F11390D" w14:textId="77777777" w:rsidR="0032203C"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14</w:t>
            </w:r>
          </w:p>
          <w:p w14:paraId="61A732F2"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14</w:t>
            </w:r>
          </w:p>
          <w:p w14:paraId="5A37659D"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15</w:t>
            </w:r>
          </w:p>
          <w:p w14:paraId="5D23371D"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16</w:t>
            </w:r>
          </w:p>
          <w:p w14:paraId="7DCA173A"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17</w:t>
            </w:r>
          </w:p>
          <w:p w14:paraId="3A5405EB"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17</w:t>
            </w:r>
          </w:p>
          <w:p w14:paraId="46C30813"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18</w:t>
            </w:r>
          </w:p>
          <w:p w14:paraId="0BFA7081"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19</w:t>
            </w:r>
          </w:p>
          <w:p w14:paraId="628BCD4C"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19</w:t>
            </w:r>
          </w:p>
          <w:p w14:paraId="57A4258B"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21</w:t>
            </w:r>
          </w:p>
          <w:p w14:paraId="661E7CEC"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22</w:t>
            </w:r>
          </w:p>
          <w:p w14:paraId="788575C3"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22</w:t>
            </w:r>
          </w:p>
          <w:p w14:paraId="0B1F9E4F"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23</w:t>
            </w:r>
          </w:p>
          <w:p w14:paraId="2164AD92"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23</w:t>
            </w:r>
          </w:p>
          <w:p w14:paraId="695E6FC9"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23</w:t>
            </w:r>
          </w:p>
          <w:p w14:paraId="1E12EC01"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24</w:t>
            </w:r>
          </w:p>
          <w:p w14:paraId="2D882A19"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24</w:t>
            </w:r>
          </w:p>
          <w:p w14:paraId="2DA562E6"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25</w:t>
            </w:r>
          </w:p>
          <w:p w14:paraId="4D78EDFE"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26</w:t>
            </w:r>
          </w:p>
          <w:p w14:paraId="6D906226"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27</w:t>
            </w:r>
          </w:p>
          <w:p w14:paraId="0A1FD51B"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27</w:t>
            </w:r>
          </w:p>
          <w:p w14:paraId="42310D01"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29</w:t>
            </w:r>
          </w:p>
          <w:p w14:paraId="70184770"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29</w:t>
            </w:r>
          </w:p>
          <w:p w14:paraId="3E025D0E"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29</w:t>
            </w:r>
          </w:p>
          <w:p w14:paraId="26804073"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30</w:t>
            </w:r>
          </w:p>
          <w:p w14:paraId="689A7590"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30</w:t>
            </w:r>
          </w:p>
          <w:p w14:paraId="65EF6382"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31</w:t>
            </w:r>
          </w:p>
          <w:p w14:paraId="00D277E6"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31</w:t>
            </w:r>
          </w:p>
          <w:p w14:paraId="400C54C3"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31</w:t>
            </w:r>
          </w:p>
          <w:p w14:paraId="64CB3A32"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32</w:t>
            </w:r>
          </w:p>
          <w:p w14:paraId="609980AE"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33</w:t>
            </w:r>
          </w:p>
          <w:p w14:paraId="39A21980"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33</w:t>
            </w:r>
          </w:p>
          <w:p w14:paraId="586E7FD4"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33</w:t>
            </w:r>
          </w:p>
          <w:p w14:paraId="5C44DA80"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34</w:t>
            </w:r>
          </w:p>
          <w:p w14:paraId="10B5361B"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34</w:t>
            </w:r>
          </w:p>
          <w:p w14:paraId="64A56F21"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lastRenderedPageBreak/>
              <w:t>34</w:t>
            </w:r>
          </w:p>
          <w:p w14:paraId="48496402"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35</w:t>
            </w:r>
          </w:p>
          <w:p w14:paraId="14A1DD31"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35</w:t>
            </w:r>
          </w:p>
          <w:p w14:paraId="3B1F0807" w14:textId="77777777" w:rsidR="00A1144E" w:rsidRPr="005453F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36</w:t>
            </w:r>
          </w:p>
          <w:p w14:paraId="7DDF79D4" w14:textId="77777777" w:rsidR="00A1144E" w:rsidRDefault="00A1144E" w:rsidP="0032203C">
            <w:pPr>
              <w:widowControl w:val="0"/>
              <w:autoSpaceDE w:val="0"/>
              <w:autoSpaceDN w:val="0"/>
              <w:adjustRightInd w:val="0"/>
              <w:spacing w:after="0" w:line="240" w:lineRule="auto"/>
              <w:rPr>
                <w:rFonts w:ascii="Arial" w:eastAsia="Times New Roman" w:hAnsi="Arial" w:cs="Courier New"/>
                <w:bCs/>
                <w:sz w:val="24"/>
                <w:szCs w:val="24"/>
              </w:rPr>
            </w:pPr>
            <w:r w:rsidRPr="005453FE">
              <w:rPr>
                <w:rFonts w:ascii="Arial" w:eastAsia="Times New Roman" w:hAnsi="Arial" w:cs="Courier New"/>
                <w:bCs/>
                <w:sz w:val="24"/>
                <w:szCs w:val="24"/>
              </w:rPr>
              <w:t>36</w:t>
            </w:r>
          </w:p>
          <w:p w14:paraId="377E86CC" w14:textId="77777777" w:rsidR="005453FE" w:rsidRDefault="005453FE" w:rsidP="005453FE">
            <w:pPr>
              <w:rPr>
                <w:rFonts w:ascii="Arial" w:eastAsia="Times New Roman" w:hAnsi="Arial" w:cs="Courier New"/>
                <w:bCs/>
                <w:sz w:val="24"/>
                <w:szCs w:val="24"/>
              </w:rPr>
            </w:pPr>
          </w:p>
          <w:p w14:paraId="3BDE34DB" w14:textId="77777777" w:rsidR="005453FE" w:rsidRDefault="005453FE" w:rsidP="005453FE">
            <w:pPr>
              <w:spacing w:after="0"/>
              <w:rPr>
                <w:rFonts w:ascii="Arial" w:eastAsia="Times New Roman" w:hAnsi="Arial" w:cs="Courier New"/>
                <w:sz w:val="24"/>
                <w:szCs w:val="24"/>
              </w:rPr>
            </w:pPr>
            <w:r>
              <w:rPr>
                <w:rFonts w:ascii="Arial" w:eastAsia="Times New Roman" w:hAnsi="Arial" w:cs="Courier New"/>
                <w:sz w:val="24"/>
                <w:szCs w:val="24"/>
              </w:rPr>
              <w:t>38</w:t>
            </w:r>
          </w:p>
          <w:p w14:paraId="406B498A" w14:textId="1C350AA0" w:rsidR="005453FE" w:rsidRDefault="005453FE" w:rsidP="00582E5E">
            <w:pPr>
              <w:spacing w:after="0" w:line="240" w:lineRule="auto"/>
              <w:rPr>
                <w:rFonts w:ascii="Arial" w:eastAsia="Times New Roman" w:hAnsi="Arial" w:cs="Courier New"/>
                <w:sz w:val="24"/>
                <w:szCs w:val="24"/>
              </w:rPr>
            </w:pPr>
            <w:r>
              <w:rPr>
                <w:rFonts w:ascii="Arial" w:eastAsia="Times New Roman" w:hAnsi="Arial" w:cs="Courier New"/>
                <w:sz w:val="24"/>
                <w:szCs w:val="24"/>
              </w:rPr>
              <w:t xml:space="preserve">38                       </w:t>
            </w:r>
          </w:p>
          <w:p w14:paraId="2F498C9D" w14:textId="2F873D76" w:rsidR="005453FE" w:rsidRDefault="005453FE" w:rsidP="00582E5E">
            <w:pPr>
              <w:spacing w:after="0" w:line="240" w:lineRule="auto"/>
              <w:rPr>
                <w:rFonts w:ascii="Arial" w:eastAsia="Times New Roman" w:hAnsi="Arial" w:cs="Courier New"/>
                <w:sz w:val="24"/>
                <w:szCs w:val="24"/>
              </w:rPr>
            </w:pPr>
            <w:r>
              <w:rPr>
                <w:rFonts w:ascii="Arial" w:eastAsia="Times New Roman" w:hAnsi="Arial" w:cs="Courier New"/>
                <w:sz w:val="24"/>
                <w:szCs w:val="24"/>
              </w:rPr>
              <w:t>38</w:t>
            </w:r>
          </w:p>
          <w:p w14:paraId="75B060AA" w14:textId="77777777" w:rsidR="005453FE" w:rsidRDefault="005453FE" w:rsidP="00582E5E">
            <w:pPr>
              <w:spacing w:after="0" w:line="240" w:lineRule="auto"/>
              <w:rPr>
                <w:rFonts w:ascii="Arial" w:eastAsia="Times New Roman" w:hAnsi="Arial" w:cs="Courier New"/>
                <w:sz w:val="24"/>
                <w:szCs w:val="24"/>
              </w:rPr>
            </w:pPr>
            <w:r>
              <w:rPr>
                <w:rFonts w:ascii="Arial" w:eastAsia="Times New Roman" w:hAnsi="Arial" w:cs="Courier New"/>
                <w:sz w:val="24"/>
                <w:szCs w:val="24"/>
              </w:rPr>
              <w:t>38</w:t>
            </w:r>
          </w:p>
          <w:p w14:paraId="6CD84E69" w14:textId="77777777" w:rsidR="005453FE" w:rsidRDefault="005453FE" w:rsidP="00582E5E">
            <w:pPr>
              <w:spacing w:after="0" w:line="240" w:lineRule="auto"/>
              <w:rPr>
                <w:rFonts w:ascii="Arial" w:eastAsia="Times New Roman" w:hAnsi="Arial" w:cs="Courier New"/>
                <w:sz w:val="24"/>
                <w:szCs w:val="24"/>
              </w:rPr>
            </w:pPr>
            <w:r>
              <w:rPr>
                <w:rFonts w:ascii="Arial" w:eastAsia="Times New Roman" w:hAnsi="Arial" w:cs="Courier New"/>
                <w:sz w:val="24"/>
                <w:szCs w:val="24"/>
              </w:rPr>
              <w:t>39</w:t>
            </w:r>
          </w:p>
          <w:p w14:paraId="4E440DC1" w14:textId="23D08A6B" w:rsidR="005453FE" w:rsidRDefault="005453FE" w:rsidP="00582E5E">
            <w:pPr>
              <w:spacing w:after="0" w:line="240" w:lineRule="auto"/>
              <w:rPr>
                <w:rFonts w:ascii="Arial" w:eastAsia="Times New Roman" w:hAnsi="Arial" w:cs="Courier New"/>
                <w:sz w:val="24"/>
                <w:szCs w:val="24"/>
              </w:rPr>
            </w:pPr>
            <w:r>
              <w:rPr>
                <w:rFonts w:ascii="Arial" w:eastAsia="Times New Roman" w:hAnsi="Arial" w:cs="Courier New"/>
                <w:sz w:val="24"/>
                <w:szCs w:val="24"/>
              </w:rPr>
              <w:t>39</w:t>
            </w:r>
          </w:p>
          <w:p w14:paraId="125AF487" w14:textId="6F40D75B" w:rsidR="005453FE" w:rsidRDefault="005453FE" w:rsidP="00582E5E">
            <w:pPr>
              <w:spacing w:after="0" w:line="240" w:lineRule="auto"/>
              <w:rPr>
                <w:rFonts w:ascii="Arial" w:eastAsia="Times New Roman" w:hAnsi="Arial" w:cs="Courier New"/>
                <w:sz w:val="24"/>
                <w:szCs w:val="24"/>
              </w:rPr>
            </w:pPr>
            <w:r>
              <w:rPr>
                <w:rFonts w:ascii="Arial" w:eastAsia="Times New Roman" w:hAnsi="Arial" w:cs="Courier New"/>
                <w:sz w:val="24"/>
                <w:szCs w:val="24"/>
              </w:rPr>
              <w:t>39</w:t>
            </w:r>
          </w:p>
          <w:p w14:paraId="2592A995" w14:textId="3477A83C" w:rsidR="005453FE" w:rsidRDefault="00582E5E" w:rsidP="00582E5E">
            <w:pPr>
              <w:spacing w:after="0" w:line="240" w:lineRule="auto"/>
              <w:rPr>
                <w:rFonts w:ascii="Arial" w:eastAsia="Times New Roman" w:hAnsi="Arial" w:cs="Courier New"/>
                <w:sz w:val="24"/>
                <w:szCs w:val="24"/>
              </w:rPr>
            </w:pPr>
            <w:r>
              <w:rPr>
                <w:rFonts w:ascii="Arial" w:eastAsia="Times New Roman" w:hAnsi="Arial" w:cs="Courier New"/>
                <w:sz w:val="24"/>
                <w:szCs w:val="24"/>
              </w:rPr>
              <w:t>39</w:t>
            </w:r>
          </w:p>
          <w:p w14:paraId="514ADC65" w14:textId="77777777" w:rsidR="005453FE" w:rsidRDefault="005453FE" w:rsidP="00582E5E">
            <w:pPr>
              <w:spacing w:after="0" w:line="240" w:lineRule="auto"/>
              <w:rPr>
                <w:rFonts w:ascii="Arial" w:eastAsia="Times New Roman" w:hAnsi="Arial" w:cs="Courier New"/>
                <w:sz w:val="24"/>
                <w:szCs w:val="24"/>
              </w:rPr>
            </w:pPr>
            <w:r>
              <w:rPr>
                <w:rFonts w:ascii="Arial" w:eastAsia="Times New Roman" w:hAnsi="Arial" w:cs="Courier New"/>
                <w:sz w:val="24"/>
                <w:szCs w:val="24"/>
              </w:rPr>
              <w:t>40</w:t>
            </w:r>
          </w:p>
          <w:p w14:paraId="41F17694" w14:textId="77777777" w:rsidR="005453FE" w:rsidRDefault="005453FE" w:rsidP="00582E5E">
            <w:pPr>
              <w:spacing w:after="0" w:line="240" w:lineRule="auto"/>
              <w:rPr>
                <w:rFonts w:ascii="Arial" w:eastAsia="Times New Roman" w:hAnsi="Arial" w:cs="Courier New"/>
                <w:sz w:val="24"/>
                <w:szCs w:val="24"/>
              </w:rPr>
            </w:pPr>
            <w:r>
              <w:rPr>
                <w:rFonts w:ascii="Arial" w:eastAsia="Times New Roman" w:hAnsi="Arial" w:cs="Courier New"/>
                <w:sz w:val="24"/>
                <w:szCs w:val="24"/>
              </w:rPr>
              <w:t>40</w:t>
            </w:r>
          </w:p>
          <w:p w14:paraId="494AD3D2" w14:textId="77777777" w:rsidR="005453FE" w:rsidRDefault="005453FE" w:rsidP="00582E5E">
            <w:pPr>
              <w:spacing w:after="0" w:line="240" w:lineRule="auto"/>
              <w:rPr>
                <w:rFonts w:ascii="Arial" w:eastAsia="Times New Roman" w:hAnsi="Arial" w:cs="Courier New"/>
                <w:sz w:val="24"/>
                <w:szCs w:val="24"/>
              </w:rPr>
            </w:pPr>
            <w:r>
              <w:rPr>
                <w:rFonts w:ascii="Arial" w:eastAsia="Times New Roman" w:hAnsi="Arial" w:cs="Courier New"/>
                <w:sz w:val="24"/>
                <w:szCs w:val="24"/>
              </w:rPr>
              <w:t>40</w:t>
            </w:r>
          </w:p>
          <w:p w14:paraId="6EE7A0CC" w14:textId="6B90A282" w:rsidR="00582E5E" w:rsidRPr="005453FE" w:rsidRDefault="00582E5E" w:rsidP="00582E5E">
            <w:pPr>
              <w:spacing w:after="0" w:line="240" w:lineRule="auto"/>
              <w:rPr>
                <w:rFonts w:ascii="Arial" w:eastAsia="Times New Roman" w:hAnsi="Arial" w:cs="Courier New"/>
                <w:sz w:val="24"/>
                <w:szCs w:val="24"/>
              </w:rPr>
            </w:pPr>
            <w:r>
              <w:rPr>
                <w:rFonts w:ascii="Arial" w:eastAsia="Times New Roman" w:hAnsi="Arial" w:cs="Courier New"/>
                <w:sz w:val="24"/>
                <w:szCs w:val="24"/>
              </w:rPr>
              <w:t>40</w:t>
            </w:r>
          </w:p>
        </w:tc>
      </w:tr>
    </w:tbl>
    <w:p w14:paraId="67646F7F" w14:textId="03D7A734"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sz w:val="24"/>
          <w:szCs w:val="24"/>
        </w:rPr>
      </w:pPr>
    </w:p>
    <w:p w14:paraId="131645B0" w14:textId="77777777" w:rsidR="0032203C" w:rsidRPr="0032203C" w:rsidRDefault="0032203C" w:rsidP="0032203C">
      <w:pPr>
        <w:widowControl w:val="0"/>
        <w:autoSpaceDE w:val="0"/>
        <w:autoSpaceDN w:val="0"/>
        <w:adjustRightInd w:val="0"/>
        <w:spacing w:after="0" w:line="240" w:lineRule="auto"/>
        <w:ind w:left="720"/>
        <w:jc w:val="both"/>
        <w:rPr>
          <w:rFonts w:ascii="Arial" w:eastAsia="Times New Roman" w:hAnsi="Arial" w:cs="Times New Roman"/>
          <w:sz w:val="24"/>
          <w:szCs w:val="24"/>
        </w:rPr>
      </w:pPr>
    </w:p>
    <w:p w14:paraId="587C2FA7"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2F3CF4C8"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508771B3"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7721C015"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64D2E096"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08FEB72F"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2EC62DA3"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03D19C76"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1B6C10F8"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1BD3B31E"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238B4225"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30753A6B"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1C4EDE75"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18B90234" w14:textId="77777777" w:rsidR="0032203C" w:rsidRPr="0032203C" w:rsidRDefault="0032203C"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78B9DA21" w14:textId="77777777" w:rsidR="00331A90" w:rsidRDefault="00331A90" w:rsidP="0032203C">
      <w:pPr>
        <w:widowControl w:val="0"/>
        <w:autoSpaceDE w:val="0"/>
        <w:autoSpaceDN w:val="0"/>
        <w:adjustRightInd w:val="0"/>
        <w:spacing w:after="0" w:line="240" w:lineRule="auto"/>
        <w:jc w:val="both"/>
        <w:rPr>
          <w:rFonts w:ascii="Arial" w:eastAsia="Times New Roman" w:hAnsi="Arial" w:cs="Times New Roman"/>
          <w:b/>
          <w:sz w:val="28"/>
          <w:szCs w:val="28"/>
        </w:rPr>
      </w:pPr>
    </w:p>
    <w:p w14:paraId="3A444169" w14:textId="60069CCA" w:rsidR="0032203C" w:rsidRPr="0032203C" w:rsidRDefault="00B66903" w:rsidP="0032203C">
      <w:pPr>
        <w:widowControl w:val="0"/>
        <w:autoSpaceDE w:val="0"/>
        <w:autoSpaceDN w:val="0"/>
        <w:adjustRightInd w:val="0"/>
        <w:spacing w:after="0" w:line="240" w:lineRule="auto"/>
        <w:jc w:val="both"/>
        <w:rPr>
          <w:rFonts w:ascii="Arial" w:eastAsia="Times New Roman" w:hAnsi="Arial" w:cs="Times New Roman"/>
          <w:b/>
          <w:sz w:val="28"/>
          <w:szCs w:val="28"/>
        </w:rPr>
      </w:pPr>
      <w:r w:rsidRPr="00713D37">
        <w:rPr>
          <w:rFonts w:ascii="Arial" w:eastAsia="Times New Roman" w:hAnsi="Arial" w:cs="Times New Roman"/>
          <w:b/>
          <w:sz w:val="28"/>
          <w:szCs w:val="28"/>
        </w:rPr>
        <w:t>2</w:t>
      </w:r>
      <w:r w:rsidR="0032203C" w:rsidRPr="00713D37">
        <w:rPr>
          <w:rFonts w:ascii="Arial" w:eastAsia="Times New Roman" w:hAnsi="Arial" w:cs="Times New Roman"/>
          <w:b/>
          <w:sz w:val="28"/>
          <w:szCs w:val="28"/>
        </w:rPr>
        <w:t>.0</w:t>
      </w:r>
      <w:r w:rsidR="0032203C" w:rsidRPr="0032203C">
        <w:rPr>
          <w:rFonts w:ascii="Arial" w:eastAsia="Times New Roman" w:hAnsi="Arial" w:cs="Times New Roman"/>
          <w:b/>
          <w:sz w:val="28"/>
          <w:szCs w:val="28"/>
        </w:rPr>
        <w:t xml:space="preserve"> PART TWO – ORGANISATION AND RESPONSIBILITIES</w:t>
      </w:r>
    </w:p>
    <w:p w14:paraId="678E36F4"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lang w:val="en-US"/>
        </w:rPr>
      </w:pPr>
    </w:p>
    <w:p w14:paraId="55DF185D" w14:textId="77777777" w:rsidR="0032203C" w:rsidRPr="0032203C" w:rsidRDefault="0032203C" w:rsidP="0032203C">
      <w:pPr>
        <w:widowControl w:val="0"/>
        <w:tabs>
          <w:tab w:val="left" w:pos="-1440"/>
        </w:tabs>
        <w:autoSpaceDE w:val="0"/>
        <w:autoSpaceDN w:val="0"/>
        <w:adjustRightInd w:val="0"/>
        <w:spacing w:after="0" w:line="240" w:lineRule="auto"/>
        <w:ind w:left="600" w:hanging="600"/>
        <w:rPr>
          <w:rFonts w:ascii="Arial" w:eastAsia="Times New Roman" w:hAnsi="Arial" w:cs="Times New Roman"/>
          <w:sz w:val="24"/>
          <w:szCs w:val="24"/>
        </w:rPr>
      </w:pPr>
      <w:r w:rsidRPr="0032203C">
        <w:rPr>
          <w:rFonts w:ascii="Arial" w:eastAsia="Times New Roman" w:hAnsi="Arial" w:cs="Times New Roman"/>
          <w:b/>
          <w:sz w:val="24"/>
          <w:szCs w:val="24"/>
        </w:rPr>
        <w:t>2.1</w:t>
      </w:r>
      <w:r w:rsidRPr="0032203C">
        <w:rPr>
          <w:rFonts w:ascii="Arial" w:eastAsia="Times New Roman" w:hAnsi="Arial" w:cs="Times New Roman"/>
          <w:sz w:val="24"/>
          <w:szCs w:val="24"/>
        </w:rPr>
        <w:t xml:space="preserve"> </w:t>
      </w:r>
      <w:r w:rsidRPr="0032203C">
        <w:rPr>
          <w:rFonts w:ascii="Arial" w:eastAsia="Times New Roman" w:hAnsi="Arial" w:cs="Times New Roman"/>
          <w:sz w:val="24"/>
          <w:szCs w:val="24"/>
        </w:rPr>
        <w:tab/>
        <w:t xml:space="preserve">The responsibilities of the Council and Education Service are set out in both the Council Health and Safety Policy and the Education Service Health and Safety Policy. Specific health and safety responsibilities of School Governors and Headteachers are referenced in 2.11 of the Council Policy and 4.3b and 4.3c respectively of the Education Service Policy. </w:t>
      </w:r>
    </w:p>
    <w:p w14:paraId="6AB68CF0" w14:textId="77777777" w:rsidR="0032203C" w:rsidRPr="0032203C" w:rsidRDefault="0032203C" w:rsidP="0032203C">
      <w:pPr>
        <w:widowControl w:val="0"/>
        <w:tabs>
          <w:tab w:val="left" w:pos="-1440"/>
        </w:tabs>
        <w:autoSpaceDE w:val="0"/>
        <w:autoSpaceDN w:val="0"/>
        <w:adjustRightInd w:val="0"/>
        <w:spacing w:after="0" w:line="240" w:lineRule="auto"/>
        <w:ind w:left="600" w:hanging="600"/>
        <w:rPr>
          <w:rFonts w:ascii="Arial" w:eastAsia="Times New Roman" w:hAnsi="Arial" w:cs="Times New Roman"/>
          <w:sz w:val="20"/>
          <w:szCs w:val="24"/>
          <w:lang w:val="en-US"/>
        </w:rPr>
      </w:pPr>
    </w:p>
    <w:p w14:paraId="7849B544" w14:textId="77777777" w:rsidR="0032203C" w:rsidRPr="0032203C" w:rsidRDefault="0032203C" w:rsidP="0032203C">
      <w:pPr>
        <w:widowControl w:val="0"/>
        <w:autoSpaceDE w:val="0"/>
        <w:autoSpaceDN w:val="0"/>
        <w:adjustRightInd w:val="0"/>
        <w:spacing w:after="0" w:line="240" w:lineRule="auto"/>
        <w:ind w:left="600" w:hanging="600"/>
        <w:rPr>
          <w:rFonts w:ascii="Arial" w:eastAsia="Times New Roman" w:hAnsi="Arial" w:cs="Times New Roman"/>
          <w:sz w:val="24"/>
          <w:szCs w:val="24"/>
          <w:lang w:val="en-US"/>
        </w:rPr>
      </w:pPr>
      <w:r w:rsidRPr="0032203C">
        <w:rPr>
          <w:rFonts w:ascii="Arial" w:eastAsia="Times New Roman" w:hAnsi="Arial" w:cs="Times New Roman"/>
          <w:sz w:val="24"/>
          <w:szCs w:val="24"/>
          <w:lang w:val="en-US"/>
        </w:rPr>
        <w:tab/>
        <w:t>The Health and Safety at Work etc. Act 1974 places overall responsibility for health and safety with the employer. The legal status of ‘employer’ varies with the type of school.</w:t>
      </w:r>
    </w:p>
    <w:p w14:paraId="3EBBE8FD"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p>
    <w:p w14:paraId="49E61258" w14:textId="77777777" w:rsidR="0032203C" w:rsidRPr="0032203C" w:rsidRDefault="0032203C" w:rsidP="0032203C">
      <w:pPr>
        <w:widowControl w:val="0"/>
        <w:numPr>
          <w:ilvl w:val="0"/>
          <w:numId w:val="31"/>
        </w:numPr>
        <w:autoSpaceDE w:val="0"/>
        <w:autoSpaceDN w:val="0"/>
        <w:adjustRightInd w:val="0"/>
        <w:spacing w:after="0" w:line="240" w:lineRule="auto"/>
        <w:ind w:left="600" w:hanging="240"/>
        <w:rPr>
          <w:rFonts w:ascii="Arial" w:eastAsia="Times New Roman" w:hAnsi="Arial" w:cs="Times New Roman"/>
          <w:sz w:val="24"/>
          <w:szCs w:val="24"/>
          <w:lang w:val="en-US"/>
        </w:rPr>
      </w:pPr>
      <w:r w:rsidRPr="0032203C">
        <w:rPr>
          <w:rFonts w:ascii="Arial" w:eastAsia="Times New Roman" w:hAnsi="Arial" w:cs="Times New Roman"/>
          <w:sz w:val="24"/>
          <w:szCs w:val="24"/>
          <w:lang w:val="en-US"/>
        </w:rPr>
        <w:t>For community schools, community special schools, voluntary controlled schools, maintained nursery schools and pupil referral units, the employer is the Local Authority (LA).</w:t>
      </w:r>
    </w:p>
    <w:p w14:paraId="1A5A8B0B" w14:textId="77777777" w:rsidR="0032203C" w:rsidRPr="0032203C" w:rsidRDefault="0032203C" w:rsidP="0032203C">
      <w:pPr>
        <w:widowControl w:val="0"/>
        <w:autoSpaceDE w:val="0"/>
        <w:autoSpaceDN w:val="0"/>
        <w:adjustRightInd w:val="0"/>
        <w:spacing w:after="0" w:line="240" w:lineRule="auto"/>
        <w:ind w:left="600"/>
        <w:rPr>
          <w:rFonts w:ascii="Arial" w:eastAsia="Times New Roman" w:hAnsi="Arial" w:cs="Times New Roman"/>
          <w:b/>
          <w:sz w:val="24"/>
          <w:szCs w:val="24"/>
          <w:lang w:val="en-US"/>
        </w:rPr>
      </w:pPr>
    </w:p>
    <w:p w14:paraId="1E94ED01" w14:textId="77777777" w:rsidR="0032203C" w:rsidRPr="0032203C" w:rsidRDefault="0032203C"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r w:rsidRPr="0032203C">
        <w:rPr>
          <w:rFonts w:ascii="Arial" w:eastAsia="Times New Roman" w:hAnsi="Arial" w:cs="Times New Roman"/>
          <w:sz w:val="24"/>
          <w:szCs w:val="24"/>
        </w:rPr>
        <w:t>An organisation chart for the School, and the health and safety</w:t>
      </w:r>
      <w:r w:rsidRPr="0032203C">
        <w:rPr>
          <w:rFonts w:ascii="Arial" w:eastAsia="Times New Roman" w:hAnsi="Arial" w:cs="Times New Roman"/>
          <w:sz w:val="24"/>
          <w:szCs w:val="24"/>
          <w:lang w:val="en-US"/>
        </w:rPr>
        <w:t xml:space="preserve"> responsibilities of School staff and the Governing Body is detailed below. For specific health and safety responsibilities of identified staff please refer to Part Three - Arrangements and Procedures.</w:t>
      </w:r>
    </w:p>
    <w:p w14:paraId="52550831" w14:textId="77777777" w:rsidR="0032203C" w:rsidRPr="0032203C" w:rsidRDefault="0032203C" w:rsidP="0032203C">
      <w:pPr>
        <w:widowControl w:val="0"/>
        <w:autoSpaceDE w:val="0"/>
        <w:autoSpaceDN w:val="0"/>
        <w:adjustRightInd w:val="0"/>
        <w:spacing w:after="0" w:line="240" w:lineRule="auto"/>
        <w:ind w:left="600"/>
        <w:rPr>
          <w:rFonts w:ascii="Arial" w:eastAsia="Times New Roman" w:hAnsi="Arial" w:cs="Times New Roman"/>
          <w:b/>
          <w:sz w:val="24"/>
          <w:szCs w:val="24"/>
          <w:lang w:val="en-US"/>
        </w:rPr>
      </w:pPr>
    </w:p>
    <w:p w14:paraId="23282EEC" w14:textId="77777777" w:rsidR="0032203C" w:rsidRPr="0032203C" w:rsidRDefault="0032203C" w:rsidP="0032203C">
      <w:pPr>
        <w:widowControl w:val="0"/>
        <w:autoSpaceDE w:val="0"/>
        <w:autoSpaceDN w:val="0"/>
        <w:adjustRightInd w:val="0"/>
        <w:spacing w:after="0" w:line="240" w:lineRule="auto"/>
        <w:ind w:left="600"/>
        <w:rPr>
          <w:rFonts w:ascii="Arial" w:eastAsia="Times New Roman" w:hAnsi="Arial" w:cs="Times New Roman"/>
          <w:b/>
          <w:sz w:val="24"/>
          <w:szCs w:val="24"/>
          <w:lang w:val="en-US"/>
        </w:rPr>
      </w:pPr>
      <w:proofErr w:type="spellStart"/>
      <w:r w:rsidRPr="0032203C">
        <w:rPr>
          <w:rFonts w:ascii="Arial" w:eastAsia="Times New Roman" w:hAnsi="Arial" w:cs="Times New Roman"/>
          <w:b/>
          <w:sz w:val="24"/>
          <w:szCs w:val="24"/>
          <w:lang w:val="en-US"/>
        </w:rPr>
        <w:t>Organisation</w:t>
      </w:r>
      <w:proofErr w:type="spellEnd"/>
      <w:r w:rsidRPr="0032203C">
        <w:rPr>
          <w:rFonts w:ascii="Arial" w:eastAsia="Times New Roman" w:hAnsi="Arial" w:cs="Times New Roman"/>
          <w:b/>
          <w:sz w:val="24"/>
          <w:szCs w:val="24"/>
          <w:lang w:val="en-US"/>
        </w:rPr>
        <w:t xml:space="preserve"> Chart</w:t>
      </w:r>
    </w:p>
    <w:p w14:paraId="579CD585"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0"/>
          <w:szCs w:val="24"/>
          <w:lang w:val="en-US"/>
        </w:rPr>
      </w:pPr>
    </w:p>
    <w:p w14:paraId="36B83B97" w14:textId="5AD425AA" w:rsidR="00244190" w:rsidRDefault="00244190"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r>
        <w:rPr>
          <w:rFonts w:ascii="Arial" w:eastAsia="Times New Roman" w:hAnsi="Arial" w:cs="Times New Roman"/>
          <w:sz w:val="24"/>
          <w:szCs w:val="24"/>
          <w:lang w:val="en-US"/>
        </w:rPr>
        <w:t xml:space="preserve">County Health and Safety Officer: </w:t>
      </w:r>
      <w:r w:rsidR="00713D37">
        <w:rPr>
          <w:rFonts w:ascii="Arial" w:eastAsia="Times New Roman" w:hAnsi="Arial" w:cs="Times New Roman"/>
          <w:sz w:val="24"/>
          <w:szCs w:val="24"/>
          <w:lang w:val="en-US"/>
        </w:rPr>
        <w:t>Guy Littlemore</w:t>
      </w:r>
    </w:p>
    <w:p w14:paraId="54D2D563" w14:textId="77777777" w:rsidR="00244190" w:rsidRDefault="00244190"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p>
    <w:p w14:paraId="37512662" w14:textId="6B75F12C" w:rsidR="0032203C" w:rsidRDefault="0032203C"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r>
        <w:rPr>
          <w:rFonts w:ascii="Arial" w:eastAsia="Times New Roman" w:hAnsi="Arial" w:cs="Times New Roman"/>
          <w:sz w:val="24"/>
          <w:szCs w:val="24"/>
          <w:lang w:val="en-US"/>
        </w:rPr>
        <w:t xml:space="preserve">Health and Safety Leads:  Chloe </w:t>
      </w:r>
      <w:r w:rsidR="003E6C84">
        <w:rPr>
          <w:rFonts w:ascii="Arial" w:eastAsia="Times New Roman" w:hAnsi="Arial" w:cs="Times New Roman"/>
          <w:sz w:val="24"/>
          <w:szCs w:val="24"/>
          <w:lang w:val="en-US"/>
        </w:rPr>
        <w:t>Ford</w:t>
      </w:r>
      <w:r>
        <w:rPr>
          <w:rFonts w:ascii="Arial" w:eastAsia="Times New Roman" w:hAnsi="Arial" w:cs="Times New Roman"/>
          <w:sz w:val="24"/>
          <w:szCs w:val="24"/>
          <w:lang w:val="en-US"/>
        </w:rPr>
        <w:t xml:space="preserve"> (Head Teacher) and </w:t>
      </w:r>
      <w:r w:rsidR="00713D37">
        <w:rPr>
          <w:rFonts w:ascii="Arial" w:eastAsia="Times New Roman" w:hAnsi="Arial" w:cs="Times New Roman"/>
          <w:sz w:val="24"/>
          <w:szCs w:val="24"/>
          <w:lang w:val="en-US"/>
        </w:rPr>
        <w:t xml:space="preserve">Jason Thomas </w:t>
      </w:r>
      <w:r>
        <w:rPr>
          <w:rFonts w:ascii="Arial" w:eastAsia="Times New Roman" w:hAnsi="Arial" w:cs="Times New Roman"/>
          <w:sz w:val="24"/>
          <w:szCs w:val="24"/>
          <w:lang w:val="en-US"/>
        </w:rPr>
        <w:t>(Estate Manager)</w:t>
      </w:r>
      <w:r w:rsidR="00244190">
        <w:rPr>
          <w:rFonts w:ascii="Arial" w:eastAsia="Times New Roman" w:hAnsi="Arial" w:cs="Times New Roman"/>
          <w:sz w:val="24"/>
          <w:szCs w:val="24"/>
          <w:lang w:val="en-US"/>
        </w:rPr>
        <w:t xml:space="preserve"> </w:t>
      </w:r>
      <w:r w:rsidR="00713D37">
        <w:rPr>
          <w:rFonts w:ascii="Arial" w:eastAsia="Times New Roman" w:hAnsi="Arial" w:cs="Times New Roman"/>
          <w:sz w:val="24"/>
          <w:szCs w:val="24"/>
          <w:lang w:val="en-US"/>
        </w:rPr>
        <w:t>Adelle Johnson (Office Manager)</w:t>
      </w:r>
    </w:p>
    <w:p w14:paraId="3F3A5B43" w14:textId="77777777" w:rsidR="0032203C" w:rsidRDefault="0032203C"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p>
    <w:p w14:paraId="3CCBF521" w14:textId="77777777" w:rsidR="0032203C" w:rsidRDefault="00743C22"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r>
        <w:rPr>
          <w:rFonts w:ascii="Arial" w:eastAsia="Times New Roman" w:hAnsi="Arial" w:cs="Times New Roman"/>
          <w:sz w:val="24"/>
          <w:szCs w:val="24"/>
          <w:lang w:val="en-US"/>
        </w:rPr>
        <w:t>Health and S</w:t>
      </w:r>
      <w:r w:rsidR="0032203C">
        <w:rPr>
          <w:rFonts w:ascii="Arial" w:eastAsia="Times New Roman" w:hAnsi="Arial" w:cs="Times New Roman"/>
          <w:sz w:val="24"/>
          <w:szCs w:val="24"/>
          <w:lang w:val="en-US"/>
        </w:rPr>
        <w:t xml:space="preserve">afety Teacher: </w:t>
      </w:r>
      <w:r w:rsidR="00552A05">
        <w:rPr>
          <w:rFonts w:ascii="Arial" w:eastAsia="Times New Roman" w:hAnsi="Arial" w:cs="Times New Roman"/>
          <w:sz w:val="24"/>
          <w:szCs w:val="24"/>
          <w:lang w:val="en-US"/>
        </w:rPr>
        <w:t>Cath Turner</w:t>
      </w:r>
    </w:p>
    <w:p w14:paraId="7787BA04" w14:textId="77777777" w:rsidR="00743C22" w:rsidRDefault="00743C22"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p>
    <w:p w14:paraId="2CF83326" w14:textId="7D2D4FDF" w:rsidR="00743C22" w:rsidRDefault="00743C22"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r>
        <w:rPr>
          <w:rFonts w:ascii="Arial" w:eastAsia="Times New Roman" w:hAnsi="Arial" w:cs="Times New Roman"/>
          <w:sz w:val="24"/>
          <w:szCs w:val="24"/>
          <w:lang w:val="en-US"/>
        </w:rPr>
        <w:t>Governor Representative:</w:t>
      </w:r>
      <w:r w:rsidR="00713D37">
        <w:rPr>
          <w:rFonts w:ascii="Arial" w:eastAsia="Times New Roman" w:hAnsi="Arial" w:cs="Times New Roman"/>
          <w:sz w:val="24"/>
          <w:szCs w:val="24"/>
          <w:lang w:val="en-US"/>
        </w:rPr>
        <w:t xml:space="preserve"> </w:t>
      </w:r>
      <w:r w:rsidR="00A67F8A">
        <w:rPr>
          <w:rFonts w:ascii="Arial" w:eastAsia="Times New Roman" w:hAnsi="Arial" w:cs="Times New Roman"/>
          <w:sz w:val="24"/>
          <w:szCs w:val="24"/>
          <w:lang w:val="en-US"/>
        </w:rPr>
        <w:t>Huw Phillips</w:t>
      </w:r>
    </w:p>
    <w:p w14:paraId="48CF10D8" w14:textId="77777777" w:rsidR="0032203C" w:rsidRDefault="0032203C"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p>
    <w:p w14:paraId="4AC618B7" w14:textId="3810C6B2" w:rsidR="0032203C" w:rsidRDefault="0032203C"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r>
        <w:rPr>
          <w:rFonts w:ascii="Arial" w:eastAsia="Times New Roman" w:hAnsi="Arial" w:cs="Times New Roman"/>
          <w:sz w:val="24"/>
          <w:szCs w:val="24"/>
          <w:lang w:val="en-US"/>
        </w:rPr>
        <w:t>Safeguarding Officer</w:t>
      </w:r>
      <w:r w:rsidR="00713D37">
        <w:rPr>
          <w:rFonts w:ascii="Arial" w:eastAsia="Times New Roman" w:hAnsi="Arial" w:cs="Times New Roman"/>
          <w:sz w:val="24"/>
          <w:szCs w:val="24"/>
          <w:lang w:val="en-US"/>
        </w:rPr>
        <w:t>s</w:t>
      </w:r>
      <w:r>
        <w:rPr>
          <w:rFonts w:ascii="Arial" w:eastAsia="Times New Roman" w:hAnsi="Arial" w:cs="Times New Roman"/>
          <w:sz w:val="24"/>
          <w:szCs w:val="24"/>
          <w:lang w:val="en-US"/>
        </w:rPr>
        <w:t xml:space="preserve">:  </w:t>
      </w:r>
      <w:r w:rsidR="00713D37">
        <w:rPr>
          <w:rFonts w:ascii="Arial" w:eastAsia="Times New Roman" w:hAnsi="Arial" w:cs="Times New Roman"/>
          <w:sz w:val="24"/>
          <w:szCs w:val="24"/>
          <w:lang w:val="en-US"/>
        </w:rPr>
        <w:t>Rebecca</w:t>
      </w:r>
      <w:r>
        <w:rPr>
          <w:rFonts w:ascii="Arial" w:eastAsia="Times New Roman" w:hAnsi="Arial" w:cs="Times New Roman"/>
          <w:sz w:val="24"/>
          <w:szCs w:val="24"/>
          <w:lang w:val="en-US"/>
        </w:rPr>
        <w:t xml:space="preserve"> Woodward</w:t>
      </w:r>
      <w:r w:rsidR="00244190">
        <w:rPr>
          <w:rFonts w:ascii="Arial" w:eastAsia="Times New Roman" w:hAnsi="Arial" w:cs="Times New Roman"/>
          <w:sz w:val="24"/>
          <w:szCs w:val="24"/>
          <w:lang w:val="en-US"/>
        </w:rPr>
        <w:t xml:space="preserve">, </w:t>
      </w:r>
      <w:r w:rsidR="00331A90">
        <w:rPr>
          <w:rFonts w:ascii="Arial" w:eastAsia="Times New Roman" w:hAnsi="Arial" w:cs="Times New Roman"/>
          <w:sz w:val="24"/>
          <w:szCs w:val="24"/>
          <w:lang w:val="en-US"/>
        </w:rPr>
        <w:t xml:space="preserve">Tom Simmonds, </w:t>
      </w:r>
      <w:r w:rsidR="00B850DC">
        <w:rPr>
          <w:rFonts w:ascii="Arial" w:eastAsia="Times New Roman" w:hAnsi="Arial" w:cs="Times New Roman"/>
          <w:sz w:val="24"/>
          <w:szCs w:val="24"/>
          <w:lang w:val="en-US"/>
        </w:rPr>
        <w:t>Cath Turner</w:t>
      </w:r>
      <w:r w:rsidR="00331A90">
        <w:rPr>
          <w:rFonts w:ascii="Arial" w:eastAsia="Times New Roman" w:hAnsi="Arial" w:cs="Times New Roman"/>
          <w:sz w:val="24"/>
          <w:szCs w:val="24"/>
          <w:lang w:val="en-US"/>
        </w:rPr>
        <w:t>, Chloe Ford</w:t>
      </w:r>
      <w:r w:rsidR="00713D37">
        <w:rPr>
          <w:rFonts w:ascii="Arial" w:eastAsia="Times New Roman" w:hAnsi="Arial" w:cs="Times New Roman"/>
          <w:sz w:val="24"/>
          <w:szCs w:val="24"/>
          <w:lang w:val="en-US"/>
        </w:rPr>
        <w:t xml:space="preserve">, </w:t>
      </w:r>
      <w:r w:rsidR="00F46141">
        <w:rPr>
          <w:rFonts w:ascii="Arial" w:eastAsia="Times New Roman" w:hAnsi="Arial" w:cs="Times New Roman"/>
          <w:sz w:val="24"/>
          <w:szCs w:val="24"/>
          <w:lang w:val="en-US"/>
        </w:rPr>
        <w:t xml:space="preserve">Lucy Irlam-Mussa, </w:t>
      </w:r>
      <w:r w:rsidR="00331A90">
        <w:rPr>
          <w:rFonts w:ascii="Arial" w:eastAsia="Times New Roman" w:hAnsi="Arial" w:cs="Times New Roman"/>
          <w:sz w:val="24"/>
          <w:szCs w:val="24"/>
          <w:lang w:val="en-US"/>
        </w:rPr>
        <w:t>Alison O’Donovan</w:t>
      </w:r>
      <w:r w:rsidR="00713D37">
        <w:rPr>
          <w:rFonts w:ascii="Arial" w:eastAsia="Times New Roman" w:hAnsi="Arial" w:cs="Times New Roman"/>
          <w:sz w:val="24"/>
          <w:szCs w:val="24"/>
          <w:lang w:val="en-US"/>
        </w:rPr>
        <w:t xml:space="preserve"> and Dawn Mitchell Williams (Chair of Governors)</w:t>
      </w:r>
    </w:p>
    <w:p w14:paraId="2CAF140D" w14:textId="77777777" w:rsidR="0032203C" w:rsidRDefault="0032203C"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p>
    <w:p w14:paraId="53A0FBF5" w14:textId="23D19417" w:rsidR="0032203C" w:rsidRPr="0032203C" w:rsidRDefault="0032203C"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r>
        <w:rPr>
          <w:rFonts w:ascii="Arial" w:eastAsia="Times New Roman" w:hAnsi="Arial" w:cs="Times New Roman"/>
          <w:sz w:val="24"/>
          <w:szCs w:val="24"/>
          <w:lang w:val="en-US"/>
        </w:rPr>
        <w:t>Educational Visits Co-</w:t>
      </w:r>
      <w:r w:rsidR="00713D37">
        <w:rPr>
          <w:rFonts w:ascii="Arial" w:eastAsia="Times New Roman" w:hAnsi="Arial" w:cs="Times New Roman"/>
          <w:sz w:val="24"/>
          <w:szCs w:val="24"/>
          <w:lang w:val="en-US"/>
        </w:rPr>
        <w:t>Ordinator</w:t>
      </w:r>
      <w:r>
        <w:rPr>
          <w:rFonts w:ascii="Arial" w:eastAsia="Times New Roman" w:hAnsi="Arial" w:cs="Times New Roman"/>
          <w:sz w:val="24"/>
          <w:szCs w:val="24"/>
          <w:lang w:val="en-US"/>
        </w:rPr>
        <w:t xml:space="preserve">: </w:t>
      </w:r>
      <w:r w:rsidR="00B15F54">
        <w:rPr>
          <w:rFonts w:ascii="Arial" w:eastAsia="Times New Roman" w:hAnsi="Arial" w:cs="Times New Roman"/>
          <w:sz w:val="24"/>
          <w:szCs w:val="24"/>
          <w:lang w:val="en-US"/>
        </w:rPr>
        <w:t xml:space="preserve">Lucy </w:t>
      </w:r>
      <w:r w:rsidR="00406BC9">
        <w:rPr>
          <w:rFonts w:ascii="Arial" w:eastAsia="Times New Roman" w:hAnsi="Arial" w:cs="Times New Roman"/>
          <w:sz w:val="24"/>
          <w:szCs w:val="24"/>
          <w:lang w:val="en-US"/>
        </w:rPr>
        <w:t>Irlam-</w:t>
      </w:r>
      <w:r w:rsidR="00B15F54">
        <w:rPr>
          <w:rFonts w:ascii="Arial" w:eastAsia="Times New Roman" w:hAnsi="Arial" w:cs="Times New Roman"/>
          <w:sz w:val="24"/>
          <w:szCs w:val="24"/>
          <w:lang w:val="en-US"/>
        </w:rPr>
        <w:t>Mussa</w:t>
      </w:r>
    </w:p>
    <w:p w14:paraId="61EEB98C"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p>
    <w:p w14:paraId="1E511E02"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b/>
          <w:sz w:val="24"/>
          <w:szCs w:val="24"/>
          <w:lang w:val="en-US"/>
        </w:rPr>
      </w:pPr>
      <w:r w:rsidRPr="0032203C">
        <w:rPr>
          <w:rFonts w:ascii="Arial" w:eastAsia="Times New Roman" w:hAnsi="Arial" w:cs="Times New Roman"/>
          <w:b/>
          <w:sz w:val="24"/>
          <w:szCs w:val="24"/>
          <w:lang w:val="en-US"/>
        </w:rPr>
        <w:t>2.2</w:t>
      </w:r>
      <w:r w:rsidRPr="0032203C">
        <w:rPr>
          <w:rFonts w:ascii="Arial" w:eastAsia="Times New Roman" w:hAnsi="Arial" w:cs="Times New Roman"/>
          <w:b/>
          <w:sz w:val="24"/>
          <w:szCs w:val="24"/>
          <w:lang w:val="en-US"/>
        </w:rPr>
        <w:tab/>
        <w:t>Education Service Responsibilities</w:t>
      </w:r>
    </w:p>
    <w:p w14:paraId="28F8E6A7"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0"/>
          <w:szCs w:val="24"/>
          <w:lang w:val="en-US"/>
        </w:rPr>
      </w:pPr>
    </w:p>
    <w:p w14:paraId="6FB569C9" w14:textId="77777777" w:rsidR="0032203C" w:rsidRPr="0032203C" w:rsidRDefault="0032203C" w:rsidP="0032203C">
      <w:pPr>
        <w:widowControl w:val="0"/>
        <w:autoSpaceDE w:val="0"/>
        <w:autoSpaceDN w:val="0"/>
        <w:adjustRightInd w:val="0"/>
        <w:spacing w:after="0" w:line="240" w:lineRule="auto"/>
        <w:ind w:left="600" w:hanging="600"/>
        <w:rPr>
          <w:rFonts w:ascii="Arial" w:eastAsia="Times New Roman" w:hAnsi="Arial" w:cs="Times New Roman"/>
          <w:sz w:val="24"/>
          <w:szCs w:val="24"/>
          <w:lang w:val="en-US"/>
        </w:rPr>
      </w:pPr>
      <w:r w:rsidRPr="0032203C">
        <w:rPr>
          <w:rFonts w:ascii="Arial" w:eastAsia="Times New Roman" w:hAnsi="Arial" w:cs="Times New Roman"/>
          <w:sz w:val="24"/>
          <w:szCs w:val="24"/>
          <w:lang w:val="en-US"/>
        </w:rPr>
        <w:t>2.2.1 Section 197 of the Education Act 2002 (</w:t>
      </w:r>
      <w:smartTag w:uri="urn:schemas-microsoft-com:office:smarttags" w:element="country-region">
        <w:smartTag w:uri="urn:schemas-microsoft-com:office:smarttags" w:element="place">
          <w:r w:rsidRPr="0032203C">
            <w:rPr>
              <w:rFonts w:ascii="Arial" w:eastAsia="Times New Roman" w:hAnsi="Arial" w:cs="Times New Roman"/>
              <w:sz w:val="24"/>
              <w:szCs w:val="24"/>
              <w:lang w:val="en-US"/>
            </w:rPr>
            <w:t>Wales</w:t>
          </w:r>
        </w:smartTag>
      </w:smartTag>
      <w:r w:rsidRPr="0032203C">
        <w:rPr>
          <w:rFonts w:ascii="Arial" w:eastAsia="Times New Roman" w:hAnsi="Arial" w:cs="Times New Roman"/>
          <w:sz w:val="24"/>
          <w:szCs w:val="24"/>
          <w:lang w:val="en-US"/>
        </w:rPr>
        <w:t xml:space="preserve">) enables the LA to form an agreement providing a formal legal basis that makes clear how the authority and the governing body of a school will discharge their respective statutory functions on specific matters, including health and safety. To ensure schools, regardless of their type, have a consistent and appropriate understanding of their health and safety responsibilities, each school is required by the LA to adopt the Education Maintained Schools Partnership Agreement. In signing the Agreement, the governing body acknowledges the school’s legal responsibility and a defined number of actions to ensure legal compliance. </w:t>
      </w:r>
    </w:p>
    <w:p w14:paraId="1DA82B0C"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p>
    <w:p w14:paraId="57883BE8" w14:textId="77777777" w:rsidR="0032203C" w:rsidRPr="0032203C" w:rsidRDefault="0032203C" w:rsidP="0032203C">
      <w:pPr>
        <w:widowControl w:val="0"/>
        <w:autoSpaceDE w:val="0"/>
        <w:autoSpaceDN w:val="0"/>
        <w:adjustRightInd w:val="0"/>
        <w:spacing w:after="0" w:line="240" w:lineRule="auto"/>
        <w:ind w:left="600" w:hanging="600"/>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2.2.2 Each school is expected to produce and review a local Health and Safety Policy that is consistent with the Policy of the Education Service. </w:t>
      </w:r>
    </w:p>
    <w:p w14:paraId="206F173D"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0"/>
          <w:szCs w:val="24"/>
          <w:lang w:val="en-US"/>
        </w:rPr>
      </w:pPr>
    </w:p>
    <w:p w14:paraId="60DB3E79" w14:textId="77777777" w:rsidR="0032203C" w:rsidRPr="0032203C" w:rsidRDefault="0032203C" w:rsidP="0032203C">
      <w:pPr>
        <w:widowControl w:val="0"/>
        <w:autoSpaceDE w:val="0"/>
        <w:autoSpaceDN w:val="0"/>
        <w:adjustRightInd w:val="0"/>
        <w:spacing w:after="0" w:line="240" w:lineRule="auto"/>
        <w:ind w:left="600" w:hanging="600"/>
        <w:rPr>
          <w:rFonts w:ascii="Arial" w:eastAsia="Times New Roman" w:hAnsi="Arial" w:cs="Times New Roman"/>
          <w:sz w:val="24"/>
          <w:szCs w:val="24"/>
          <w:lang w:val="en-US"/>
        </w:rPr>
      </w:pPr>
      <w:r w:rsidRPr="0032203C">
        <w:rPr>
          <w:rFonts w:ascii="Arial" w:eastAsia="Times New Roman" w:hAnsi="Arial" w:cs="Times New Roman"/>
          <w:sz w:val="24"/>
          <w:szCs w:val="24"/>
          <w:lang w:val="en-US"/>
        </w:rPr>
        <w:t>2.2.3 The LA must provide health and safety guidance to those schools and services where it is the employer. It must ensure that staff are trained in their health and safety responsibilities as employees and that those who are delegated health and safety tasks (such as risk assessment) are competent to carry them out. If a LA risk assessment shows that training is needed, the LA must make sure that this takes place.</w:t>
      </w:r>
    </w:p>
    <w:p w14:paraId="55F89474" w14:textId="77777777" w:rsidR="0032203C" w:rsidRPr="0032203C" w:rsidRDefault="0032203C" w:rsidP="0032203C">
      <w:pPr>
        <w:widowControl w:val="0"/>
        <w:autoSpaceDE w:val="0"/>
        <w:autoSpaceDN w:val="0"/>
        <w:adjustRightInd w:val="0"/>
        <w:spacing w:after="0" w:line="240" w:lineRule="auto"/>
        <w:ind w:left="600" w:hanging="600"/>
        <w:rPr>
          <w:rFonts w:ascii="Arial" w:eastAsia="Times New Roman" w:hAnsi="Arial" w:cs="Times New Roman"/>
          <w:sz w:val="24"/>
          <w:szCs w:val="24"/>
          <w:lang w:val="en-US"/>
        </w:rPr>
      </w:pPr>
    </w:p>
    <w:p w14:paraId="3C640094"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2.2.4 Education employers have duties to ensure, so far as is reasonably practicable:</w:t>
      </w:r>
    </w:p>
    <w:p w14:paraId="637710D2" w14:textId="77777777" w:rsidR="0032203C" w:rsidRPr="0032203C" w:rsidRDefault="0032203C" w:rsidP="0032203C">
      <w:pPr>
        <w:widowControl w:val="0"/>
        <w:numPr>
          <w:ilvl w:val="0"/>
          <w:numId w:val="9"/>
        </w:numPr>
        <w:tabs>
          <w:tab w:val="num" w:pos="60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The health, safety and welfare of teachers and other education staff;</w:t>
      </w:r>
    </w:p>
    <w:p w14:paraId="69CD2712" w14:textId="77777777" w:rsidR="0032203C" w:rsidRPr="0032203C" w:rsidRDefault="0032203C" w:rsidP="0032203C">
      <w:pPr>
        <w:widowControl w:val="0"/>
        <w:numPr>
          <w:ilvl w:val="0"/>
          <w:numId w:val="9"/>
        </w:numPr>
        <w:autoSpaceDE w:val="0"/>
        <w:autoSpaceDN w:val="0"/>
        <w:adjustRightInd w:val="0"/>
        <w:spacing w:after="0" w:line="240" w:lineRule="auto"/>
        <w:ind w:left="600" w:hanging="240"/>
        <w:rPr>
          <w:rFonts w:ascii="Arial" w:eastAsia="Times New Roman" w:hAnsi="Arial" w:cs="Times New Roman"/>
          <w:sz w:val="24"/>
          <w:szCs w:val="24"/>
          <w:lang w:val="en-US"/>
        </w:rPr>
      </w:pPr>
      <w:r w:rsidRPr="0032203C">
        <w:rPr>
          <w:rFonts w:ascii="Arial" w:eastAsia="Times New Roman" w:hAnsi="Arial" w:cs="Times New Roman"/>
          <w:sz w:val="24"/>
          <w:szCs w:val="24"/>
          <w:lang w:val="en-US"/>
        </w:rPr>
        <w:t>The health and safety of pupils in school and on off-site visits;</w:t>
      </w:r>
    </w:p>
    <w:p w14:paraId="7E60D51F" w14:textId="77777777" w:rsidR="0032203C" w:rsidRPr="0032203C" w:rsidRDefault="0032203C" w:rsidP="0032203C">
      <w:pPr>
        <w:widowControl w:val="0"/>
        <w:numPr>
          <w:ilvl w:val="0"/>
          <w:numId w:val="9"/>
        </w:numPr>
        <w:tabs>
          <w:tab w:val="num" w:pos="60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The health and safety of visitors.</w:t>
      </w:r>
    </w:p>
    <w:p w14:paraId="63DD0291"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0"/>
          <w:szCs w:val="24"/>
          <w:lang w:val="en-US"/>
        </w:rPr>
      </w:pPr>
    </w:p>
    <w:p w14:paraId="30B85BB4" w14:textId="77777777" w:rsidR="0032203C" w:rsidRPr="0032203C" w:rsidRDefault="0032203C" w:rsidP="0032203C">
      <w:pPr>
        <w:widowControl w:val="0"/>
        <w:autoSpaceDE w:val="0"/>
        <w:autoSpaceDN w:val="0"/>
        <w:adjustRightInd w:val="0"/>
        <w:spacing w:after="0" w:line="240" w:lineRule="auto"/>
        <w:ind w:left="600" w:hanging="600"/>
        <w:rPr>
          <w:rFonts w:ascii="Arial" w:eastAsia="Times New Roman" w:hAnsi="Arial" w:cs="Times New Roman"/>
          <w:b/>
          <w:sz w:val="24"/>
          <w:szCs w:val="24"/>
          <w:lang w:val="en-US"/>
        </w:rPr>
      </w:pPr>
      <w:r w:rsidRPr="0032203C">
        <w:rPr>
          <w:rFonts w:ascii="Arial" w:eastAsia="Times New Roman" w:hAnsi="Arial" w:cs="Times New Roman"/>
          <w:b/>
          <w:sz w:val="24"/>
          <w:szCs w:val="24"/>
          <w:lang w:val="en-US"/>
        </w:rPr>
        <w:t xml:space="preserve">2.3 </w:t>
      </w:r>
      <w:r w:rsidRPr="0032203C">
        <w:rPr>
          <w:rFonts w:ascii="Arial" w:eastAsia="Times New Roman" w:hAnsi="Arial" w:cs="Times New Roman"/>
          <w:b/>
          <w:sz w:val="24"/>
          <w:szCs w:val="24"/>
          <w:lang w:val="en-US"/>
        </w:rPr>
        <w:tab/>
        <w:t>Governing Body Responsibilities</w:t>
      </w:r>
    </w:p>
    <w:p w14:paraId="2BA2D8DD"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0"/>
          <w:szCs w:val="24"/>
          <w:lang w:val="en-US"/>
        </w:rPr>
      </w:pPr>
    </w:p>
    <w:p w14:paraId="21667346" w14:textId="77777777" w:rsidR="0032203C" w:rsidRPr="0032203C" w:rsidRDefault="0032203C" w:rsidP="0032203C">
      <w:pPr>
        <w:widowControl w:val="0"/>
        <w:autoSpaceDE w:val="0"/>
        <w:autoSpaceDN w:val="0"/>
        <w:adjustRightInd w:val="0"/>
        <w:spacing w:after="0" w:line="240" w:lineRule="auto"/>
        <w:ind w:left="600" w:hanging="600"/>
        <w:rPr>
          <w:rFonts w:ascii="Arial" w:eastAsia="Times New Roman" w:hAnsi="Arial" w:cs="Times New Roman"/>
          <w:sz w:val="24"/>
          <w:szCs w:val="24"/>
          <w:lang w:val="en-US"/>
        </w:rPr>
      </w:pPr>
      <w:r w:rsidRPr="0032203C">
        <w:rPr>
          <w:rFonts w:ascii="Arial" w:eastAsia="Times New Roman" w:hAnsi="Arial" w:cs="Times New Roman"/>
          <w:sz w:val="24"/>
          <w:szCs w:val="24"/>
          <w:lang w:val="en-US"/>
        </w:rPr>
        <w:t>2.3.1 The Governing Body, with the Headteacher, will:-</w:t>
      </w:r>
    </w:p>
    <w:p w14:paraId="726107DD"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p>
    <w:p w14:paraId="0F779569" w14:textId="77777777" w:rsidR="0032203C" w:rsidRPr="0032203C" w:rsidRDefault="0032203C" w:rsidP="0032203C">
      <w:pPr>
        <w:widowControl w:val="0"/>
        <w:numPr>
          <w:ilvl w:val="0"/>
          <w:numId w:val="2"/>
        </w:numPr>
        <w:tabs>
          <w:tab w:val="num" w:pos="60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Ensure compliance with all health and safety legislation;</w:t>
      </w:r>
    </w:p>
    <w:p w14:paraId="79AB94D0" w14:textId="77777777" w:rsidR="0032203C" w:rsidRPr="0032203C" w:rsidRDefault="0032203C" w:rsidP="0032203C">
      <w:pPr>
        <w:widowControl w:val="0"/>
        <w:numPr>
          <w:ilvl w:val="0"/>
          <w:numId w:val="2"/>
        </w:numPr>
        <w:tabs>
          <w:tab w:val="num" w:pos="600"/>
        </w:tabs>
        <w:autoSpaceDE w:val="0"/>
        <w:autoSpaceDN w:val="0"/>
        <w:adjustRightInd w:val="0"/>
        <w:spacing w:after="0" w:line="240" w:lineRule="auto"/>
        <w:ind w:left="600" w:hanging="240"/>
        <w:rPr>
          <w:rFonts w:ascii="Arial" w:eastAsia="Times New Roman" w:hAnsi="Arial" w:cs="Times New Roman"/>
          <w:sz w:val="24"/>
          <w:szCs w:val="24"/>
          <w:lang w:val="en-US"/>
        </w:rPr>
      </w:pPr>
      <w:r w:rsidRPr="0032203C">
        <w:rPr>
          <w:rFonts w:ascii="Arial" w:eastAsia="Times New Roman" w:hAnsi="Arial" w:cs="Times New Roman"/>
          <w:sz w:val="24"/>
          <w:szCs w:val="24"/>
          <w:lang w:val="en-US"/>
        </w:rPr>
        <w:t>Appoint a governor to act as the governing body’s contact point for all matters relating to the school’s health and safety policy;</w:t>
      </w:r>
    </w:p>
    <w:p w14:paraId="4678EE31" w14:textId="3FDF23CD" w:rsidR="0032203C" w:rsidRPr="0032203C" w:rsidRDefault="0032203C" w:rsidP="0032203C">
      <w:pPr>
        <w:widowControl w:val="0"/>
        <w:numPr>
          <w:ilvl w:val="0"/>
          <w:numId w:val="2"/>
        </w:numPr>
        <w:tabs>
          <w:tab w:val="num" w:pos="600"/>
        </w:tabs>
        <w:autoSpaceDE w:val="0"/>
        <w:autoSpaceDN w:val="0"/>
        <w:adjustRightInd w:val="0"/>
        <w:spacing w:after="0" w:line="240" w:lineRule="auto"/>
        <w:ind w:left="600" w:hanging="240"/>
        <w:rPr>
          <w:rFonts w:ascii="Arial" w:eastAsia="Times New Roman" w:hAnsi="Arial" w:cs="Times New Roman"/>
          <w:sz w:val="24"/>
          <w:szCs w:val="24"/>
          <w:lang w:val="en-US"/>
        </w:rPr>
      </w:pPr>
      <w:r w:rsidRPr="0032203C">
        <w:rPr>
          <w:rFonts w:ascii="Arial" w:eastAsia="Times New Roman" w:hAnsi="Arial" w:cs="Times New Roman"/>
          <w:sz w:val="24"/>
          <w:szCs w:val="24"/>
          <w:lang w:val="en-US"/>
        </w:rPr>
        <w:t>Have in place a health and safety policy for the school that complies with legislation and follows guidance provided by the authority</w:t>
      </w:r>
      <w:r w:rsidR="00713D37">
        <w:rPr>
          <w:rFonts w:ascii="Arial" w:eastAsia="Times New Roman" w:hAnsi="Arial" w:cs="Times New Roman"/>
          <w:sz w:val="24"/>
          <w:szCs w:val="24"/>
          <w:lang w:val="en-US"/>
        </w:rPr>
        <w:t>;</w:t>
      </w:r>
      <w:r w:rsidRPr="0032203C">
        <w:rPr>
          <w:rFonts w:ascii="Arial" w:eastAsia="Times New Roman" w:hAnsi="Arial" w:cs="Times New Roman"/>
          <w:sz w:val="24"/>
          <w:szCs w:val="24"/>
          <w:lang w:val="en-US"/>
        </w:rPr>
        <w:t xml:space="preserve"> </w:t>
      </w:r>
    </w:p>
    <w:p w14:paraId="2856A6BE" w14:textId="77777777" w:rsidR="0032203C" w:rsidRPr="0032203C" w:rsidRDefault="0032203C" w:rsidP="0032203C">
      <w:pPr>
        <w:widowControl w:val="0"/>
        <w:numPr>
          <w:ilvl w:val="0"/>
          <w:numId w:val="2"/>
        </w:numPr>
        <w:tabs>
          <w:tab w:val="num" w:pos="60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Monitor the operation of the policy and procedures;</w:t>
      </w:r>
    </w:p>
    <w:p w14:paraId="1F4791CE" w14:textId="77777777" w:rsidR="0032203C" w:rsidRPr="0032203C" w:rsidRDefault="0032203C" w:rsidP="0032203C">
      <w:pPr>
        <w:widowControl w:val="0"/>
        <w:numPr>
          <w:ilvl w:val="0"/>
          <w:numId w:val="2"/>
        </w:numPr>
        <w:tabs>
          <w:tab w:val="num" w:pos="600"/>
        </w:tabs>
        <w:autoSpaceDE w:val="0"/>
        <w:autoSpaceDN w:val="0"/>
        <w:adjustRightInd w:val="0"/>
        <w:spacing w:after="0" w:line="240" w:lineRule="auto"/>
        <w:ind w:left="600" w:hanging="240"/>
        <w:rPr>
          <w:rFonts w:ascii="Arial" w:eastAsia="Times New Roman" w:hAnsi="Arial" w:cs="Times New Roman"/>
          <w:sz w:val="24"/>
          <w:szCs w:val="24"/>
          <w:lang w:val="en-US"/>
        </w:rPr>
      </w:pPr>
      <w:r w:rsidRPr="0032203C">
        <w:rPr>
          <w:rFonts w:ascii="Arial" w:eastAsia="Times New Roman" w:hAnsi="Arial" w:cs="Times New Roman"/>
          <w:sz w:val="24"/>
          <w:szCs w:val="24"/>
          <w:lang w:val="en-US"/>
        </w:rPr>
        <w:t>Be responsible for developing and allocating resources to ensure effective management of health and safety;</w:t>
      </w:r>
    </w:p>
    <w:p w14:paraId="17B149F4" w14:textId="77777777" w:rsidR="0032203C" w:rsidRPr="0032203C" w:rsidRDefault="0032203C" w:rsidP="0032203C">
      <w:pPr>
        <w:widowControl w:val="0"/>
        <w:numPr>
          <w:ilvl w:val="0"/>
          <w:numId w:val="2"/>
        </w:numPr>
        <w:tabs>
          <w:tab w:val="num" w:pos="60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Ensure health and safety is an integral part of management practices;</w:t>
      </w:r>
    </w:p>
    <w:p w14:paraId="076EDF60" w14:textId="77777777" w:rsidR="0032203C" w:rsidRPr="0032203C" w:rsidRDefault="0032203C" w:rsidP="0032203C">
      <w:pPr>
        <w:widowControl w:val="0"/>
        <w:numPr>
          <w:ilvl w:val="0"/>
          <w:numId w:val="2"/>
        </w:numPr>
        <w:tabs>
          <w:tab w:val="num" w:pos="60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Monitor management practices;</w:t>
      </w:r>
    </w:p>
    <w:p w14:paraId="437C0F29" w14:textId="77777777" w:rsidR="0032203C" w:rsidRPr="0032203C" w:rsidRDefault="0032203C" w:rsidP="0032203C">
      <w:pPr>
        <w:widowControl w:val="0"/>
        <w:numPr>
          <w:ilvl w:val="0"/>
          <w:numId w:val="2"/>
        </w:numPr>
        <w:tabs>
          <w:tab w:val="num" w:pos="600"/>
        </w:tabs>
        <w:autoSpaceDE w:val="0"/>
        <w:autoSpaceDN w:val="0"/>
        <w:adjustRightInd w:val="0"/>
        <w:spacing w:after="0" w:line="240" w:lineRule="auto"/>
        <w:ind w:left="600" w:hanging="240"/>
        <w:rPr>
          <w:rFonts w:ascii="Arial" w:eastAsia="Times New Roman" w:hAnsi="Arial" w:cs="Times New Roman"/>
          <w:sz w:val="24"/>
          <w:szCs w:val="24"/>
          <w:lang w:val="en-US"/>
        </w:rPr>
      </w:pPr>
      <w:r w:rsidRPr="0032203C">
        <w:rPr>
          <w:rFonts w:ascii="Arial" w:eastAsia="Times New Roman" w:hAnsi="Arial" w:cs="Times New Roman"/>
          <w:sz w:val="24"/>
          <w:szCs w:val="24"/>
          <w:lang w:val="en-US"/>
        </w:rPr>
        <w:t>Ensure that appropriate action is taken to address any shortcomings in any aspect concerning health and safety;</w:t>
      </w:r>
    </w:p>
    <w:p w14:paraId="095E74F6" w14:textId="77777777" w:rsidR="0032203C" w:rsidRPr="0032203C" w:rsidRDefault="0032203C" w:rsidP="0032203C">
      <w:pPr>
        <w:widowControl w:val="0"/>
        <w:numPr>
          <w:ilvl w:val="0"/>
          <w:numId w:val="2"/>
        </w:numPr>
        <w:tabs>
          <w:tab w:val="num" w:pos="60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Work with </w:t>
      </w:r>
      <w:proofErr w:type="spellStart"/>
      <w:r w:rsidRPr="0032203C">
        <w:rPr>
          <w:rFonts w:ascii="Arial" w:eastAsia="Times New Roman" w:hAnsi="Arial" w:cs="Times New Roman"/>
          <w:sz w:val="24"/>
          <w:szCs w:val="24"/>
          <w:lang w:val="en-US"/>
        </w:rPr>
        <w:t>recognised</w:t>
      </w:r>
      <w:proofErr w:type="spellEnd"/>
      <w:r w:rsidRPr="0032203C">
        <w:rPr>
          <w:rFonts w:ascii="Arial" w:eastAsia="Times New Roman" w:hAnsi="Arial" w:cs="Times New Roman"/>
          <w:sz w:val="24"/>
          <w:szCs w:val="24"/>
          <w:lang w:val="en-US"/>
        </w:rPr>
        <w:t xml:space="preserve"> trade unions to secure the health and safety of staff; and </w:t>
      </w:r>
    </w:p>
    <w:p w14:paraId="07B9A569" w14:textId="77777777" w:rsidR="0032203C" w:rsidRPr="0032203C" w:rsidRDefault="0032203C" w:rsidP="0032203C">
      <w:pPr>
        <w:widowControl w:val="0"/>
        <w:numPr>
          <w:ilvl w:val="0"/>
          <w:numId w:val="2"/>
        </w:numPr>
        <w:tabs>
          <w:tab w:val="num" w:pos="60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Contribute as appropriate to consultation on health and </w:t>
      </w:r>
      <w:r w:rsidRPr="0032203C">
        <w:rPr>
          <w:rFonts w:ascii="Arial" w:eastAsia="Times New Roman" w:hAnsi="Arial" w:cs="Times New Roman"/>
          <w:sz w:val="24"/>
          <w:szCs w:val="24"/>
          <w:lang w:val="en-US"/>
        </w:rPr>
        <w:lastRenderedPageBreak/>
        <w:t>safety issues.</w:t>
      </w:r>
    </w:p>
    <w:p w14:paraId="780B6EC7" w14:textId="77777777" w:rsidR="0032203C" w:rsidRPr="0032203C" w:rsidRDefault="0032203C" w:rsidP="0032203C">
      <w:pPr>
        <w:widowControl w:val="0"/>
        <w:tabs>
          <w:tab w:val="num" w:pos="600"/>
        </w:tabs>
        <w:autoSpaceDE w:val="0"/>
        <w:autoSpaceDN w:val="0"/>
        <w:adjustRightInd w:val="0"/>
        <w:spacing w:after="0" w:line="240" w:lineRule="auto"/>
        <w:rPr>
          <w:rFonts w:ascii="Arial" w:eastAsia="Times New Roman" w:hAnsi="Arial" w:cs="Times New Roman"/>
          <w:sz w:val="24"/>
          <w:szCs w:val="24"/>
          <w:lang w:val="en-US"/>
        </w:rPr>
      </w:pPr>
    </w:p>
    <w:p w14:paraId="69A5CCFD" w14:textId="77777777" w:rsidR="0032203C" w:rsidRPr="0032203C" w:rsidRDefault="0032203C" w:rsidP="0032203C">
      <w:pPr>
        <w:widowControl w:val="0"/>
        <w:autoSpaceDE w:val="0"/>
        <w:autoSpaceDN w:val="0"/>
        <w:adjustRightInd w:val="0"/>
        <w:spacing w:after="0" w:line="240" w:lineRule="auto"/>
        <w:ind w:left="600" w:hanging="600"/>
        <w:rPr>
          <w:rFonts w:ascii="Arial" w:eastAsia="Times New Roman" w:hAnsi="Arial" w:cs="Times New Roman"/>
          <w:sz w:val="24"/>
          <w:szCs w:val="24"/>
          <w:lang w:val="en-US"/>
        </w:rPr>
      </w:pPr>
      <w:r w:rsidRPr="0032203C">
        <w:rPr>
          <w:rFonts w:ascii="Arial" w:eastAsia="Times New Roman" w:hAnsi="Arial" w:cs="Times New Roman"/>
          <w:sz w:val="24"/>
          <w:szCs w:val="24"/>
          <w:lang w:val="en-US"/>
        </w:rPr>
        <w:t>2.3.2 In schools with delegated budgets, if the Governing Body fails to carry out essential work for which it is responsible to ensure the Health and Safety of its staff, pupils and other people using the site, the Education Service, after consultation with the Headteacher, can carry out essential work and charge it to the school’s budget.</w:t>
      </w:r>
    </w:p>
    <w:p w14:paraId="18B5FA20"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p>
    <w:p w14:paraId="18496CE7" w14:textId="76B9760B" w:rsidR="0032203C" w:rsidRPr="0032203C" w:rsidRDefault="0032203C" w:rsidP="0032203C">
      <w:pPr>
        <w:widowControl w:val="0"/>
        <w:autoSpaceDE w:val="0"/>
        <w:autoSpaceDN w:val="0"/>
        <w:adjustRightInd w:val="0"/>
        <w:spacing w:after="0" w:line="240" w:lineRule="auto"/>
        <w:ind w:left="600" w:hanging="600"/>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2.3.3 To support the Governing Body with its health and safety functions, a training program for Health and Safety Governors has been established. </w:t>
      </w:r>
    </w:p>
    <w:p w14:paraId="53E39423" w14:textId="77777777" w:rsidR="0032203C" w:rsidRPr="0032203C" w:rsidRDefault="0032203C" w:rsidP="0032203C">
      <w:pPr>
        <w:widowControl w:val="0"/>
        <w:autoSpaceDE w:val="0"/>
        <w:autoSpaceDN w:val="0"/>
        <w:adjustRightInd w:val="0"/>
        <w:spacing w:after="0" w:line="240" w:lineRule="auto"/>
        <w:ind w:left="600" w:hanging="600"/>
        <w:rPr>
          <w:rFonts w:ascii="Arial" w:eastAsia="Times New Roman" w:hAnsi="Arial" w:cs="Times New Roman"/>
          <w:sz w:val="24"/>
          <w:szCs w:val="24"/>
          <w:lang w:val="en-US"/>
        </w:rPr>
      </w:pPr>
    </w:p>
    <w:p w14:paraId="6E5C01F2" w14:textId="54335446" w:rsidR="00F65CC5" w:rsidRDefault="0032203C" w:rsidP="0032203C">
      <w:pPr>
        <w:widowControl w:val="0"/>
        <w:autoSpaceDE w:val="0"/>
        <w:autoSpaceDN w:val="0"/>
        <w:adjustRightInd w:val="0"/>
        <w:spacing w:after="0" w:line="240" w:lineRule="auto"/>
        <w:ind w:left="600" w:hanging="600"/>
        <w:rPr>
          <w:rFonts w:ascii="Arial" w:eastAsia="Times New Roman" w:hAnsi="Arial" w:cs="Times New Roman"/>
          <w:sz w:val="24"/>
          <w:szCs w:val="24"/>
          <w:lang w:val="en-US"/>
        </w:rPr>
      </w:pPr>
      <w:r w:rsidRPr="0032203C">
        <w:rPr>
          <w:rFonts w:ascii="Arial" w:eastAsia="Times New Roman" w:hAnsi="Arial" w:cs="Times New Roman"/>
          <w:sz w:val="24"/>
          <w:szCs w:val="24"/>
          <w:lang w:val="en-US"/>
        </w:rPr>
        <w:tab/>
        <w:t xml:space="preserve">The Governor who has been nominated to act as Health and Safety Governor in Meadowlane Primary School is </w:t>
      </w:r>
      <w:r w:rsidR="00A67F8A">
        <w:rPr>
          <w:rFonts w:ascii="Arial" w:eastAsia="Times New Roman" w:hAnsi="Arial" w:cs="Times New Roman"/>
          <w:sz w:val="24"/>
          <w:szCs w:val="24"/>
          <w:lang w:val="en-US"/>
        </w:rPr>
        <w:t xml:space="preserve">Huw Phillips. </w:t>
      </w:r>
    </w:p>
    <w:p w14:paraId="5CB6E1B9" w14:textId="17E567C0" w:rsidR="0032203C" w:rsidRPr="0032203C" w:rsidRDefault="00C113FA" w:rsidP="0032203C">
      <w:pPr>
        <w:widowControl w:val="0"/>
        <w:autoSpaceDE w:val="0"/>
        <w:autoSpaceDN w:val="0"/>
        <w:adjustRightInd w:val="0"/>
        <w:spacing w:after="0" w:line="240" w:lineRule="auto"/>
        <w:ind w:left="600" w:hanging="600"/>
        <w:rPr>
          <w:rFonts w:ascii="Arial" w:eastAsia="Times New Roman" w:hAnsi="Arial" w:cs="Times New Roman"/>
          <w:sz w:val="24"/>
          <w:szCs w:val="24"/>
          <w:lang w:val="en-US"/>
        </w:rPr>
      </w:pPr>
      <w:r>
        <w:rPr>
          <w:rFonts w:ascii="Arial" w:eastAsia="Times New Roman" w:hAnsi="Arial" w:cs="Times New Roman"/>
          <w:sz w:val="24"/>
          <w:szCs w:val="24"/>
          <w:lang w:val="en-US"/>
        </w:rPr>
        <w:t>.</w:t>
      </w:r>
      <w:r w:rsidR="0032203C" w:rsidRPr="0032203C">
        <w:rPr>
          <w:rFonts w:ascii="Arial" w:eastAsia="Times New Roman" w:hAnsi="Arial" w:cs="Times New Roman"/>
          <w:sz w:val="24"/>
          <w:szCs w:val="24"/>
          <w:lang w:val="en-US"/>
        </w:rPr>
        <w:t xml:space="preserve"> This Governor will not be any more responsible for health and safety within the school than any other Governor. </w:t>
      </w:r>
      <w:r w:rsidR="00A67F8A">
        <w:rPr>
          <w:rFonts w:ascii="Arial" w:eastAsia="Times New Roman" w:hAnsi="Arial" w:cs="Times New Roman"/>
          <w:sz w:val="24"/>
          <w:szCs w:val="24"/>
          <w:lang w:val="en-US"/>
        </w:rPr>
        <w:t>Huw</w:t>
      </w:r>
      <w:r w:rsidR="0032203C" w:rsidRPr="0032203C">
        <w:rPr>
          <w:rFonts w:ascii="Arial" w:eastAsia="Times New Roman" w:hAnsi="Arial" w:cs="Times New Roman"/>
          <w:sz w:val="24"/>
          <w:szCs w:val="24"/>
          <w:lang w:val="en-US"/>
        </w:rPr>
        <w:t xml:space="preserve"> will have no personal decision-making powers in relation to health and safety. However,</w:t>
      </w:r>
      <w:r w:rsidR="00406BC9">
        <w:rPr>
          <w:rFonts w:ascii="Arial" w:eastAsia="Times New Roman" w:hAnsi="Arial" w:cs="Times New Roman"/>
          <w:sz w:val="24"/>
          <w:szCs w:val="24"/>
          <w:lang w:val="en-US"/>
        </w:rPr>
        <w:t xml:space="preserve"> </w:t>
      </w:r>
      <w:r w:rsidR="00A67F8A">
        <w:rPr>
          <w:rFonts w:ascii="Arial" w:eastAsia="Times New Roman" w:hAnsi="Arial" w:cs="Times New Roman"/>
          <w:sz w:val="24"/>
          <w:szCs w:val="24"/>
          <w:lang w:val="en-US"/>
        </w:rPr>
        <w:t>Huw</w:t>
      </w:r>
      <w:r w:rsidR="0032203C" w:rsidRPr="0032203C">
        <w:rPr>
          <w:rFonts w:ascii="Arial" w:eastAsia="Times New Roman" w:hAnsi="Arial" w:cs="Times New Roman"/>
          <w:sz w:val="24"/>
          <w:szCs w:val="24"/>
          <w:lang w:val="en-US"/>
        </w:rPr>
        <w:t xml:space="preserve"> </w:t>
      </w:r>
      <w:r w:rsidR="00A67F8A" w:rsidRPr="0032203C">
        <w:rPr>
          <w:rFonts w:ascii="Arial" w:eastAsia="Times New Roman" w:hAnsi="Arial" w:cs="Times New Roman"/>
          <w:sz w:val="24"/>
          <w:szCs w:val="24"/>
          <w:lang w:val="en-US"/>
        </w:rPr>
        <w:t>will: -</w:t>
      </w:r>
    </w:p>
    <w:p w14:paraId="6EFE5C55"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p>
    <w:p w14:paraId="2F2918D3" w14:textId="77777777" w:rsidR="0032203C" w:rsidRPr="0032203C" w:rsidRDefault="0032203C" w:rsidP="0032203C">
      <w:pPr>
        <w:widowControl w:val="0"/>
        <w:numPr>
          <w:ilvl w:val="0"/>
          <w:numId w:val="3"/>
        </w:numPr>
        <w:tabs>
          <w:tab w:val="num" w:pos="600"/>
        </w:tabs>
        <w:autoSpaceDE w:val="0"/>
        <w:autoSpaceDN w:val="0"/>
        <w:adjustRightInd w:val="0"/>
        <w:spacing w:after="0" w:line="240" w:lineRule="auto"/>
        <w:ind w:left="600" w:hanging="240"/>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Take a special interest in health and safety, checking that the Governing Body is meeting its objectives, and </w:t>
      </w:r>
      <w:r w:rsidRPr="0032203C">
        <w:rPr>
          <w:rFonts w:ascii="Arial" w:eastAsia="Times New Roman" w:hAnsi="Arial" w:cs="Times New Roman"/>
          <w:sz w:val="24"/>
          <w:szCs w:val="24"/>
          <w:lang w:val="en-US"/>
        </w:rPr>
        <w:lastRenderedPageBreak/>
        <w:t>pointing out the health and safety implications of other actions under consideration.</w:t>
      </w:r>
    </w:p>
    <w:p w14:paraId="56AA1883" w14:textId="77777777" w:rsidR="0032203C" w:rsidRPr="0032203C" w:rsidRDefault="0032203C" w:rsidP="0032203C">
      <w:pPr>
        <w:widowControl w:val="0"/>
        <w:numPr>
          <w:ilvl w:val="0"/>
          <w:numId w:val="3"/>
        </w:numPr>
        <w:autoSpaceDE w:val="0"/>
        <w:autoSpaceDN w:val="0"/>
        <w:adjustRightInd w:val="0"/>
        <w:spacing w:after="0" w:line="240" w:lineRule="auto"/>
        <w:ind w:left="600" w:hanging="240"/>
        <w:rPr>
          <w:rFonts w:ascii="Arial" w:eastAsia="Times New Roman" w:hAnsi="Arial" w:cs="Times New Roman"/>
          <w:sz w:val="24"/>
          <w:szCs w:val="24"/>
          <w:lang w:val="en-US"/>
        </w:rPr>
      </w:pPr>
      <w:r w:rsidRPr="0032203C">
        <w:rPr>
          <w:rFonts w:ascii="Arial" w:eastAsia="Times New Roman" w:hAnsi="Arial" w:cs="Times New Roman"/>
          <w:sz w:val="24"/>
          <w:szCs w:val="24"/>
          <w:lang w:val="en-US"/>
        </w:rPr>
        <w:t>Support the Headteacher/Health and Safety Coordinator, as well as other members of staff, in the strategic management of health and safety.</w:t>
      </w:r>
    </w:p>
    <w:p w14:paraId="567B4CD4" w14:textId="77777777" w:rsidR="0032203C" w:rsidRPr="0032203C" w:rsidRDefault="0032203C" w:rsidP="0032203C">
      <w:pPr>
        <w:widowControl w:val="0"/>
        <w:numPr>
          <w:ilvl w:val="0"/>
          <w:numId w:val="3"/>
        </w:numPr>
        <w:tabs>
          <w:tab w:val="num" w:pos="600"/>
        </w:tabs>
        <w:autoSpaceDE w:val="0"/>
        <w:autoSpaceDN w:val="0"/>
        <w:adjustRightInd w:val="0"/>
        <w:spacing w:after="0" w:line="240" w:lineRule="auto"/>
        <w:ind w:left="600" w:hanging="240"/>
        <w:rPr>
          <w:rFonts w:ascii="Arial" w:eastAsia="Times New Roman" w:hAnsi="Arial" w:cs="Times New Roman"/>
          <w:sz w:val="24"/>
          <w:szCs w:val="24"/>
          <w:lang w:val="en-US"/>
        </w:rPr>
      </w:pPr>
      <w:r w:rsidRPr="0032203C">
        <w:rPr>
          <w:rFonts w:ascii="Arial" w:eastAsia="Times New Roman" w:hAnsi="Arial" w:cs="Times New Roman"/>
          <w:sz w:val="24"/>
          <w:szCs w:val="24"/>
          <w:lang w:val="en-US"/>
        </w:rPr>
        <w:t>Provide a contact point for information, support, training and guidance from the Education Service</w:t>
      </w:r>
    </w:p>
    <w:p w14:paraId="1EC73506" w14:textId="77777777" w:rsidR="00B850DC" w:rsidRDefault="00B850DC" w:rsidP="0032203C">
      <w:pPr>
        <w:spacing w:after="0" w:line="240" w:lineRule="auto"/>
        <w:ind w:left="600" w:hanging="600"/>
        <w:rPr>
          <w:rFonts w:ascii="Arial" w:eastAsia="Times New Roman" w:hAnsi="Arial" w:cs="Arial"/>
          <w:b/>
          <w:bCs/>
          <w:color w:val="000000"/>
          <w:sz w:val="24"/>
          <w:szCs w:val="24"/>
          <w:lang w:eastAsia="en-GB"/>
        </w:rPr>
      </w:pPr>
    </w:p>
    <w:p w14:paraId="40555727" w14:textId="77777777" w:rsidR="00B850DC" w:rsidRDefault="00B850DC" w:rsidP="0032203C">
      <w:pPr>
        <w:spacing w:after="0" w:line="240" w:lineRule="auto"/>
        <w:ind w:left="600" w:hanging="600"/>
        <w:rPr>
          <w:rFonts w:ascii="Arial" w:eastAsia="Times New Roman" w:hAnsi="Arial" w:cs="Arial"/>
          <w:b/>
          <w:bCs/>
          <w:color w:val="000000"/>
          <w:sz w:val="24"/>
          <w:szCs w:val="24"/>
          <w:lang w:eastAsia="en-GB"/>
        </w:rPr>
      </w:pPr>
    </w:p>
    <w:p w14:paraId="3DD85D2D" w14:textId="5B49FBFF" w:rsidR="0032203C" w:rsidRPr="0032203C" w:rsidRDefault="0032203C" w:rsidP="0032203C">
      <w:pPr>
        <w:spacing w:after="0" w:line="240" w:lineRule="auto"/>
        <w:ind w:left="600" w:hanging="600"/>
        <w:rPr>
          <w:rFonts w:ascii="Arial" w:eastAsia="Times New Roman" w:hAnsi="Arial" w:cs="Arial"/>
          <w:b/>
          <w:bCs/>
          <w:color w:val="000000"/>
          <w:sz w:val="24"/>
          <w:szCs w:val="24"/>
          <w:lang w:eastAsia="en-GB"/>
        </w:rPr>
      </w:pPr>
      <w:r w:rsidRPr="004F38FC">
        <w:rPr>
          <w:rFonts w:ascii="Arial" w:eastAsia="Times New Roman" w:hAnsi="Arial" w:cs="Arial"/>
          <w:b/>
          <w:bCs/>
          <w:color w:val="000000"/>
          <w:sz w:val="24"/>
          <w:szCs w:val="24"/>
          <w:lang w:eastAsia="en-GB"/>
        </w:rPr>
        <w:t>2.4</w:t>
      </w:r>
      <w:r w:rsidRPr="0032203C">
        <w:rPr>
          <w:rFonts w:ascii="Arial" w:eastAsia="Times New Roman" w:hAnsi="Arial" w:cs="Arial"/>
          <w:b/>
          <w:bCs/>
          <w:color w:val="000000"/>
          <w:sz w:val="24"/>
          <w:szCs w:val="24"/>
          <w:lang w:eastAsia="en-GB"/>
        </w:rPr>
        <w:t xml:space="preserve"> </w:t>
      </w:r>
      <w:r w:rsidRPr="0032203C">
        <w:rPr>
          <w:rFonts w:ascii="Arial" w:eastAsia="Times New Roman" w:hAnsi="Arial" w:cs="Arial"/>
          <w:b/>
          <w:bCs/>
          <w:color w:val="000000"/>
          <w:sz w:val="24"/>
          <w:szCs w:val="24"/>
          <w:lang w:eastAsia="en-GB"/>
        </w:rPr>
        <w:tab/>
        <w:t>Headteacher Responsibilities</w:t>
      </w:r>
    </w:p>
    <w:p w14:paraId="307B617D" w14:textId="77777777" w:rsidR="0032203C" w:rsidRPr="0032203C" w:rsidRDefault="0032203C" w:rsidP="0032203C">
      <w:pPr>
        <w:spacing w:after="0" w:line="240" w:lineRule="auto"/>
        <w:rPr>
          <w:rFonts w:ascii="Arial" w:eastAsia="Times New Roman" w:hAnsi="Arial" w:cs="Arial"/>
          <w:b/>
          <w:bCs/>
          <w:color w:val="000000"/>
          <w:sz w:val="19"/>
          <w:szCs w:val="24"/>
          <w:lang w:eastAsia="en-GB"/>
        </w:rPr>
      </w:pPr>
    </w:p>
    <w:p w14:paraId="0857BF99" w14:textId="77777777" w:rsidR="0032203C" w:rsidRPr="0032203C" w:rsidRDefault="0032203C" w:rsidP="0032203C">
      <w:pPr>
        <w:widowControl w:val="0"/>
        <w:tabs>
          <w:tab w:val="left" w:pos="60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600" w:hanging="600"/>
        <w:rPr>
          <w:rFonts w:ascii="Arial" w:eastAsia="Times New Roman" w:hAnsi="Arial" w:cs="Arial"/>
          <w:snapToGrid w:val="0"/>
          <w:sz w:val="24"/>
          <w:szCs w:val="24"/>
        </w:rPr>
      </w:pPr>
      <w:r w:rsidRPr="0032203C">
        <w:rPr>
          <w:rFonts w:ascii="Arial" w:eastAsia="Times New Roman" w:hAnsi="Arial" w:cs="Arial"/>
          <w:snapToGrid w:val="0"/>
          <w:sz w:val="24"/>
          <w:szCs w:val="24"/>
        </w:rPr>
        <w:t>2.4.1 The Headteacher is responsible for the implementation of this Policy on a day-to-day basis. In conjunction with the points detailed in 2.9 of the Council Health and Safety Policy, and 4.3c of the Education Service Health and Safety Policy, the Headteacher is specifically responsible for:-</w:t>
      </w:r>
    </w:p>
    <w:p w14:paraId="295DF320" w14:textId="77777777" w:rsidR="0032203C" w:rsidRPr="0032203C" w:rsidRDefault="0032203C" w:rsidP="0032203C">
      <w:pPr>
        <w:widowControl w:val="0"/>
        <w:tabs>
          <w:tab w:val="left" w:pos="60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600" w:hanging="600"/>
        <w:rPr>
          <w:rFonts w:ascii="Arial" w:eastAsia="Times New Roman" w:hAnsi="Arial" w:cs="Arial"/>
          <w:snapToGrid w:val="0"/>
          <w:sz w:val="24"/>
          <w:szCs w:val="24"/>
        </w:rPr>
      </w:pPr>
    </w:p>
    <w:p w14:paraId="1444E25A"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 xml:space="preserve">Developing, and implementing a, school Health and Safety Policy, having consideration to Regulation 5 of the Management of Health and Safety at Work Regulations 1999 regarding planning, organisation, control, monitoring and review and ensure inclusion of / </w:t>
      </w:r>
      <w:r w:rsidRPr="0032203C">
        <w:rPr>
          <w:rFonts w:ascii="Arial" w:eastAsia="Times New Roman" w:hAnsi="Arial" w:cs="Arial"/>
          <w:snapToGrid w:val="0"/>
          <w:sz w:val="24"/>
          <w:szCs w:val="24"/>
        </w:rPr>
        <w:lastRenderedPageBreak/>
        <w:t xml:space="preserve">reference to specific School arrangements. </w:t>
      </w:r>
    </w:p>
    <w:p w14:paraId="31AC545D"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ascii="Arial" w:eastAsia="Times New Roman" w:hAnsi="Arial" w:cs="Arial"/>
          <w:snapToGrid w:val="0"/>
          <w:sz w:val="24"/>
          <w:szCs w:val="24"/>
        </w:rPr>
      </w:pPr>
    </w:p>
    <w:p w14:paraId="3B2D3A12" w14:textId="1CE43862"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Ensuring that suitable and sufficient assessments of the risks to the health and safety of employees and other people, in connection with work activities have been carried out by a competent person. Relevant employees should be involved. The risk assessments should be uploaded onto the Health and Safety Management System (</w:t>
      </w:r>
      <w:proofErr w:type="spellStart"/>
      <w:r w:rsidR="000F572E">
        <w:rPr>
          <w:rFonts w:ascii="Arial" w:eastAsia="Times New Roman" w:hAnsi="Arial" w:cs="Arial"/>
          <w:snapToGrid w:val="0"/>
          <w:sz w:val="24"/>
          <w:szCs w:val="24"/>
        </w:rPr>
        <w:t>Ramis</w:t>
      </w:r>
      <w:proofErr w:type="spellEnd"/>
      <w:r w:rsidRPr="0032203C">
        <w:rPr>
          <w:rFonts w:ascii="Arial" w:eastAsia="Times New Roman" w:hAnsi="Arial" w:cs="Arial"/>
          <w:snapToGrid w:val="0"/>
          <w:sz w:val="24"/>
          <w:szCs w:val="24"/>
        </w:rPr>
        <w:t>) and be kept under review.</w:t>
      </w:r>
    </w:p>
    <w:p w14:paraId="5119868D"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5B4BAA09"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Continuing to ensure that, where significant risks are identified, safe systems of work and other control measures (including work instructions / method statements) are developed and implemented, remain effective and are revised if necessary.</w:t>
      </w:r>
    </w:p>
    <w:p w14:paraId="00C6FACF"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6C907B03"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Ensuring there are appropriate, effective and documented operational monitoring arrangements for work activities. This includes supervisors / managers carrying out documented health and safety checks / inspections, as appropriate, and having monitoring arrangements in place to ensure identified actions are carried out.</w:t>
      </w:r>
    </w:p>
    <w:p w14:paraId="7DCC1B8C"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1A49C02C"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lastRenderedPageBreak/>
        <w:t xml:space="preserve">Submitting inspection reports to the Governing Body and/or the Education Service and taking action where this is required. </w:t>
      </w:r>
    </w:p>
    <w:p w14:paraId="1A5E2AA2"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299649BE"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 xml:space="preserve">Passing health and safety information to relevant members of staff. </w:t>
      </w:r>
    </w:p>
    <w:p w14:paraId="0597BD0B"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293BF942"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Continuing, and developing, health and safety training plans and training matrices (where appropriate) for the school.</w:t>
      </w:r>
    </w:p>
    <w:p w14:paraId="7CD61D88"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3D37F254"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 xml:space="preserve">Liaising with the Governing Body and the Education Service on matters relating to health and safety. </w:t>
      </w:r>
    </w:p>
    <w:p w14:paraId="2658472D"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23AF47D7"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 xml:space="preserve">Informing the Governing Body of action required to comply with health and safety legislation. </w:t>
      </w:r>
    </w:p>
    <w:p w14:paraId="1663C951"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0D2EE379"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Supporting the Governing Body in monitoring the school’s health and safety performance.</w:t>
      </w:r>
    </w:p>
    <w:p w14:paraId="5AD95187"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5E198733"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 xml:space="preserve">Co-operating with, and providing necessary facilities for, trade union safety representatives. </w:t>
      </w:r>
    </w:p>
    <w:p w14:paraId="1464A398"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73E4BF8E"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lastRenderedPageBreak/>
        <w:t>Ensuring that contractors working on site are appropriately managed.</w:t>
      </w:r>
    </w:p>
    <w:p w14:paraId="2995936A"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6A45017A"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 xml:space="preserve"> Reviewing the health and safety management of contractors employed directly by the school.</w:t>
      </w:r>
    </w:p>
    <w:p w14:paraId="74569975"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394A0C2C" w14:textId="77777777" w:rsidR="0032203C" w:rsidRPr="0032203C" w:rsidRDefault="0032203C" w:rsidP="0032203C">
      <w:pPr>
        <w:widowControl w:val="0"/>
        <w:numPr>
          <w:ilvl w:val="0"/>
          <w:numId w:val="3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 xml:space="preserve">Following the Education Service’s guidelines on health and safety </w:t>
      </w:r>
    </w:p>
    <w:p w14:paraId="68C1D8C3" w14:textId="77777777" w:rsidR="0032203C" w:rsidRPr="0032203C" w:rsidRDefault="0032203C" w:rsidP="0032203C">
      <w:pPr>
        <w:tabs>
          <w:tab w:val="left" w:pos="0"/>
        </w:tabs>
        <w:spacing w:after="0" w:line="240" w:lineRule="auto"/>
        <w:ind w:left="360"/>
        <w:rPr>
          <w:rFonts w:ascii="Arial" w:eastAsia="Times New Roman" w:hAnsi="Arial" w:cs="Arial"/>
          <w:color w:val="000000"/>
          <w:sz w:val="24"/>
          <w:szCs w:val="24"/>
          <w:u w:val="single"/>
          <w:lang w:eastAsia="en-GB"/>
        </w:rPr>
      </w:pPr>
    </w:p>
    <w:p w14:paraId="6FA59671" w14:textId="77777777" w:rsidR="0032203C" w:rsidRPr="0032203C" w:rsidRDefault="0032203C" w:rsidP="0032203C">
      <w:pPr>
        <w:widowControl w:val="0"/>
        <w:autoSpaceDE w:val="0"/>
        <w:autoSpaceDN w:val="0"/>
        <w:adjustRightInd w:val="0"/>
        <w:spacing w:after="0" w:line="240" w:lineRule="auto"/>
        <w:ind w:left="601" w:hanging="601"/>
        <w:rPr>
          <w:rFonts w:ascii="Arial" w:eastAsia="Times New Roman" w:hAnsi="Arial" w:cs="Times New Roman"/>
          <w:sz w:val="24"/>
          <w:szCs w:val="24"/>
        </w:rPr>
      </w:pPr>
      <w:r w:rsidRPr="0032203C">
        <w:rPr>
          <w:rFonts w:ascii="Arial" w:eastAsia="Times New Roman" w:hAnsi="Arial" w:cs="Times New Roman"/>
          <w:sz w:val="24"/>
          <w:szCs w:val="24"/>
        </w:rPr>
        <w:t>2.4.2 The Governing Body must ensure that, in the absence of the Headteacher, the above responsibilities will fall to his/her immediate deputy, and they will be made aware of what these responsibilities entail.</w:t>
      </w:r>
    </w:p>
    <w:p w14:paraId="3E895294" w14:textId="77777777" w:rsidR="0032203C" w:rsidRPr="0032203C" w:rsidRDefault="0032203C" w:rsidP="0032203C">
      <w:pPr>
        <w:widowControl w:val="0"/>
        <w:autoSpaceDE w:val="0"/>
        <w:autoSpaceDN w:val="0"/>
        <w:adjustRightInd w:val="0"/>
        <w:spacing w:after="0" w:line="240" w:lineRule="auto"/>
        <w:ind w:left="601" w:hanging="601"/>
        <w:rPr>
          <w:rFonts w:ascii="Arial" w:eastAsia="Times New Roman" w:hAnsi="Arial" w:cs="Times New Roman"/>
          <w:sz w:val="24"/>
          <w:szCs w:val="24"/>
        </w:rPr>
      </w:pPr>
    </w:p>
    <w:p w14:paraId="3531D667" w14:textId="77777777" w:rsidR="0032203C" w:rsidRPr="0032203C" w:rsidRDefault="0032203C" w:rsidP="0032203C">
      <w:pPr>
        <w:widowControl w:val="0"/>
        <w:autoSpaceDE w:val="0"/>
        <w:autoSpaceDN w:val="0"/>
        <w:adjustRightInd w:val="0"/>
        <w:spacing w:after="0" w:line="240" w:lineRule="auto"/>
        <w:ind w:left="601" w:hanging="601"/>
        <w:rPr>
          <w:rFonts w:ascii="Arial" w:eastAsia="Times New Roman" w:hAnsi="Arial" w:cs="Times New Roman"/>
          <w:sz w:val="24"/>
          <w:szCs w:val="24"/>
        </w:rPr>
      </w:pPr>
    </w:p>
    <w:p w14:paraId="53FAF0B4" w14:textId="77777777" w:rsidR="0032203C" w:rsidRPr="0032203C" w:rsidRDefault="0032203C" w:rsidP="0032203C">
      <w:pPr>
        <w:widowControl w:val="0"/>
        <w:autoSpaceDE w:val="0"/>
        <w:autoSpaceDN w:val="0"/>
        <w:adjustRightInd w:val="0"/>
        <w:spacing w:after="0" w:line="240" w:lineRule="auto"/>
        <w:ind w:left="601" w:hanging="601"/>
        <w:outlineLvl w:val="4"/>
        <w:rPr>
          <w:rFonts w:ascii="Arial" w:eastAsia="Times New Roman" w:hAnsi="Arial" w:cs="Times New Roman"/>
          <w:b/>
          <w:bCs/>
          <w:iCs/>
          <w:sz w:val="24"/>
          <w:szCs w:val="24"/>
          <w:lang w:val="en-US"/>
        </w:rPr>
      </w:pPr>
      <w:r w:rsidRPr="0032203C">
        <w:rPr>
          <w:rFonts w:ascii="Arial" w:eastAsia="Times New Roman" w:hAnsi="Arial" w:cs="Times New Roman"/>
          <w:b/>
          <w:bCs/>
          <w:iCs/>
          <w:sz w:val="24"/>
          <w:szCs w:val="24"/>
          <w:lang w:val="en-US"/>
        </w:rPr>
        <w:t xml:space="preserve">2.5 </w:t>
      </w:r>
      <w:r w:rsidRPr="0032203C">
        <w:rPr>
          <w:rFonts w:ascii="Arial" w:eastAsia="Times New Roman" w:hAnsi="Arial" w:cs="Times New Roman"/>
          <w:b/>
          <w:bCs/>
          <w:iCs/>
          <w:sz w:val="24"/>
          <w:szCs w:val="24"/>
          <w:lang w:val="en-US"/>
        </w:rPr>
        <w:tab/>
        <w:t xml:space="preserve">Senior Management Team / Heads of Department / Curriculum Leaders Responsibilities                                              </w:t>
      </w:r>
    </w:p>
    <w:p w14:paraId="5CF10793" w14:textId="77777777" w:rsidR="0032203C" w:rsidRPr="0032203C" w:rsidRDefault="0032203C" w:rsidP="0032203C">
      <w:pPr>
        <w:widowControl w:val="0"/>
        <w:tabs>
          <w:tab w:val="left" w:pos="709"/>
        </w:tabs>
        <w:autoSpaceDE w:val="0"/>
        <w:autoSpaceDN w:val="0"/>
        <w:adjustRightInd w:val="0"/>
        <w:spacing w:after="60" w:line="240" w:lineRule="auto"/>
        <w:ind w:left="709" w:hanging="709"/>
        <w:jc w:val="both"/>
        <w:outlineLvl w:val="1"/>
        <w:rPr>
          <w:rFonts w:ascii="Arial" w:eastAsia="Times New Roman" w:hAnsi="Arial" w:cs="Times New Roman"/>
          <w:bCs/>
          <w:color w:val="000000"/>
          <w:sz w:val="24"/>
          <w:szCs w:val="24"/>
          <w:lang w:val="en-US"/>
        </w:rPr>
      </w:pPr>
    </w:p>
    <w:p w14:paraId="25BC789B" w14:textId="77777777" w:rsidR="0032203C" w:rsidRPr="0032203C" w:rsidRDefault="0032203C" w:rsidP="0032203C">
      <w:pPr>
        <w:widowControl w:val="0"/>
        <w:tabs>
          <w:tab w:val="left" w:pos="600"/>
        </w:tabs>
        <w:autoSpaceDE w:val="0"/>
        <w:autoSpaceDN w:val="0"/>
        <w:adjustRightInd w:val="0"/>
        <w:spacing w:after="60" w:line="240" w:lineRule="auto"/>
        <w:ind w:left="600" w:hanging="600"/>
        <w:outlineLvl w:val="1"/>
        <w:rPr>
          <w:rFonts w:ascii="Arial" w:eastAsia="Times New Roman" w:hAnsi="Arial" w:cs="Arial"/>
          <w:sz w:val="24"/>
          <w:szCs w:val="24"/>
          <w:lang w:val="en-US"/>
        </w:rPr>
      </w:pPr>
      <w:r w:rsidRPr="0032203C">
        <w:rPr>
          <w:rFonts w:ascii="Arial" w:eastAsia="Times New Roman" w:hAnsi="Arial" w:cs="Arial"/>
          <w:sz w:val="24"/>
          <w:szCs w:val="24"/>
          <w:lang w:val="en-US"/>
        </w:rPr>
        <w:t xml:space="preserve">2.5.1 As detailed in 2.10 of the Council Health and Safety Policy, and 4.3d of the Education Service Health and Safety Policy, Managers and Supervisors are responsible for ensuring that the health and safety arrangements in relation to the areas under their control </w:t>
      </w:r>
      <w:r w:rsidRPr="0032203C">
        <w:rPr>
          <w:rFonts w:ascii="Arial" w:eastAsia="Times New Roman" w:hAnsi="Arial" w:cs="Arial"/>
          <w:sz w:val="24"/>
          <w:szCs w:val="24"/>
          <w:lang w:val="en-US"/>
        </w:rPr>
        <w:lastRenderedPageBreak/>
        <w:t xml:space="preserve">are effectively implemented, maintained and monitored. </w:t>
      </w:r>
    </w:p>
    <w:p w14:paraId="4A6BA2DB" w14:textId="77777777" w:rsidR="0032203C" w:rsidRPr="0032203C" w:rsidRDefault="0032203C" w:rsidP="0032203C">
      <w:pPr>
        <w:widowControl w:val="0"/>
        <w:tabs>
          <w:tab w:val="left" w:pos="600"/>
        </w:tabs>
        <w:autoSpaceDE w:val="0"/>
        <w:autoSpaceDN w:val="0"/>
        <w:adjustRightInd w:val="0"/>
        <w:spacing w:after="60" w:line="240" w:lineRule="auto"/>
        <w:ind w:left="600" w:hanging="949"/>
        <w:outlineLvl w:val="1"/>
        <w:rPr>
          <w:rFonts w:ascii="Arial" w:eastAsia="Times New Roman" w:hAnsi="Arial" w:cs="Arial"/>
          <w:sz w:val="24"/>
          <w:szCs w:val="24"/>
          <w:lang w:val="en-US"/>
        </w:rPr>
      </w:pPr>
      <w:r w:rsidRPr="0032203C">
        <w:rPr>
          <w:rFonts w:ascii="Arial" w:eastAsia="Times New Roman" w:hAnsi="Arial" w:cs="Arial"/>
          <w:sz w:val="24"/>
          <w:szCs w:val="24"/>
          <w:lang w:val="en-US"/>
        </w:rPr>
        <w:tab/>
      </w:r>
    </w:p>
    <w:p w14:paraId="1E538F84" w14:textId="77777777" w:rsidR="0032203C" w:rsidRPr="0032203C" w:rsidRDefault="0032203C" w:rsidP="0032203C">
      <w:pPr>
        <w:widowControl w:val="0"/>
        <w:tabs>
          <w:tab w:val="left" w:pos="600"/>
        </w:tabs>
        <w:autoSpaceDE w:val="0"/>
        <w:autoSpaceDN w:val="0"/>
        <w:adjustRightInd w:val="0"/>
        <w:spacing w:after="60" w:line="240" w:lineRule="auto"/>
        <w:ind w:left="600" w:hanging="949"/>
        <w:outlineLvl w:val="1"/>
        <w:rPr>
          <w:rFonts w:ascii="Arial" w:eastAsia="Times New Roman" w:hAnsi="Arial" w:cs="Arial"/>
          <w:color w:val="000000"/>
          <w:sz w:val="24"/>
          <w:szCs w:val="24"/>
          <w:lang w:val="en-US"/>
        </w:rPr>
      </w:pPr>
      <w:r w:rsidRPr="0032203C">
        <w:rPr>
          <w:rFonts w:ascii="Arial" w:eastAsia="Times New Roman" w:hAnsi="Arial" w:cs="Arial"/>
          <w:sz w:val="24"/>
          <w:szCs w:val="24"/>
          <w:lang w:val="en-US"/>
        </w:rPr>
        <w:tab/>
        <w:t>The Senior Management Team / Heads of Department / Curriculum Leaders are specifically responsible for:-</w:t>
      </w:r>
      <w:r w:rsidRPr="0032203C">
        <w:rPr>
          <w:rFonts w:ascii="Arial" w:eastAsia="Times New Roman" w:hAnsi="Arial" w:cs="Arial"/>
          <w:sz w:val="24"/>
          <w:szCs w:val="24"/>
          <w:lang w:val="en-US"/>
        </w:rPr>
        <w:br/>
      </w:r>
    </w:p>
    <w:p w14:paraId="06B57A45" w14:textId="56C9DE61" w:rsidR="0032203C" w:rsidRPr="0032203C" w:rsidRDefault="0032203C" w:rsidP="0032203C">
      <w:pPr>
        <w:tabs>
          <w:tab w:val="left" w:pos="0"/>
        </w:tabs>
        <w:spacing w:after="0" w:line="240" w:lineRule="auto"/>
        <w:ind w:left="600" w:hanging="24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Day-to-day management of health and safety in accordance with the Education Service Health and Safety Policy and this Health and Safety Policy</w:t>
      </w:r>
      <w:r w:rsidR="00A67F8A">
        <w:rPr>
          <w:rFonts w:ascii="Arial" w:eastAsia="Times New Roman" w:hAnsi="Arial" w:cs="Arial"/>
          <w:color w:val="000000"/>
          <w:sz w:val="24"/>
          <w:szCs w:val="24"/>
          <w:lang w:eastAsia="en-GB"/>
        </w:rPr>
        <w:t>.</w:t>
      </w:r>
      <w:r w:rsidRPr="0032203C">
        <w:rPr>
          <w:rFonts w:ascii="Arial" w:eastAsia="Times New Roman" w:hAnsi="Arial" w:cs="Arial"/>
          <w:color w:val="000000"/>
          <w:sz w:val="24"/>
          <w:szCs w:val="24"/>
          <w:lang w:eastAsia="en-GB"/>
        </w:rPr>
        <w:t xml:space="preserve"> </w:t>
      </w:r>
    </w:p>
    <w:p w14:paraId="7B206F32" w14:textId="77777777" w:rsidR="0032203C" w:rsidRPr="0032203C" w:rsidRDefault="0032203C" w:rsidP="0032203C">
      <w:pPr>
        <w:tabs>
          <w:tab w:val="left" w:pos="0"/>
        </w:tabs>
        <w:spacing w:after="0" w:line="240" w:lineRule="auto"/>
        <w:ind w:left="600" w:hanging="24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 xml:space="preserve">Establishing and reviewing departmental procedures, including the provision of a Departmental Health and Safety Policy. </w:t>
      </w:r>
    </w:p>
    <w:p w14:paraId="2656D1F8" w14:textId="77777777" w:rsidR="0032203C" w:rsidRPr="0032203C" w:rsidRDefault="0032203C" w:rsidP="0032203C">
      <w:pPr>
        <w:tabs>
          <w:tab w:val="left" w:pos="0"/>
        </w:tabs>
        <w:spacing w:after="0" w:line="240" w:lineRule="auto"/>
        <w:ind w:left="600" w:hanging="24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 xml:space="preserve">Ensuring that suitable and sufficient risk assessments are carried out and reviewed by a competent person, and that the findings are communicated to relevant staff.  </w:t>
      </w:r>
    </w:p>
    <w:p w14:paraId="6BC1D3DC" w14:textId="303801DD" w:rsidR="0032203C" w:rsidRPr="0032203C" w:rsidRDefault="0032203C" w:rsidP="0032203C">
      <w:pPr>
        <w:tabs>
          <w:tab w:val="left" w:pos="0"/>
        </w:tabs>
        <w:spacing w:after="0" w:line="240" w:lineRule="auto"/>
        <w:ind w:left="600" w:hanging="24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Where appropriate, carrying out regular inspections, communicating the results to the Headteacher and ensuring action is taken to implement any recommendations made as a result of the inspections</w:t>
      </w:r>
      <w:r w:rsidR="001D0E17">
        <w:rPr>
          <w:rFonts w:ascii="Arial" w:eastAsia="Times New Roman" w:hAnsi="Arial" w:cs="Arial"/>
          <w:color w:val="000000"/>
          <w:sz w:val="24"/>
          <w:szCs w:val="24"/>
          <w:lang w:eastAsia="en-GB"/>
        </w:rPr>
        <w:t>.</w:t>
      </w:r>
    </w:p>
    <w:p w14:paraId="05E984AE" w14:textId="62674E69" w:rsidR="0032203C" w:rsidRPr="0032203C" w:rsidRDefault="0032203C" w:rsidP="0032203C">
      <w:pPr>
        <w:tabs>
          <w:tab w:val="left" w:pos="0"/>
        </w:tabs>
        <w:spacing w:after="0" w:line="240" w:lineRule="auto"/>
        <w:ind w:left="600" w:hanging="24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Arranging staff training</w:t>
      </w:r>
      <w:r w:rsidR="001D0E17">
        <w:rPr>
          <w:rFonts w:ascii="Arial" w:eastAsia="Times New Roman" w:hAnsi="Arial" w:cs="Arial"/>
          <w:color w:val="000000"/>
          <w:sz w:val="24"/>
          <w:szCs w:val="24"/>
          <w:lang w:eastAsia="en-GB"/>
        </w:rPr>
        <w:t>.</w:t>
      </w:r>
    </w:p>
    <w:p w14:paraId="6A93AE19" w14:textId="77777777" w:rsidR="0032203C" w:rsidRPr="0032203C" w:rsidRDefault="0032203C" w:rsidP="0032203C">
      <w:pPr>
        <w:tabs>
          <w:tab w:val="left" w:pos="0"/>
        </w:tabs>
        <w:spacing w:after="0" w:line="240" w:lineRule="auto"/>
        <w:ind w:left="600" w:hanging="24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Providing staff with health and safety information.</w:t>
      </w:r>
      <w:r w:rsidRPr="0032203C">
        <w:rPr>
          <w:rFonts w:ascii="Arial" w:eastAsia="Times New Roman" w:hAnsi="Arial" w:cs="Arial"/>
          <w:color w:val="000000"/>
          <w:sz w:val="24"/>
          <w:szCs w:val="24"/>
          <w:lang w:eastAsia="en-GB"/>
        </w:rPr>
        <w:br/>
      </w:r>
    </w:p>
    <w:p w14:paraId="3E8AD956" w14:textId="77777777" w:rsidR="0032203C" w:rsidRPr="0032203C" w:rsidRDefault="0032203C" w:rsidP="0032203C">
      <w:pPr>
        <w:widowControl w:val="0"/>
        <w:tabs>
          <w:tab w:val="left" w:pos="60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600" w:hanging="600"/>
        <w:rPr>
          <w:rFonts w:ascii="Arial" w:eastAsia="Times New Roman" w:hAnsi="Arial" w:cs="Arial"/>
          <w:b/>
          <w:snapToGrid w:val="0"/>
          <w:sz w:val="24"/>
          <w:szCs w:val="24"/>
        </w:rPr>
      </w:pPr>
      <w:r w:rsidRPr="0032203C">
        <w:rPr>
          <w:rFonts w:ascii="Arial" w:eastAsia="Times New Roman" w:hAnsi="Arial" w:cs="Arial"/>
          <w:b/>
          <w:snapToGrid w:val="0"/>
          <w:sz w:val="24"/>
          <w:szCs w:val="24"/>
        </w:rPr>
        <w:t>2.6    All Other Staff Responsibilities</w:t>
      </w:r>
    </w:p>
    <w:p w14:paraId="6FC0936D"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49E4BEF9"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600"/>
        <w:rPr>
          <w:rFonts w:ascii="Arial" w:eastAsia="Times New Roman" w:hAnsi="Arial" w:cs="Arial"/>
          <w:snapToGrid w:val="0"/>
          <w:sz w:val="24"/>
          <w:szCs w:val="24"/>
        </w:rPr>
      </w:pPr>
      <w:r w:rsidRPr="0032203C">
        <w:rPr>
          <w:rFonts w:ascii="Arial" w:eastAsia="Times New Roman" w:hAnsi="Arial" w:cs="Arial"/>
          <w:snapToGrid w:val="0"/>
          <w:sz w:val="24"/>
          <w:szCs w:val="24"/>
        </w:rPr>
        <w:lastRenderedPageBreak/>
        <w:t>As detailed in 2.12 of the Council Health and Safety Policy, and 4.3e of the Education Service Health and Safety Policy, other staff have specific responsibilities:-</w:t>
      </w:r>
    </w:p>
    <w:p w14:paraId="677F3264"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napToGrid w:val="0"/>
          <w:sz w:val="24"/>
          <w:szCs w:val="24"/>
        </w:rPr>
      </w:pPr>
    </w:p>
    <w:p w14:paraId="15BD21AA"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600" w:hanging="600"/>
        <w:rPr>
          <w:rFonts w:ascii="Arial" w:eastAsia="Times New Roman" w:hAnsi="Arial" w:cs="Arial"/>
          <w:b/>
          <w:snapToGrid w:val="0"/>
          <w:sz w:val="24"/>
          <w:szCs w:val="24"/>
        </w:rPr>
      </w:pPr>
      <w:r w:rsidRPr="0032203C">
        <w:rPr>
          <w:rFonts w:ascii="Arial" w:eastAsia="Times New Roman" w:hAnsi="Arial" w:cs="Arial"/>
          <w:b/>
          <w:snapToGrid w:val="0"/>
          <w:sz w:val="24"/>
          <w:szCs w:val="24"/>
        </w:rPr>
        <w:t>2.6.1Teaching Staff Responsibilities</w:t>
      </w:r>
    </w:p>
    <w:p w14:paraId="13C1297D"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746152C2"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600"/>
        <w:rPr>
          <w:rFonts w:ascii="Arial" w:eastAsia="Times New Roman" w:hAnsi="Arial" w:cs="Arial"/>
          <w:snapToGrid w:val="0"/>
          <w:sz w:val="24"/>
          <w:szCs w:val="24"/>
        </w:rPr>
      </w:pPr>
      <w:r w:rsidRPr="0032203C">
        <w:rPr>
          <w:rFonts w:ascii="Arial" w:eastAsia="Times New Roman" w:hAnsi="Arial" w:cs="Arial"/>
          <w:snapToGrid w:val="0"/>
          <w:sz w:val="24"/>
          <w:szCs w:val="24"/>
        </w:rPr>
        <w:t xml:space="preserve">Teaching staff are specifically responsible for:- </w:t>
      </w:r>
    </w:p>
    <w:p w14:paraId="54B0DF13"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napToGrid w:val="0"/>
          <w:sz w:val="24"/>
          <w:szCs w:val="24"/>
        </w:rPr>
      </w:pPr>
    </w:p>
    <w:p w14:paraId="206ACCD2" w14:textId="196520D5" w:rsidR="0032203C" w:rsidRPr="0032203C" w:rsidRDefault="0032203C" w:rsidP="0032203C">
      <w:pPr>
        <w:tabs>
          <w:tab w:val="left" w:pos="0"/>
        </w:tabs>
        <w:spacing w:after="0" w:line="240" w:lineRule="auto"/>
        <w:ind w:left="600" w:hanging="24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Day-to-day co-ordination of health and safety, and compliance with legislation in accordance with the Education Service Health and Safety Policy and this Health and Safety Policy</w:t>
      </w:r>
      <w:r w:rsidR="00A67F8A">
        <w:rPr>
          <w:rFonts w:ascii="Arial" w:eastAsia="Times New Roman" w:hAnsi="Arial" w:cs="Arial"/>
          <w:color w:val="000000"/>
          <w:sz w:val="24"/>
          <w:szCs w:val="24"/>
          <w:lang w:eastAsia="en-GB"/>
        </w:rPr>
        <w:t>.</w:t>
      </w:r>
    </w:p>
    <w:p w14:paraId="3C4063DD" w14:textId="6FAC4E74" w:rsidR="0032203C" w:rsidRPr="0032203C" w:rsidRDefault="0032203C" w:rsidP="0032203C">
      <w:pPr>
        <w:tabs>
          <w:tab w:val="left" w:pos="0"/>
        </w:tabs>
        <w:spacing w:after="0" w:line="240" w:lineRule="auto"/>
        <w:ind w:left="600" w:hanging="24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Checking classrooms and workrooms are safe</w:t>
      </w:r>
      <w:r w:rsidR="001D0E17">
        <w:rPr>
          <w:rFonts w:ascii="Arial" w:eastAsia="Times New Roman" w:hAnsi="Arial" w:cs="Arial"/>
          <w:color w:val="000000"/>
          <w:sz w:val="24"/>
          <w:szCs w:val="24"/>
          <w:lang w:eastAsia="en-GB"/>
        </w:rPr>
        <w:t>.</w:t>
      </w:r>
    </w:p>
    <w:p w14:paraId="0D43EB62" w14:textId="77777777" w:rsidR="0032203C" w:rsidRPr="0032203C" w:rsidRDefault="0032203C" w:rsidP="0032203C">
      <w:pPr>
        <w:widowControl w:val="0"/>
        <w:numPr>
          <w:ilvl w:val="0"/>
          <w:numId w:val="4"/>
        </w:numPr>
        <w:tabs>
          <w:tab w:val="num" w:pos="60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 xml:space="preserve">Ensuring that equipment is safe before use. </w:t>
      </w:r>
    </w:p>
    <w:p w14:paraId="01A9B6C4" w14:textId="404AA9CF" w:rsidR="0032203C" w:rsidRPr="0032203C" w:rsidRDefault="0032203C" w:rsidP="0032203C">
      <w:pPr>
        <w:widowControl w:val="0"/>
        <w:numPr>
          <w:ilvl w:val="0"/>
          <w:numId w:val="4"/>
        </w:numPr>
        <w:tabs>
          <w:tab w:val="num" w:pos="60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Reporting any defects or health and safety issues</w:t>
      </w:r>
      <w:r w:rsidR="001D0E17">
        <w:rPr>
          <w:rFonts w:ascii="Arial" w:eastAsia="Times New Roman" w:hAnsi="Arial" w:cs="Arial"/>
          <w:snapToGrid w:val="0"/>
          <w:sz w:val="24"/>
          <w:szCs w:val="24"/>
        </w:rPr>
        <w:t>.</w:t>
      </w:r>
    </w:p>
    <w:p w14:paraId="66D53E77" w14:textId="0B6132CF" w:rsidR="0032203C" w:rsidRPr="0032203C" w:rsidRDefault="0032203C" w:rsidP="0032203C">
      <w:pPr>
        <w:widowControl w:val="0"/>
        <w:numPr>
          <w:ilvl w:val="0"/>
          <w:numId w:val="4"/>
        </w:numPr>
        <w:tabs>
          <w:tab w:val="num" w:pos="60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Ensuring safe procedures are followed</w:t>
      </w:r>
      <w:r w:rsidR="001D0E17">
        <w:rPr>
          <w:rFonts w:ascii="Arial" w:eastAsia="Times New Roman" w:hAnsi="Arial" w:cs="Arial"/>
          <w:snapToGrid w:val="0"/>
          <w:sz w:val="24"/>
          <w:szCs w:val="24"/>
        </w:rPr>
        <w:t>.</w:t>
      </w:r>
    </w:p>
    <w:p w14:paraId="1DCA3D17" w14:textId="21E95129" w:rsidR="0032203C" w:rsidRPr="0032203C" w:rsidRDefault="0032203C" w:rsidP="0032203C">
      <w:pPr>
        <w:widowControl w:val="0"/>
        <w:numPr>
          <w:ilvl w:val="0"/>
          <w:numId w:val="4"/>
        </w:numPr>
        <w:tabs>
          <w:tab w:val="num" w:pos="60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r w:rsidRPr="0032203C">
        <w:rPr>
          <w:rFonts w:ascii="Arial" w:eastAsia="Times New Roman" w:hAnsi="Arial" w:cs="Arial"/>
          <w:snapToGrid w:val="0"/>
          <w:sz w:val="24"/>
          <w:szCs w:val="24"/>
        </w:rPr>
        <w:t xml:space="preserve">Ensuring that protective </w:t>
      </w:r>
      <w:r w:rsidR="001D0E17" w:rsidRPr="0032203C">
        <w:rPr>
          <w:rFonts w:ascii="Arial" w:eastAsia="Times New Roman" w:hAnsi="Arial" w:cs="Arial"/>
          <w:snapToGrid w:val="0"/>
          <w:sz w:val="24"/>
          <w:szCs w:val="24"/>
        </w:rPr>
        <w:t>equipment is</w:t>
      </w:r>
      <w:r w:rsidRPr="0032203C">
        <w:rPr>
          <w:rFonts w:ascii="Arial" w:eastAsia="Times New Roman" w:hAnsi="Arial" w:cs="Arial"/>
          <w:snapToGrid w:val="0"/>
          <w:sz w:val="24"/>
          <w:szCs w:val="24"/>
        </w:rPr>
        <w:t xml:space="preserve"> used, where appropriate</w:t>
      </w:r>
      <w:r w:rsidR="001D0E17">
        <w:rPr>
          <w:rFonts w:ascii="Arial" w:eastAsia="Times New Roman" w:hAnsi="Arial" w:cs="Arial"/>
          <w:snapToGrid w:val="0"/>
          <w:sz w:val="24"/>
          <w:szCs w:val="24"/>
        </w:rPr>
        <w:t>.</w:t>
      </w:r>
    </w:p>
    <w:p w14:paraId="729662D6" w14:textId="77777777" w:rsidR="0032203C" w:rsidRPr="0032203C" w:rsidRDefault="0032203C" w:rsidP="0032203C">
      <w:pPr>
        <w:widowControl w:val="0"/>
        <w:numPr>
          <w:ilvl w:val="0"/>
          <w:numId w:val="4"/>
        </w:numPr>
        <w:tabs>
          <w:tab w:val="num" w:pos="60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napToGrid w:val="0"/>
          <w:sz w:val="24"/>
          <w:szCs w:val="24"/>
        </w:rPr>
      </w:pPr>
      <w:smartTag w:uri="urn:schemas-microsoft-com:office:smarttags" w:element="place">
        <w:smartTag w:uri="urn:schemas-microsoft-com:office:smarttags" w:element="City">
          <w:r w:rsidRPr="0032203C">
            <w:rPr>
              <w:rFonts w:ascii="Arial" w:eastAsia="Times New Roman" w:hAnsi="Arial" w:cs="Arial"/>
              <w:snapToGrid w:val="0"/>
              <w:sz w:val="24"/>
              <w:szCs w:val="24"/>
            </w:rPr>
            <w:t>Reading</w:t>
          </w:r>
        </w:smartTag>
      </w:smartTag>
      <w:r w:rsidRPr="0032203C">
        <w:rPr>
          <w:rFonts w:ascii="Arial" w:eastAsia="Times New Roman" w:hAnsi="Arial" w:cs="Arial"/>
          <w:snapToGrid w:val="0"/>
          <w:sz w:val="24"/>
          <w:szCs w:val="24"/>
        </w:rPr>
        <w:t xml:space="preserve"> and complying with risk assessments for specific tasks.</w:t>
      </w:r>
    </w:p>
    <w:p w14:paraId="0E5A9086" w14:textId="0EDB6225" w:rsidR="0032203C" w:rsidRPr="0032203C" w:rsidRDefault="0032203C" w:rsidP="0032203C">
      <w:pPr>
        <w:widowControl w:val="0"/>
        <w:numPr>
          <w:ilvl w:val="0"/>
          <w:numId w:val="4"/>
        </w:numPr>
        <w:tabs>
          <w:tab w:val="num" w:pos="60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Arial"/>
          <w:snapToGrid w:val="0"/>
          <w:sz w:val="24"/>
          <w:szCs w:val="24"/>
        </w:rPr>
      </w:pPr>
      <w:r w:rsidRPr="0032203C">
        <w:rPr>
          <w:rFonts w:ascii="Arial" w:eastAsia="Times New Roman" w:hAnsi="Arial" w:cs="Arial"/>
          <w:snapToGrid w:val="0"/>
          <w:sz w:val="24"/>
          <w:szCs w:val="24"/>
        </w:rPr>
        <w:t>The safety of any pupils under their supervision during any organised activity or programme</w:t>
      </w:r>
      <w:r w:rsidR="001D0E17">
        <w:rPr>
          <w:rFonts w:ascii="Arial" w:eastAsia="Times New Roman" w:hAnsi="Arial" w:cs="Arial"/>
          <w:snapToGrid w:val="0"/>
          <w:sz w:val="24"/>
          <w:szCs w:val="24"/>
        </w:rPr>
        <w:t>.</w:t>
      </w:r>
    </w:p>
    <w:p w14:paraId="436723FF" w14:textId="77777777" w:rsidR="0032203C" w:rsidRPr="0032203C" w:rsidRDefault="0032203C" w:rsidP="0032203C">
      <w:pPr>
        <w:widowControl w:val="0"/>
        <w:numPr>
          <w:ilvl w:val="0"/>
          <w:numId w:val="4"/>
        </w:numPr>
        <w:tabs>
          <w:tab w:val="num" w:pos="60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Arial"/>
          <w:snapToGrid w:val="0"/>
          <w:sz w:val="24"/>
          <w:szCs w:val="24"/>
        </w:rPr>
      </w:pPr>
      <w:r w:rsidRPr="0032203C">
        <w:rPr>
          <w:rFonts w:ascii="Arial" w:eastAsia="Times New Roman" w:hAnsi="Arial" w:cs="Arial"/>
          <w:snapToGrid w:val="0"/>
          <w:sz w:val="24"/>
          <w:szCs w:val="24"/>
        </w:rPr>
        <w:t xml:space="preserve">Recording any accidents on the Council’s accident / </w:t>
      </w:r>
      <w:r w:rsidRPr="0032203C">
        <w:rPr>
          <w:rFonts w:ascii="Arial" w:eastAsia="Times New Roman" w:hAnsi="Arial" w:cs="Arial"/>
          <w:snapToGrid w:val="0"/>
          <w:sz w:val="24"/>
          <w:szCs w:val="24"/>
        </w:rPr>
        <w:lastRenderedPageBreak/>
        <w:t>incident report forms and returning them to their line manager for manager’s comments.</w:t>
      </w:r>
    </w:p>
    <w:p w14:paraId="66DCB3C4" w14:textId="77777777" w:rsidR="0032203C" w:rsidRPr="0032203C" w:rsidRDefault="0032203C" w:rsidP="0032203C">
      <w:pPr>
        <w:widowControl w:val="0"/>
        <w:numPr>
          <w:ilvl w:val="0"/>
          <w:numId w:val="4"/>
        </w:numPr>
        <w:tabs>
          <w:tab w:val="num" w:pos="600"/>
        </w:tabs>
        <w:autoSpaceDE w:val="0"/>
        <w:autoSpaceDN w:val="0"/>
        <w:adjustRightInd w:val="0"/>
        <w:spacing w:after="0" w:line="240" w:lineRule="auto"/>
        <w:ind w:left="600" w:hanging="240"/>
        <w:rPr>
          <w:rFonts w:ascii="Arial" w:eastAsia="Times New Roman" w:hAnsi="Arial" w:cs="Arial"/>
          <w:sz w:val="24"/>
          <w:szCs w:val="24"/>
          <w:lang w:val="en-US"/>
        </w:rPr>
      </w:pPr>
      <w:r w:rsidRPr="0032203C">
        <w:rPr>
          <w:rFonts w:ascii="Arial" w:eastAsia="Times New Roman" w:hAnsi="Arial" w:cs="Times New Roman"/>
          <w:sz w:val="24"/>
          <w:szCs w:val="24"/>
          <w:lang w:val="en-US"/>
        </w:rPr>
        <w:t>Leading their class to the designated assembly point for the building or other agreed place of safety, in the event of fire alarm activation and undertaking a roll call.</w:t>
      </w:r>
      <w:r w:rsidRPr="0032203C">
        <w:rPr>
          <w:rFonts w:ascii="Arial" w:eastAsia="Times New Roman" w:hAnsi="Arial" w:cs="Times New Roman"/>
          <w:sz w:val="24"/>
          <w:szCs w:val="24"/>
          <w:lang w:val="en-US"/>
        </w:rPr>
        <w:br/>
      </w:r>
    </w:p>
    <w:p w14:paraId="3BE96701"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b/>
          <w:sz w:val="24"/>
          <w:szCs w:val="24"/>
        </w:rPr>
      </w:pPr>
    </w:p>
    <w:p w14:paraId="0421746C"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b/>
          <w:sz w:val="24"/>
          <w:szCs w:val="24"/>
        </w:rPr>
      </w:pPr>
    </w:p>
    <w:p w14:paraId="127C0BA9"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b/>
          <w:color w:val="FF0000"/>
          <w:sz w:val="24"/>
          <w:szCs w:val="24"/>
        </w:rPr>
      </w:pPr>
      <w:r w:rsidRPr="0032203C">
        <w:rPr>
          <w:rFonts w:ascii="Arial" w:eastAsia="Times New Roman" w:hAnsi="Arial" w:cs="Times New Roman"/>
          <w:b/>
          <w:sz w:val="24"/>
          <w:szCs w:val="24"/>
        </w:rPr>
        <w:t>2.6.2 Estates Staff Responsibilities</w:t>
      </w:r>
    </w:p>
    <w:p w14:paraId="3BD7FD41"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0"/>
          <w:szCs w:val="24"/>
        </w:rPr>
      </w:pPr>
    </w:p>
    <w:p w14:paraId="681B7C8E"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rPr>
          <w:rFonts w:ascii="Arial" w:eastAsia="Times New Roman" w:hAnsi="Arial" w:cs="Times New Roman"/>
          <w:sz w:val="24"/>
          <w:szCs w:val="24"/>
        </w:rPr>
      </w:pPr>
      <w:r w:rsidRPr="0032203C">
        <w:rPr>
          <w:rFonts w:ascii="Arial" w:eastAsia="Times New Roman" w:hAnsi="Arial" w:cs="Times New Roman"/>
          <w:sz w:val="24"/>
          <w:szCs w:val="24"/>
        </w:rPr>
        <w:t>Estates staff are specifically responsible for:-</w:t>
      </w:r>
    </w:p>
    <w:p w14:paraId="01863A8B"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0"/>
          <w:szCs w:val="24"/>
        </w:rPr>
        <w:t>.</w:t>
      </w:r>
    </w:p>
    <w:p w14:paraId="158089A4" w14:textId="1150ED87"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Times New Roman"/>
          <w:sz w:val="24"/>
          <w:szCs w:val="24"/>
        </w:rPr>
      </w:pPr>
      <w:r w:rsidRPr="0032203C">
        <w:rPr>
          <w:rFonts w:ascii="Arial" w:eastAsia="Times New Roman" w:hAnsi="Arial" w:cs="Times New Roman"/>
          <w:sz w:val="24"/>
          <w:szCs w:val="24"/>
        </w:rPr>
        <w:t>Ensuring that fire evacuation drills are carried out at least once every term, in conjunction with the Headteacher</w:t>
      </w:r>
      <w:r w:rsidR="001D0E17">
        <w:rPr>
          <w:rFonts w:ascii="Arial" w:eastAsia="Times New Roman" w:hAnsi="Arial" w:cs="Times New Roman"/>
          <w:sz w:val="24"/>
          <w:szCs w:val="24"/>
        </w:rPr>
        <w:t>.</w:t>
      </w:r>
    </w:p>
    <w:p w14:paraId="7F2D1352" w14:textId="77777777"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Times New Roman"/>
          <w:sz w:val="24"/>
          <w:szCs w:val="24"/>
        </w:rPr>
      </w:pPr>
      <w:r w:rsidRPr="0032203C">
        <w:rPr>
          <w:rFonts w:ascii="Arial" w:eastAsia="Times New Roman" w:hAnsi="Arial" w:cs="Times New Roman"/>
          <w:sz w:val="24"/>
          <w:szCs w:val="24"/>
        </w:rPr>
        <w:t>Ensuring that the fire alarms are function tested once a week and the emergency lighting is function tested once a month.</w:t>
      </w:r>
    </w:p>
    <w:p w14:paraId="7F4B25B6" w14:textId="77777777"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 xml:space="preserve">Ensuring alarm/security systems are monitored and attend call outs, as required.  </w:t>
      </w:r>
    </w:p>
    <w:p w14:paraId="00F2B587" w14:textId="77777777"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Times New Roman"/>
          <w:sz w:val="24"/>
          <w:szCs w:val="24"/>
        </w:rPr>
      </w:pPr>
      <w:r w:rsidRPr="0032203C">
        <w:rPr>
          <w:rFonts w:ascii="Arial" w:eastAsia="Times New Roman" w:hAnsi="Arial" w:cs="Times New Roman"/>
          <w:sz w:val="24"/>
          <w:szCs w:val="24"/>
          <w:lang w:val="en-US"/>
        </w:rPr>
        <w:t xml:space="preserve">Ensuring the planned maintenance of the premises and any emergency </w:t>
      </w:r>
      <w:r w:rsidRPr="0032203C">
        <w:rPr>
          <w:rFonts w:ascii="Arial" w:eastAsia="Times New Roman" w:hAnsi="Arial" w:cs="Times New Roman"/>
          <w:sz w:val="24"/>
          <w:szCs w:val="24"/>
        </w:rPr>
        <w:t>repairs, maintenance and testing is carried out.</w:t>
      </w:r>
    </w:p>
    <w:p w14:paraId="7A2A99A3" w14:textId="68B4FD7A"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Times New Roman"/>
          <w:sz w:val="24"/>
          <w:szCs w:val="24"/>
        </w:rPr>
      </w:pPr>
      <w:r w:rsidRPr="0032203C">
        <w:rPr>
          <w:rFonts w:ascii="Arial" w:eastAsia="Times New Roman" w:hAnsi="Arial" w:cs="Times New Roman"/>
          <w:sz w:val="24"/>
          <w:szCs w:val="24"/>
        </w:rPr>
        <w:t>Ensuring that statutory inspections are undertaken</w:t>
      </w:r>
      <w:r w:rsidR="001D0E17">
        <w:rPr>
          <w:rFonts w:ascii="Arial" w:eastAsia="Times New Roman" w:hAnsi="Arial" w:cs="Times New Roman"/>
          <w:sz w:val="24"/>
          <w:szCs w:val="24"/>
        </w:rPr>
        <w:t>.</w:t>
      </w:r>
    </w:p>
    <w:p w14:paraId="4F54F8C1" w14:textId="77777777" w:rsidR="0032203C" w:rsidRPr="0032203C" w:rsidRDefault="0032203C" w:rsidP="0032203C">
      <w:pPr>
        <w:widowControl w:val="0"/>
        <w:numPr>
          <w:ilvl w:val="0"/>
          <w:numId w:val="11"/>
        </w:numPr>
        <w:tabs>
          <w:tab w:val="left" w:pos="60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lang w:val="en-US"/>
        </w:rPr>
        <w:lastRenderedPageBreak/>
        <w:t>Ensuring the testing and any subsequent maintenance of equipment is carried out.</w:t>
      </w:r>
    </w:p>
    <w:p w14:paraId="09D7D0C5" w14:textId="77777777"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Arial"/>
          <w:snapToGrid w:val="0"/>
          <w:sz w:val="24"/>
          <w:szCs w:val="24"/>
        </w:rPr>
      </w:pPr>
      <w:r w:rsidRPr="0032203C">
        <w:rPr>
          <w:rFonts w:ascii="Arial" w:eastAsia="Times New Roman" w:hAnsi="Arial" w:cs="Arial"/>
          <w:snapToGrid w:val="0"/>
          <w:sz w:val="24"/>
          <w:szCs w:val="24"/>
        </w:rPr>
        <w:t>Advising the Headteacher/Line manager of any defect identified as being unsafe, or repairs identified as being required to the sites, buildings and grounds.  Following the site specific procedure and taking whatever action is necessary to isolate the risk until repairs can be arranged.</w:t>
      </w:r>
    </w:p>
    <w:p w14:paraId="3770C213" w14:textId="77777777"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Arial"/>
          <w:snapToGrid w:val="0"/>
          <w:sz w:val="24"/>
          <w:szCs w:val="24"/>
        </w:rPr>
      </w:pPr>
      <w:r w:rsidRPr="0032203C">
        <w:rPr>
          <w:rFonts w:ascii="Arial" w:eastAsia="Times New Roman" w:hAnsi="Arial" w:cs="Arial"/>
          <w:snapToGrid w:val="0"/>
          <w:sz w:val="24"/>
          <w:szCs w:val="24"/>
        </w:rPr>
        <w:t>Ensuring that suitable and sufficient risk assessments are carried out for their activities, for general activities and for specific legislative requirements, e.g. COSHH</w:t>
      </w:r>
    </w:p>
    <w:p w14:paraId="7BD228B1" w14:textId="77777777"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Arial"/>
          <w:snapToGrid w:val="0"/>
          <w:sz w:val="24"/>
          <w:szCs w:val="24"/>
        </w:rPr>
      </w:pPr>
      <w:r w:rsidRPr="0032203C">
        <w:rPr>
          <w:rFonts w:ascii="Arial" w:eastAsia="Times New Roman" w:hAnsi="Arial" w:cs="Arial"/>
          <w:snapToGrid w:val="0"/>
          <w:sz w:val="24"/>
          <w:szCs w:val="24"/>
        </w:rPr>
        <w:t>Advising the Headteacher of any situation which is unsafe or hazardous to health and which cannot be remedied from within the resources available.</w:t>
      </w:r>
    </w:p>
    <w:p w14:paraId="48700DAE" w14:textId="77777777"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Arial"/>
          <w:snapToGrid w:val="0"/>
          <w:sz w:val="24"/>
          <w:szCs w:val="24"/>
        </w:rPr>
      </w:pPr>
      <w:r w:rsidRPr="0032203C">
        <w:rPr>
          <w:rFonts w:ascii="Arial" w:eastAsia="Times New Roman" w:hAnsi="Arial" w:cs="Arial"/>
          <w:snapToGrid w:val="0"/>
          <w:sz w:val="24"/>
          <w:szCs w:val="24"/>
        </w:rPr>
        <w:t>Liaising with and monitoring the activities of contractors, visitors and others on the site to ensure that any risks to the health and safety of staff and site users are kept to a minimum.</w:t>
      </w:r>
    </w:p>
    <w:p w14:paraId="0DC99DF6" w14:textId="026D1C52"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Arial"/>
          <w:snapToGrid w:val="0"/>
          <w:sz w:val="24"/>
          <w:szCs w:val="24"/>
        </w:rPr>
      </w:pPr>
      <w:r w:rsidRPr="0032203C">
        <w:rPr>
          <w:rFonts w:ascii="Arial" w:eastAsia="Times New Roman" w:hAnsi="Arial" w:cs="Arial"/>
          <w:snapToGrid w:val="0"/>
          <w:sz w:val="24"/>
          <w:szCs w:val="24"/>
        </w:rPr>
        <w:t>Following procedures detailed in the Asbestos Management Plan for the school</w:t>
      </w:r>
      <w:r w:rsidR="001D0E17">
        <w:rPr>
          <w:rFonts w:ascii="Arial" w:eastAsia="Times New Roman" w:hAnsi="Arial" w:cs="Arial"/>
          <w:snapToGrid w:val="0"/>
          <w:sz w:val="24"/>
          <w:szCs w:val="24"/>
        </w:rPr>
        <w:t>.</w:t>
      </w:r>
    </w:p>
    <w:p w14:paraId="0ABDA05E" w14:textId="77777777"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Times New Roman"/>
          <w:sz w:val="24"/>
          <w:szCs w:val="24"/>
        </w:rPr>
      </w:pPr>
      <w:r w:rsidRPr="0032203C">
        <w:rPr>
          <w:rFonts w:ascii="Arial" w:eastAsia="Times New Roman" w:hAnsi="Arial" w:cs="Times New Roman"/>
          <w:sz w:val="24"/>
          <w:szCs w:val="24"/>
        </w:rPr>
        <w:t xml:space="preserve">Ensuring that any contractors, or operatives, working on the fabric of the building complete, and sign, the relevant sections of the Permit to Work sheet within the site’s </w:t>
      </w:r>
      <w:r w:rsidRPr="0032203C">
        <w:rPr>
          <w:rFonts w:ascii="Arial" w:eastAsia="Times New Roman" w:hAnsi="Arial" w:cs="Times New Roman"/>
          <w:sz w:val="24"/>
          <w:szCs w:val="24"/>
        </w:rPr>
        <w:lastRenderedPageBreak/>
        <w:t>Asbestos Management Plan.</w:t>
      </w:r>
    </w:p>
    <w:p w14:paraId="27BDD9E4" w14:textId="2EE437F4"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Times New Roman"/>
          <w:sz w:val="24"/>
          <w:szCs w:val="24"/>
        </w:rPr>
      </w:pPr>
      <w:r w:rsidRPr="0032203C">
        <w:rPr>
          <w:rFonts w:ascii="Arial" w:eastAsia="Times New Roman" w:hAnsi="Arial" w:cs="Times New Roman"/>
          <w:sz w:val="24"/>
          <w:szCs w:val="24"/>
        </w:rPr>
        <w:t>Completion of the Asbestos Permit to Work if they carry out work on the fabric of the building</w:t>
      </w:r>
      <w:r w:rsidR="001D0E17">
        <w:rPr>
          <w:rFonts w:ascii="Arial" w:eastAsia="Times New Roman" w:hAnsi="Arial" w:cs="Times New Roman"/>
          <w:sz w:val="24"/>
          <w:szCs w:val="24"/>
        </w:rPr>
        <w:t>.</w:t>
      </w:r>
    </w:p>
    <w:p w14:paraId="395CCBF5" w14:textId="04434E09" w:rsidR="0032203C" w:rsidRP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600" w:hanging="240"/>
        <w:rPr>
          <w:rFonts w:ascii="Arial" w:eastAsia="Times New Roman" w:hAnsi="Arial" w:cs="Times New Roman"/>
          <w:sz w:val="24"/>
          <w:szCs w:val="24"/>
        </w:rPr>
      </w:pPr>
      <w:r w:rsidRPr="0032203C">
        <w:rPr>
          <w:rFonts w:ascii="Arial" w:eastAsia="Times New Roman" w:hAnsi="Arial" w:cs="Times New Roman"/>
          <w:sz w:val="24"/>
          <w:szCs w:val="24"/>
        </w:rPr>
        <w:t>Ensure, if appropriate, that contractors are effectively managed in accordance with Council and legal requirements</w:t>
      </w:r>
      <w:r w:rsidR="001D0E17">
        <w:rPr>
          <w:rFonts w:ascii="Arial" w:eastAsia="Times New Roman" w:hAnsi="Arial" w:cs="Times New Roman"/>
          <w:sz w:val="24"/>
          <w:szCs w:val="24"/>
        </w:rPr>
        <w:t>.</w:t>
      </w:r>
    </w:p>
    <w:p w14:paraId="38093E76" w14:textId="39FF2D7E" w:rsidR="0032203C" w:rsidRDefault="0032203C"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 xml:space="preserve">Attending </w:t>
      </w:r>
      <w:r w:rsidR="001D0E17" w:rsidRPr="0032203C">
        <w:rPr>
          <w:rFonts w:ascii="Arial" w:eastAsia="Times New Roman" w:hAnsi="Arial" w:cs="Times New Roman"/>
          <w:sz w:val="24"/>
          <w:szCs w:val="24"/>
        </w:rPr>
        <w:t>pre-contract</w:t>
      </w:r>
      <w:r w:rsidRPr="0032203C">
        <w:rPr>
          <w:rFonts w:ascii="Arial" w:eastAsia="Times New Roman" w:hAnsi="Arial" w:cs="Times New Roman"/>
          <w:sz w:val="24"/>
          <w:szCs w:val="24"/>
        </w:rPr>
        <w:t xml:space="preserve"> meetings for all works on site prior to commencement. </w:t>
      </w:r>
    </w:p>
    <w:p w14:paraId="0D811D28" w14:textId="4D7038D2" w:rsidR="005435C3" w:rsidRPr="005435C3" w:rsidRDefault="005435C3" w:rsidP="0032203C">
      <w:pPr>
        <w:widowControl w:val="0"/>
        <w:numPr>
          <w:ilvl w:val="0"/>
          <w:numId w:val="11"/>
        </w:numPr>
        <w:tabs>
          <w:tab w:val="left" w:pos="60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5435C3">
        <w:rPr>
          <w:rFonts w:ascii="Arial" w:hAnsi="Arial" w:cs="Arial"/>
          <w:color w:val="242424"/>
          <w:sz w:val="24"/>
          <w:szCs w:val="24"/>
          <w:shd w:val="clear" w:color="auto" w:fill="FFFFFF"/>
        </w:rPr>
        <w:t xml:space="preserve">Where possible school will use </w:t>
      </w:r>
      <w:r w:rsidR="00384421" w:rsidRPr="005435C3">
        <w:rPr>
          <w:rFonts w:ascii="Arial" w:hAnsi="Arial" w:cs="Arial"/>
          <w:color w:val="242424"/>
          <w:sz w:val="24"/>
          <w:szCs w:val="24"/>
          <w:shd w:val="clear" w:color="auto" w:fill="FFFFFF"/>
        </w:rPr>
        <w:t>Contractors,</w:t>
      </w:r>
      <w:r w:rsidRPr="005435C3">
        <w:rPr>
          <w:rFonts w:ascii="Arial" w:hAnsi="Arial" w:cs="Arial"/>
          <w:color w:val="242424"/>
          <w:sz w:val="24"/>
          <w:szCs w:val="24"/>
          <w:shd w:val="clear" w:color="auto" w:fill="FFFFFF"/>
        </w:rPr>
        <w:t xml:space="preserve"> who have been vetted by the Authority.  Where contractors who are not registered are used the Estate Manager will undertake appropriate competency checks prior to engaging a contractor</w:t>
      </w:r>
    </w:p>
    <w:p w14:paraId="0F6EBED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ascii="Arial" w:eastAsia="Times New Roman" w:hAnsi="Arial" w:cs="Times New Roman"/>
          <w:sz w:val="24"/>
          <w:szCs w:val="24"/>
        </w:rPr>
      </w:pPr>
      <w:r w:rsidRPr="0032203C">
        <w:rPr>
          <w:rFonts w:ascii="Arial" w:eastAsia="Times New Roman" w:hAnsi="Arial" w:cs="Times New Roman"/>
          <w:sz w:val="24"/>
          <w:szCs w:val="24"/>
        </w:rPr>
        <w:t xml:space="preserve">  </w:t>
      </w:r>
    </w:p>
    <w:p w14:paraId="2641651C" w14:textId="77777777" w:rsidR="005435C3" w:rsidRDefault="005435C3" w:rsidP="0032203C">
      <w:pPr>
        <w:spacing w:after="0" w:line="240" w:lineRule="auto"/>
        <w:rPr>
          <w:rFonts w:ascii="Arial" w:eastAsia="Times New Roman" w:hAnsi="Arial" w:cs="Arial"/>
          <w:b/>
          <w:bCs/>
          <w:color w:val="000000"/>
          <w:sz w:val="24"/>
          <w:szCs w:val="24"/>
          <w:lang w:eastAsia="en-GB"/>
        </w:rPr>
      </w:pPr>
    </w:p>
    <w:p w14:paraId="1EFF26AB" w14:textId="77777777" w:rsidR="005435C3" w:rsidRDefault="005435C3" w:rsidP="0032203C">
      <w:pPr>
        <w:spacing w:after="0" w:line="240" w:lineRule="auto"/>
        <w:rPr>
          <w:rFonts w:ascii="Arial" w:eastAsia="Times New Roman" w:hAnsi="Arial" w:cs="Arial"/>
          <w:b/>
          <w:bCs/>
          <w:color w:val="000000"/>
          <w:sz w:val="24"/>
          <w:szCs w:val="24"/>
          <w:lang w:eastAsia="en-GB"/>
        </w:rPr>
      </w:pPr>
    </w:p>
    <w:p w14:paraId="393A6B71" w14:textId="77777777" w:rsidR="005435C3" w:rsidRDefault="005435C3" w:rsidP="0032203C">
      <w:pPr>
        <w:spacing w:after="0" w:line="240" w:lineRule="auto"/>
        <w:rPr>
          <w:rFonts w:ascii="Arial" w:eastAsia="Times New Roman" w:hAnsi="Arial" w:cs="Arial"/>
          <w:b/>
          <w:bCs/>
          <w:color w:val="000000"/>
          <w:sz w:val="24"/>
          <w:szCs w:val="24"/>
          <w:lang w:eastAsia="en-GB"/>
        </w:rPr>
      </w:pPr>
    </w:p>
    <w:p w14:paraId="45B025F3" w14:textId="77777777" w:rsidR="005435C3" w:rsidRDefault="005435C3" w:rsidP="0032203C">
      <w:pPr>
        <w:spacing w:after="0" w:line="240" w:lineRule="auto"/>
        <w:rPr>
          <w:rFonts w:ascii="Arial" w:eastAsia="Times New Roman" w:hAnsi="Arial" w:cs="Arial"/>
          <w:b/>
          <w:bCs/>
          <w:color w:val="000000"/>
          <w:sz w:val="24"/>
          <w:szCs w:val="24"/>
          <w:lang w:eastAsia="en-GB"/>
        </w:rPr>
      </w:pPr>
    </w:p>
    <w:p w14:paraId="27F2657D" w14:textId="77777777" w:rsidR="005435C3" w:rsidRDefault="005435C3" w:rsidP="0032203C">
      <w:pPr>
        <w:spacing w:after="0" w:line="240" w:lineRule="auto"/>
        <w:rPr>
          <w:rFonts w:ascii="Arial" w:eastAsia="Times New Roman" w:hAnsi="Arial" w:cs="Arial"/>
          <w:b/>
          <w:bCs/>
          <w:color w:val="000000"/>
          <w:sz w:val="24"/>
          <w:szCs w:val="24"/>
          <w:lang w:eastAsia="en-GB"/>
        </w:rPr>
      </w:pPr>
    </w:p>
    <w:p w14:paraId="4FDDF5F6" w14:textId="77777777" w:rsidR="005435C3" w:rsidRDefault="005435C3" w:rsidP="0032203C">
      <w:pPr>
        <w:spacing w:after="0" w:line="240" w:lineRule="auto"/>
        <w:rPr>
          <w:rFonts w:ascii="Arial" w:eastAsia="Times New Roman" w:hAnsi="Arial" w:cs="Arial"/>
          <w:b/>
          <w:bCs/>
          <w:color w:val="000000"/>
          <w:sz w:val="24"/>
          <w:szCs w:val="24"/>
          <w:lang w:eastAsia="en-GB"/>
        </w:rPr>
      </w:pPr>
    </w:p>
    <w:p w14:paraId="3A216A30" w14:textId="77777777" w:rsidR="005435C3" w:rsidRDefault="005435C3" w:rsidP="0032203C">
      <w:pPr>
        <w:spacing w:after="0" w:line="240" w:lineRule="auto"/>
        <w:rPr>
          <w:rFonts w:ascii="Arial" w:eastAsia="Times New Roman" w:hAnsi="Arial" w:cs="Arial"/>
          <w:b/>
          <w:bCs/>
          <w:color w:val="000000"/>
          <w:sz w:val="24"/>
          <w:szCs w:val="24"/>
          <w:lang w:eastAsia="en-GB"/>
        </w:rPr>
      </w:pPr>
    </w:p>
    <w:p w14:paraId="269BDBC7" w14:textId="1131AF5E" w:rsidR="0032203C" w:rsidRPr="0032203C" w:rsidRDefault="0032203C" w:rsidP="0032203C">
      <w:pPr>
        <w:spacing w:after="0" w:line="240" w:lineRule="auto"/>
        <w:rPr>
          <w:rFonts w:ascii="Arial" w:eastAsia="Times New Roman" w:hAnsi="Arial" w:cs="Arial"/>
          <w:sz w:val="24"/>
          <w:szCs w:val="24"/>
          <w:lang w:eastAsia="en-GB"/>
        </w:rPr>
      </w:pPr>
      <w:r w:rsidRPr="0032203C">
        <w:rPr>
          <w:rFonts w:ascii="Arial" w:eastAsia="Times New Roman" w:hAnsi="Arial" w:cs="Arial"/>
          <w:b/>
          <w:bCs/>
          <w:color w:val="000000"/>
          <w:sz w:val="24"/>
          <w:szCs w:val="24"/>
          <w:lang w:eastAsia="en-GB"/>
        </w:rPr>
        <w:t>2.6.3 All Employees Responsibilities</w:t>
      </w:r>
    </w:p>
    <w:p w14:paraId="444B386F" w14:textId="77777777" w:rsidR="0032203C" w:rsidRPr="0032203C" w:rsidRDefault="0032203C" w:rsidP="0032203C">
      <w:pPr>
        <w:spacing w:after="0" w:line="240" w:lineRule="auto"/>
        <w:rPr>
          <w:rFonts w:ascii="Arial" w:eastAsia="Times New Roman" w:hAnsi="Arial" w:cs="Arial"/>
          <w:color w:val="000000"/>
          <w:sz w:val="24"/>
          <w:szCs w:val="24"/>
          <w:lang w:eastAsia="en-GB"/>
        </w:rPr>
      </w:pPr>
    </w:p>
    <w:p w14:paraId="14C0DDAF" w14:textId="77777777" w:rsidR="0032203C" w:rsidRPr="0032203C" w:rsidRDefault="0032203C" w:rsidP="0032203C">
      <w:pPr>
        <w:spacing w:after="0" w:line="240" w:lineRule="auto"/>
        <w:ind w:left="60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lastRenderedPageBreak/>
        <w:t xml:space="preserve">As detailed in 2.12 of the Council Health and Safety Policy, all employees, regardless of position, have a legal duty to take care of their own health and safety, and that of other people who may be affected by their acts or omissions, and to co-operate with Meadowlane Primary School and Cardiff Council to enable it to fulfil its health and safety obligations. </w:t>
      </w:r>
    </w:p>
    <w:p w14:paraId="46053081"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0"/>
          <w:szCs w:val="24"/>
          <w:lang w:val="en-US"/>
        </w:rPr>
      </w:pPr>
    </w:p>
    <w:p w14:paraId="5022ABF7"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b/>
          <w:sz w:val="24"/>
          <w:szCs w:val="24"/>
          <w:lang w:val="en-US"/>
        </w:rPr>
      </w:pPr>
    </w:p>
    <w:p w14:paraId="5D2BFA2C" w14:textId="77777777" w:rsidR="0032203C" w:rsidRPr="0032203C" w:rsidRDefault="0032203C" w:rsidP="0032203C">
      <w:pPr>
        <w:widowControl w:val="0"/>
        <w:autoSpaceDE w:val="0"/>
        <w:autoSpaceDN w:val="0"/>
        <w:adjustRightInd w:val="0"/>
        <w:spacing w:after="0" w:line="240" w:lineRule="auto"/>
        <w:ind w:left="600" w:hanging="600"/>
        <w:rPr>
          <w:rFonts w:ascii="Arial" w:eastAsia="Times New Roman" w:hAnsi="Arial" w:cs="Times New Roman"/>
          <w:b/>
          <w:sz w:val="24"/>
          <w:szCs w:val="24"/>
          <w:lang w:val="en-US"/>
        </w:rPr>
      </w:pPr>
      <w:r w:rsidRPr="0032203C">
        <w:rPr>
          <w:rFonts w:ascii="Arial" w:eastAsia="Times New Roman" w:hAnsi="Arial" w:cs="Times New Roman"/>
          <w:b/>
          <w:sz w:val="24"/>
          <w:szCs w:val="24"/>
          <w:lang w:val="en-US"/>
        </w:rPr>
        <w:t xml:space="preserve">2.7 </w:t>
      </w:r>
      <w:r w:rsidRPr="0032203C">
        <w:rPr>
          <w:rFonts w:ascii="Arial" w:eastAsia="Times New Roman" w:hAnsi="Arial" w:cs="Times New Roman"/>
          <w:b/>
          <w:sz w:val="24"/>
          <w:szCs w:val="24"/>
          <w:lang w:val="en-US"/>
        </w:rPr>
        <w:tab/>
        <w:t>Pupils</w:t>
      </w:r>
    </w:p>
    <w:p w14:paraId="7B2942D9"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p>
    <w:p w14:paraId="78F66901" w14:textId="70BBB470" w:rsidR="0032203C" w:rsidRPr="0032203C" w:rsidRDefault="0032203C" w:rsidP="0032203C">
      <w:pPr>
        <w:widowControl w:val="0"/>
        <w:autoSpaceDE w:val="0"/>
        <w:autoSpaceDN w:val="0"/>
        <w:adjustRightInd w:val="0"/>
        <w:spacing w:after="0" w:line="240" w:lineRule="auto"/>
        <w:ind w:left="600"/>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As detailed in 4.3f of the Education Service Health and Safety Policy, pupils, and where relevant, parents or </w:t>
      </w:r>
      <w:r w:rsidR="001D0E17" w:rsidRPr="0032203C">
        <w:rPr>
          <w:rFonts w:ascii="Arial" w:eastAsia="Times New Roman" w:hAnsi="Arial" w:cs="Times New Roman"/>
          <w:sz w:val="24"/>
          <w:szCs w:val="24"/>
          <w:lang w:val="en-US"/>
        </w:rPr>
        <w:t>careers</w:t>
      </w:r>
      <w:r w:rsidRPr="0032203C">
        <w:rPr>
          <w:rFonts w:ascii="Arial" w:eastAsia="Times New Roman" w:hAnsi="Arial" w:cs="Times New Roman"/>
          <w:sz w:val="24"/>
          <w:szCs w:val="24"/>
          <w:lang w:val="en-US"/>
        </w:rPr>
        <w:t xml:space="preserve">, will be made aware of arrangements, policies and procedures in respect of health and safety and pupils must follow all safe working practices and observe all school safety rules.  Teaching staff will ensure that pupils will:- </w:t>
      </w:r>
    </w:p>
    <w:p w14:paraId="2027340A"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p>
    <w:p w14:paraId="1B043409" w14:textId="77777777" w:rsidR="0032203C" w:rsidRPr="0032203C" w:rsidRDefault="0032203C" w:rsidP="0032203C">
      <w:pPr>
        <w:widowControl w:val="0"/>
        <w:numPr>
          <w:ilvl w:val="0"/>
          <w:numId w:val="24"/>
        </w:numPr>
        <w:tabs>
          <w:tab w:val="num" w:pos="60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Follow all instructions issued by any member of staff in the case of an emergency.</w:t>
      </w:r>
    </w:p>
    <w:p w14:paraId="0B4CECED" w14:textId="77777777" w:rsidR="0032203C" w:rsidRPr="0032203C" w:rsidRDefault="0032203C" w:rsidP="0032203C">
      <w:pPr>
        <w:widowControl w:val="0"/>
        <w:numPr>
          <w:ilvl w:val="0"/>
          <w:numId w:val="24"/>
        </w:numPr>
        <w:tabs>
          <w:tab w:val="num" w:pos="600"/>
        </w:tabs>
        <w:autoSpaceDE w:val="0"/>
        <w:autoSpaceDN w:val="0"/>
        <w:adjustRightInd w:val="0"/>
        <w:spacing w:after="0" w:line="240" w:lineRule="auto"/>
        <w:ind w:left="600" w:hanging="240"/>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Ensure that they do not intentionally or recklessly interfere with equipment provided for safety purposes e.g. fire </w:t>
      </w:r>
      <w:r w:rsidRPr="0032203C">
        <w:rPr>
          <w:rFonts w:ascii="Arial" w:eastAsia="Times New Roman" w:hAnsi="Arial" w:cs="Times New Roman"/>
          <w:sz w:val="24"/>
          <w:szCs w:val="24"/>
          <w:lang w:val="en-US"/>
        </w:rPr>
        <w:lastRenderedPageBreak/>
        <w:t>extinguishers, etc.</w:t>
      </w:r>
    </w:p>
    <w:p w14:paraId="212A07A8" w14:textId="77777777" w:rsidR="0032203C" w:rsidRPr="0032203C" w:rsidRDefault="0032203C" w:rsidP="0032203C">
      <w:pPr>
        <w:widowControl w:val="0"/>
        <w:numPr>
          <w:ilvl w:val="0"/>
          <w:numId w:val="24"/>
        </w:numPr>
        <w:tabs>
          <w:tab w:val="num" w:pos="60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Inform any member of staff of any situation which may affect the safety of anyone.</w:t>
      </w:r>
    </w:p>
    <w:p w14:paraId="64747D6A"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p>
    <w:p w14:paraId="63FC2CFD"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ab/>
      </w:r>
      <w:r w:rsidRPr="0032203C">
        <w:rPr>
          <w:rFonts w:ascii="Arial" w:eastAsia="Times New Roman" w:hAnsi="Arial" w:cs="Times New Roman"/>
          <w:sz w:val="24"/>
          <w:szCs w:val="24"/>
          <w:lang w:val="en-US"/>
        </w:rPr>
        <w:tab/>
      </w:r>
      <w:r w:rsidRPr="0032203C">
        <w:rPr>
          <w:rFonts w:ascii="Arial" w:eastAsia="Times New Roman" w:hAnsi="Arial" w:cs="Times New Roman"/>
          <w:sz w:val="24"/>
          <w:szCs w:val="24"/>
          <w:lang w:val="en-US"/>
        </w:rPr>
        <w:tab/>
      </w:r>
      <w:r w:rsidRPr="0032203C">
        <w:rPr>
          <w:rFonts w:ascii="Arial" w:eastAsia="Times New Roman" w:hAnsi="Arial" w:cs="Times New Roman"/>
          <w:sz w:val="24"/>
          <w:szCs w:val="24"/>
          <w:lang w:val="en-US"/>
        </w:rPr>
        <w:tab/>
      </w:r>
      <w:r w:rsidRPr="0032203C">
        <w:rPr>
          <w:rFonts w:ascii="Arial" w:eastAsia="Times New Roman" w:hAnsi="Arial" w:cs="Times New Roman"/>
          <w:sz w:val="24"/>
          <w:szCs w:val="24"/>
          <w:lang w:val="en-US"/>
        </w:rPr>
        <w:tab/>
      </w:r>
      <w:r w:rsidRPr="0032203C">
        <w:rPr>
          <w:rFonts w:ascii="Arial" w:eastAsia="Times New Roman" w:hAnsi="Arial" w:cs="Times New Roman"/>
          <w:sz w:val="24"/>
          <w:szCs w:val="24"/>
          <w:lang w:val="en-US"/>
        </w:rPr>
        <w:tab/>
      </w:r>
    </w:p>
    <w:p w14:paraId="5C56CBD0"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b/>
          <w:sz w:val="28"/>
          <w:szCs w:val="28"/>
          <w:lang w:val="en-US"/>
        </w:rPr>
      </w:pPr>
      <w:r w:rsidRPr="0032203C">
        <w:rPr>
          <w:rFonts w:ascii="Arial" w:eastAsia="Times New Roman" w:hAnsi="Arial" w:cs="Times New Roman"/>
          <w:b/>
          <w:sz w:val="28"/>
          <w:szCs w:val="28"/>
          <w:lang w:val="en-US"/>
        </w:rPr>
        <w:t>3.0 PART THREE – ARRANGEMENTS AND PROCEDURES</w:t>
      </w:r>
    </w:p>
    <w:p w14:paraId="08D5C59B"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0"/>
          <w:szCs w:val="24"/>
          <w:lang w:val="en-US"/>
        </w:rPr>
      </w:pPr>
    </w:p>
    <w:p w14:paraId="0C0A7306"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The following arrangements detail how the School will implement its Health and Safety Policy and also the Policy of the Education Service and should be read in conjunction with the Council and Education Service Polices</w:t>
      </w:r>
    </w:p>
    <w:p w14:paraId="07EB6B00"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p>
    <w:p w14:paraId="6D748CDB" w14:textId="77777777" w:rsidR="0032203C" w:rsidRPr="00B32D73"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b/>
          <w:sz w:val="24"/>
          <w:szCs w:val="24"/>
        </w:rPr>
        <w:t>3.1 Accident / Near Miss / Disease Reporting</w:t>
      </w:r>
      <w:r w:rsidR="00B32D73">
        <w:rPr>
          <w:rFonts w:ascii="Arial" w:eastAsia="Times New Roman" w:hAnsi="Arial" w:cs="Arial"/>
          <w:b/>
          <w:sz w:val="24"/>
          <w:szCs w:val="24"/>
        </w:rPr>
        <w:t xml:space="preserve"> and Investigation  </w:t>
      </w:r>
      <w:r w:rsidR="00B32D73">
        <w:rPr>
          <w:rFonts w:ascii="Arial" w:eastAsia="Times New Roman" w:hAnsi="Arial" w:cs="Arial"/>
          <w:b/>
          <w:sz w:val="24"/>
          <w:szCs w:val="24"/>
        </w:rPr>
        <w:br/>
      </w:r>
    </w:p>
    <w:p w14:paraId="2B4C8DB1" w14:textId="6FBFD764" w:rsidR="0032203C" w:rsidRPr="0032203C" w:rsidRDefault="00B32D73"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Pr>
          <w:rFonts w:ascii="Arial" w:eastAsia="Times New Roman" w:hAnsi="Arial" w:cs="Arial"/>
          <w:sz w:val="24"/>
          <w:szCs w:val="24"/>
        </w:rPr>
        <w:t>The Office Manager</w:t>
      </w:r>
      <w:r w:rsidR="001D0E17">
        <w:rPr>
          <w:rFonts w:ascii="Arial" w:eastAsia="Times New Roman" w:hAnsi="Arial" w:cs="Arial"/>
          <w:sz w:val="24"/>
          <w:szCs w:val="24"/>
        </w:rPr>
        <w:t xml:space="preserve"> Adelle Johnson </w:t>
      </w:r>
      <w:r>
        <w:rPr>
          <w:rFonts w:ascii="Arial" w:eastAsia="Times New Roman" w:hAnsi="Arial" w:cs="Arial"/>
          <w:sz w:val="24"/>
          <w:szCs w:val="24"/>
        </w:rPr>
        <w:t>is</w:t>
      </w:r>
      <w:r w:rsidR="0032203C" w:rsidRPr="0032203C">
        <w:rPr>
          <w:rFonts w:ascii="Arial" w:eastAsia="Times New Roman" w:hAnsi="Arial" w:cs="Arial"/>
          <w:sz w:val="24"/>
          <w:szCs w:val="24"/>
        </w:rPr>
        <w:t xml:space="preserve"> responsible for ensuring that the appropriate accident report forms are </w:t>
      </w:r>
      <w:r w:rsidR="00384421" w:rsidRPr="0032203C">
        <w:rPr>
          <w:rFonts w:ascii="Arial" w:eastAsia="Times New Roman" w:hAnsi="Arial" w:cs="Arial"/>
          <w:sz w:val="24"/>
          <w:szCs w:val="24"/>
        </w:rPr>
        <w:t>completed: -</w:t>
      </w:r>
      <w:r w:rsidR="0032203C" w:rsidRPr="0032203C">
        <w:rPr>
          <w:rFonts w:ascii="Arial" w:eastAsia="Times New Roman" w:hAnsi="Arial" w:cs="Arial"/>
          <w:sz w:val="24"/>
          <w:szCs w:val="24"/>
        </w:rPr>
        <w:t xml:space="preserve"> </w:t>
      </w:r>
    </w:p>
    <w:p w14:paraId="32E49AF0" w14:textId="77777777" w:rsidR="0032203C" w:rsidRPr="0032203C" w:rsidRDefault="0032203C" w:rsidP="0032203C">
      <w:pPr>
        <w:widowControl w:val="0"/>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Employee Accident Report Form </w:t>
      </w:r>
      <w:hyperlink r:id="rId14" w:history="1">
        <w:r w:rsidRPr="0032203C">
          <w:rPr>
            <w:rFonts w:ascii="Arial" w:eastAsia="Times New Roman" w:hAnsi="Arial" w:cs="Arial"/>
            <w:color w:val="0000FF"/>
            <w:sz w:val="24"/>
            <w:szCs w:val="24"/>
            <w:u w:val="single"/>
          </w:rPr>
          <w:t>4.C.043</w:t>
        </w:r>
      </w:hyperlink>
      <w:r w:rsidRPr="0032203C">
        <w:rPr>
          <w:rFonts w:ascii="Arial" w:eastAsia="Times New Roman" w:hAnsi="Arial" w:cs="Arial"/>
          <w:sz w:val="24"/>
          <w:szCs w:val="24"/>
        </w:rPr>
        <w:t xml:space="preserve"> </w:t>
      </w:r>
    </w:p>
    <w:p w14:paraId="0718C8A6" w14:textId="77777777" w:rsidR="0032203C" w:rsidRPr="0032203C" w:rsidRDefault="0032203C" w:rsidP="0032203C">
      <w:pPr>
        <w:widowControl w:val="0"/>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Pupil Accident Report Form </w:t>
      </w:r>
      <w:hyperlink r:id="rId15" w:history="1">
        <w:r w:rsidRPr="0032203C">
          <w:rPr>
            <w:rFonts w:ascii="Arial" w:eastAsia="Times New Roman" w:hAnsi="Arial" w:cs="Arial"/>
            <w:color w:val="0000FF"/>
            <w:sz w:val="24"/>
            <w:szCs w:val="24"/>
            <w:u w:val="single"/>
          </w:rPr>
          <w:t>4.ED.WC.006</w:t>
        </w:r>
      </w:hyperlink>
    </w:p>
    <w:p w14:paraId="5CD64B84" w14:textId="77777777" w:rsidR="0032203C" w:rsidRPr="0032203C" w:rsidRDefault="0032203C" w:rsidP="0032203C">
      <w:pPr>
        <w:widowControl w:val="0"/>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Member of the Public/Service User Accident Report Form </w:t>
      </w:r>
      <w:hyperlink r:id="rId16" w:history="1">
        <w:r w:rsidRPr="0032203C">
          <w:rPr>
            <w:rFonts w:ascii="Arial" w:eastAsia="Times New Roman" w:hAnsi="Arial" w:cs="Arial"/>
            <w:color w:val="0000FF"/>
            <w:sz w:val="24"/>
            <w:szCs w:val="24"/>
            <w:u w:val="single"/>
          </w:rPr>
          <w:t>4.C.045</w:t>
        </w:r>
      </w:hyperlink>
      <w:r w:rsidRPr="0032203C">
        <w:rPr>
          <w:rFonts w:ascii="Arial" w:eastAsia="Times New Roman" w:hAnsi="Arial" w:cs="Arial"/>
          <w:sz w:val="24"/>
          <w:szCs w:val="24"/>
        </w:rPr>
        <w:t xml:space="preserve"> </w:t>
      </w:r>
    </w:p>
    <w:p w14:paraId="241BDE2C" w14:textId="77777777" w:rsidR="0032203C" w:rsidRPr="0032203C" w:rsidRDefault="0032203C" w:rsidP="0032203C">
      <w:pPr>
        <w:widowControl w:val="0"/>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r w:rsidRPr="0032203C">
        <w:rPr>
          <w:rFonts w:ascii="Arial" w:eastAsia="Times New Roman" w:hAnsi="Arial" w:cs="Arial"/>
          <w:sz w:val="24"/>
          <w:szCs w:val="24"/>
        </w:rPr>
        <w:lastRenderedPageBreak/>
        <w:t xml:space="preserve">Violence at Work Report Form </w:t>
      </w:r>
      <w:hyperlink r:id="rId17" w:history="1">
        <w:r w:rsidRPr="0032203C">
          <w:rPr>
            <w:rFonts w:ascii="Arial" w:eastAsia="Times New Roman" w:hAnsi="Arial" w:cs="Arial"/>
            <w:color w:val="0000FF"/>
            <w:sz w:val="24"/>
            <w:szCs w:val="24"/>
            <w:u w:val="single"/>
          </w:rPr>
          <w:t>4.C.046</w:t>
        </w:r>
      </w:hyperlink>
      <w:r w:rsidRPr="0032203C">
        <w:rPr>
          <w:rFonts w:ascii="Arial" w:eastAsia="Times New Roman" w:hAnsi="Arial" w:cs="Arial"/>
          <w:sz w:val="24"/>
          <w:szCs w:val="24"/>
        </w:rPr>
        <w:t>).</w:t>
      </w:r>
    </w:p>
    <w:p w14:paraId="5C2701F1"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i/>
          <w:sz w:val="24"/>
          <w:szCs w:val="24"/>
        </w:rPr>
      </w:pPr>
    </w:p>
    <w:p w14:paraId="5F82711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Accident report forms should be printed off the Cardiff Improvement System (CIS) as required, to ensure the most up-to-date version is used. </w:t>
      </w:r>
    </w:p>
    <w:p w14:paraId="2A394078"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716B0F83"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The</w:t>
      </w:r>
      <w:r w:rsidRPr="0032203C">
        <w:rPr>
          <w:rFonts w:ascii="Arial" w:eastAsia="Times New Roman" w:hAnsi="Arial" w:cs="Arial"/>
          <w:i/>
          <w:sz w:val="24"/>
          <w:szCs w:val="24"/>
        </w:rPr>
        <w:t xml:space="preserve"> administrative staff </w:t>
      </w:r>
      <w:r w:rsidRPr="0032203C">
        <w:rPr>
          <w:rFonts w:ascii="Arial" w:eastAsia="Times New Roman" w:hAnsi="Arial" w:cs="Arial"/>
          <w:sz w:val="24"/>
          <w:szCs w:val="24"/>
        </w:rPr>
        <w:t xml:space="preserve">are responsible for forwarding the completed forms to the following:- </w:t>
      </w:r>
    </w:p>
    <w:p w14:paraId="333EFF37"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12D1A6BE" w14:textId="77777777" w:rsidR="0032203C" w:rsidRPr="0032203C" w:rsidRDefault="0032203C" w:rsidP="0032203C">
      <w:pPr>
        <w:widowControl w:val="0"/>
        <w:numPr>
          <w:ilvl w:val="0"/>
          <w:numId w:val="12"/>
        </w:numPr>
        <w:tabs>
          <w:tab w:val="left" w:pos="709"/>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Pupil Accident and Service User/Public Report</w:t>
      </w:r>
      <w:r w:rsidRPr="0032203C">
        <w:rPr>
          <w:rFonts w:ascii="Arial" w:eastAsia="Times New Roman" w:hAnsi="Arial" w:cs="Arial"/>
          <w:i/>
          <w:sz w:val="24"/>
          <w:szCs w:val="24"/>
        </w:rPr>
        <w:t xml:space="preserve"> </w:t>
      </w:r>
      <w:r w:rsidRPr="0032203C">
        <w:rPr>
          <w:rFonts w:ascii="Arial" w:eastAsia="Times New Roman" w:hAnsi="Arial" w:cs="Arial"/>
          <w:sz w:val="24"/>
          <w:szCs w:val="24"/>
        </w:rPr>
        <w:t>Forms</w:t>
      </w:r>
      <w:r w:rsidRPr="0032203C">
        <w:rPr>
          <w:rFonts w:ascii="Arial" w:eastAsia="Times New Roman" w:hAnsi="Arial" w:cs="Arial"/>
          <w:i/>
          <w:sz w:val="24"/>
          <w:szCs w:val="24"/>
        </w:rPr>
        <w:t xml:space="preserve"> to the Services and Compliance Team, Education Service, </w:t>
      </w:r>
      <w:smartTag w:uri="urn:schemas-microsoft-com:office:smarttags" w:element="City">
        <w:r w:rsidRPr="0032203C">
          <w:rPr>
            <w:rFonts w:ascii="Arial" w:eastAsia="Times New Roman" w:hAnsi="Arial" w:cs="Arial"/>
            <w:i/>
            <w:sz w:val="24"/>
            <w:szCs w:val="24"/>
          </w:rPr>
          <w:t>Bessemer</w:t>
        </w:r>
      </w:smartTag>
      <w:r w:rsidRPr="0032203C">
        <w:rPr>
          <w:rFonts w:ascii="Arial" w:eastAsia="Times New Roman" w:hAnsi="Arial" w:cs="Arial"/>
          <w:i/>
          <w:sz w:val="24"/>
          <w:szCs w:val="24"/>
        </w:rPr>
        <w:t xml:space="preserve"> Close, </w:t>
      </w:r>
      <w:smartTag w:uri="urn:schemas-microsoft-com:office:smarttags" w:element="place">
        <w:smartTag w:uri="urn:schemas-microsoft-com:office:smarttags" w:element="City">
          <w:r w:rsidRPr="0032203C">
            <w:rPr>
              <w:rFonts w:ascii="Arial" w:eastAsia="Times New Roman" w:hAnsi="Arial" w:cs="Arial"/>
              <w:i/>
              <w:sz w:val="24"/>
              <w:szCs w:val="24"/>
            </w:rPr>
            <w:t>Cardiff</w:t>
          </w:r>
        </w:smartTag>
      </w:smartTag>
      <w:r w:rsidRPr="0032203C">
        <w:rPr>
          <w:rFonts w:ascii="Arial" w:eastAsia="Times New Roman" w:hAnsi="Arial" w:cs="Arial"/>
          <w:i/>
          <w:sz w:val="24"/>
          <w:szCs w:val="24"/>
        </w:rPr>
        <w:t xml:space="preserve"> CF11 8XL</w:t>
      </w:r>
    </w:p>
    <w:p w14:paraId="0FF67EA0" w14:textId="2D50009B" w:rsidR="0032203C" w:rsidRPr="0032203C" w:rsidRDefault="0032203C" w:rsidP="0032203C">
      <w:pPr>
        <w:widowControl w:val="0"/>
        <w:numPr>
          <w:ilvl w:val="0"/>
          <w:numId w:val="12"/>
        </w:numPr>
        <w:tabs>
          <w:tab w:val="left" w:pos="709"/>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i/>
          <w:sz w:val="24"/>
          <w:szCs w:val="24"/>
        </w:rPr>
        <w:t xml:space="preserve"> </w:t>
      </w:r>
      <w:r w:rsidRPr="0032203C">
        <w:rPr>
          <w:rFonts w:ascii="Arial" w:eastAsia="Times New Roman" w:hAnsi="Arial" w:cs="Arial"/>
          <w:sz w:val="24"/>
          <w:szCs w:val="24"/>
        </w:rPr>
        <w:t>Employee Accident Report Forms/Violence at Work Forms</w:t>
      </w:r>
      <w:r w:rsidRPr="0032203C">
        <w:rPr>
          <w:rFonts w:ascii="Arial" w:eastAsia="Times New Roman" w:hAnsi="Arial" w:cs="Arial"/>
          <w:i/>
          <w:sz w:val="24"/>
          <w:szCs w:val="24"/>
        </w:rPr>
        <w:t xml:space="preserve"> to the Health and Safety Section, Corporate Resources, Room 413, County Hall, Atlantic Wharf, Cardiff CF10 4UW </w:t>
      </w:r>
      <w:r w:rsidR="00A472F0">
        <w:rPr>
          <w:rFonts w:ascii="Arial" w:eastAsia="Times New Roman" w:hAnsi="Arial" w:cs="Arial"/>
          <w:i/>
          <w:sz w:val="24"/>
          <w:szCs w:val="24"/>
        </w:rPr>
        <w:t xml:space="preserve">or </w:t>
      </w:r>
      <w:r w:rsidR="00B655B4">
        <w:rPr>
          <w:rFonts w:ascii="Arial" w:eastAsia="Times New Roman" w:hAnsi="Arial" w:cs="Arial"/>
          <w:i/>
          <w:sz w:val="24"/>
          <w:szCs w:val="24"/>
        </w:rPr>
        <w:t xml:space="preserve">emailed to </w:t>
      </w:r>
      <w:r w:rsidR="00B655B4" w:rsidRPr="00B655B4">
        <w:rPr>
          <w:rFonts w:ascii="Arial" w:eastAsia="Times New Roman" w:hAnsi="Arial" w:cs="Arial"/>
          <w:i/>
          <w:sz w:val="24"/>
          <w:szCs w:val="24"/>
        </w:rPr>
        <w:t>SchoolsAccidentsHandS@cardiff.gov.uk</w:t>
      </w:r>
    </w:p>
    <w:p w14:paraId="7E646B0E"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sz w:val="24"/>
          <w:szCs w:val="24"/>
        </w:rPr>
      </w:pPr>
    </w:p>
    <w:p w14:paraId="6D6BFB5C" w14:textId="77777777" w:rsidR="0032203C" w:rsidRPr="00527512"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527512">
        <w:rPr>
          <w:rFonts w:ascii="Arial" w:eastAsia="Times New Roman" w:hAnsi="Arial" w:cs="Arial"/>
          <w:b/>
          <w:sz w:val="24"/>
          <w:szCs w:val="24"/>
        </w:rPr>
        <w:t xml:space="preserve">Serious incidents must be reported immediately to the </w:t>
      </w:r>
      <w:r w:rsidR="00E40BA6" w:rsidRPr="00527512">
        <w:rPr>
          <w:rFonts w:ascii="Arial" w:eastAsia="Times New Roman" w:hAnsi="Arial" w:cs="Arial"/>
          <w:b/>
          <w:sz w:val="24"/>
          <w:szCs w:val="24"/>
        </w:rPr>
        <w:t>Corporate Health and Safety Department</w:t>
      </w:r>
      <w:r w:rsidRPr="00527512">
        <w:rPr>
          <w:rFonts w:ascii="Arial" w:eastAsia="Times New Roman" w:hAnsi="Arial" w:cs="Arial"/>
          <w:b/>
          <w:sz w:val="24"/>
          <w:szCs w:val="24"/>
        </w:rPr>
        <w:t xml:space="preserve"> on </w:t>
      </w:r>
      <w:r w:rsidR="00E40BA6" w:rsidRPr="00527512">
        <w:rPr>
          <w:rFonts w:ascii="Arial" w:eastAsia="Times New Roman" w:hAnsi="Arial" w:cs="Arial"/>
          <w:b/>
          <w:sz w:val="24"/>
          <w:szCs w:val="24"/>
        </w:rPr>
        <w:t>Tel: 029 20872949</w:t>
      </w:r>
    </w:p>
    <w:p w14:paraId="6296DB40" w14:textId="77777777" w:rsidR="00E40BA6" w:rsidRDefault="00E40BA6"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i/>
          <w:sz w:val="24"/>
          <w:szCs w:val="24"/>
        </w:rPr>
      </w:pPr>
    </w:p>
    <w:p w14:paraId="50661691" w14:textId="77777777" w:rsidR="00E40BA6" w:rsidRDefault="00E40BA6"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E40BA6">
        <w:rPr>
          <w:rFonts w:ascii="Arial" w:eastAsia="Times New Roman" w:hAnsi="Arial" w:cs="Arial"/>
          <w:sz w:val="24"/>
          <w:szCs w:val="24"/>
        </w:rPr>
        <w:t>Accidents are reported to Corpo</w:t>
      </w:r>
      <w:r>
        <w:rPr>
          <w:rFonts w:ascii="Arial" w:eastAsia="Times New Roman" w:hAnsi="Arial" w:cs="Arial"/>
          <w:sz w:val="24"/>
          <w:szCs w:val="24"/>
        </w:rPr>
        <w:t xml:space="preserve">rate Health and Safety as </w:t>
      </w:r>
      <w:r>
        <w:rPr>
          <w:rFonts w:ascii="Arial" w:eastAsia="Times New Roman" w:hAnsi="Arial" w:cs="Arial"/>
          <w:sz w:val="24"/>
          <w:szCs w:val="24"/>
        </w:rPr>
        <w:lastRenderedPageBreak/>
        <w:t>above;</w:t>
      </w:r>
    </w:p>
    <w:p w14:paraId="777C9D3A" w14:textId="77777777" w:rsidR="00E40BA6" w:rsidRDefault="00E40BA6"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02A8B123" w14:textId="256911EE" w:rsidR="00E40BA6" w:rsidRDefault="00E40BA6"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E40BA6">
        <w:rPr>
          <w:rFonts w:ascii="Arial" w:eastAsia="Times New Roman" w:hAnsi="Arial" w:cs="Arial"/>
          <w:b/>
          <w:sz w:val="24"/>
          <w:szCs w:val="24"/>
        </w:rPr>
        <w:t>Head Injuries:</w:t>
      </w:r>
      <w:r>
        <w:rPr>
          <w:rFonts w:ascii="Arial" w:eastAsia="Times New Roman" w:hAnsi="Arial" w:cs="Arial"/>
          <w:sz w:val="24"/>
          <w:szCs w:val="24"/>
        </w:rPr>
        <w:t xml:space="preserve"> If a pupil sustains a head injury staff will contact </w:t>
      </w:r>
      <w:r w:rsidR="001D0E17">
        <w:rPr>
          <w:rFonts w:ascii="Arial" w:eastAsia="Times New Roman" w:hAnsi="Arial" w:cs="Arial"/>
          <w:sz w:val="24"/>
          <w:szCs w:val="24"/>
        </w:rPr>
        <w:t>P</w:t>
      </w:r>
      <w:r>
        <w:rPr>
          <w:rFonts w:ascii="Arial" w:eastAsia="Times New Roman" w:hAnsi="Arial" w:cs="Arial"/>
          <w:sz w:val="24"/>
          <w:szCs w:val="24"/>
        </w:rPr>
        <w:t>arents/Guardians without delay to inform them of the incident – Parents/Guardians are invited to site to assess their child’s injury.</w:t>
      </w:r>
    </w:p>
    <w:p w14:paraId="1CA030F5" w14:textId="77777777" w:rsidR="00E40BA6" w:rsidRPr="00E40BA6" w:rsidRDefault="00E40BA6"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Pr>
          <w:rFonts w:ascii="Arial" w:eastAsia="Times New Roman" w:hAnsi="Arial" w:cs="Arial"/>
          <w:sz w:val="24"/>
          <w:szCs w:val="24"/>
        </w:rPr>
        <w:t>In the case of serious head injuries the school will seek immediate</w:t>
      </w:r>
      <w:r w:rsidR="00361DCD">
        <w:rPr>
          <w:rFonts w:ascii="Arial" w:eastAsia="Times New Roman" w:hAnsi="Arial" w:cs="Arial"/>
          <w:sz w:val="24"/>
          <w:szCs w:val="24"/>
        </w:rPr>
        <w:t xml:space="preserve"> medical advice (call an ambulance).</w:t>
      </w:r>
    </w:p>
    <w:p w14:paraId="4882E50C"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6099D71F"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The Services and Compliance Team is responsible for ensuring that the Health and Safety Executive (HSE) Incident Contact Centre is notified of any reportable accidents (including major injuries, absences over 7 days as a result of an accident at work, or if a pupil/member of the public is taken to hospital from the scene of the accident) on the F2508 form. This is in compliance with the Reporting of Injuries, Diseases and Dangerous Occurrences Regulations (RIDDOR) 1995.</w:t>
      </w:r>
    </w:p>
    <w:p w14:paraId="08DEB155"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6245C106"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All staff are aware of the importance of reporting all incidents, including near misses, in order that trends may be identified and accurate statistics can be collated for discussion at Education Service Senior Management Team </w:t>
      </w:r>
      <w:r w:rsidRPr="0032203C">
        <w:rPr>
          <w:rFonts w:ascii="Arial" w:eastAsia="Times New Roman" w:hAnsi="Arial" w:cs="Arial"/>
          <w:sz w:val="24"/>
          <w:szCs w:val="24"/>
        </w:rPr>
        <w:lastRenderedPageBreak/>
        <w:t>meetings / Governors meetings.</w:t>
      </w:r>
    </w:p>
    <w:p w14:paraId="290AF765"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24C1ACF8"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color w:val="0000FF"/>
          <w:sz w:val="24"/>
          <w:szCs w:val="24"/>
        </w:rPr>
      </w:pPr>
      <w:r w:rsidRPr="0032203C">
        <w:rPr>
          <w:rFonts w:ascii="Arial" w:eastAsia="Times New Roman" w:hAnsi="Arial" w:cs="Arial"/>
          <w:sz w:val="24"/>
          <w:szCs w:val="24"/>
        </w:rPr>
        <w:t>The</w:t>
      </w:r>
      <w:r w:rsidRPr="0032203C">
        <w:rPr>
          <w:rFonts w:ascii="Arial" w:eastAsia="Times New Roman" w:hAnsi="Arial" w:cs="Arial"/>
          <w:i/>
          <w:sz w:val="24"/>
          <w:szCs w:val="24"/>
        </w:rPr>
        <w:t xml:space="preserve"> Headteacher  </w:t>
      </w:r>
      <w:r w:rsidR="00B32D73">
        <w:rPr>
          <w:rFonts w:ascii="Arial" w:eastAsia="Times New Roman" w:hAnsi="Arial" w:cs="Arial"/>
          <w:sz w:val="24"/>
          <w:szCs w:val="24"/>
        </w:rPr>
        <w:t>is</w:t>
      </w:r>
      <w:r w:rsidRPr="0032203C">
        <w:rPr>
          <w:rFonts w:ascii="Arial" w:eastAsia="Times New Roman" w:hAnsi="Arial" w:cs="Arial"/>
          <w:sz w:val="24"/>
          <w:szCs w:val="24"/>
        </w:rPr>
        <w:t xml:space="preserve"> responsible for carrying out accident investigations in</w:t>
      </w:r>
      <w:r w:rsidRPr="0032203C">
        <w:rPr>
          <w:rFonts w:ascii="Arial" w:eastAsia="Times New Roman" w:hAnsi="Arial" w:cs="Arial"/>
          <w:i/>
          <w:sz w:val="24"/>
          <w:szCs w:val="24"/>
        </w:rPr>
        <w:t xml:space="preserve"> Meadowlane Primary School </w:t>
      </w:r>
      <w:r w:rsidRPr="0032203C">
        <w:rPr>
          <w:rFonts w:ascii="Arial" w:eastAsia="Times New Roman" w:hAnsi="Arial" w:cs="Arial"/>
          <w:sz w:val="24"/>
          <w:szCs w:val="24"/>
        </w:rPr>
        <w:t>using the Cardiff Council Accident/Incident Investigation Form (see Appendix A of 1.CM.122 Council Code of Guidance for Accident Investigation)</w:t>
      </w:r>
    </w:p>
    <w:p w14:paraId="35156050"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101CBC13"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i/>
          <w:sz w:val="24"/>
          <w:szCs w:val="24"/>
        </w:rPr>
      </w:pPr>
      <w:r w:rsidRPr="0032203C">
        <w:rPr>
          <w:rFonts w:ascii="Arial" w:eastAsia="Times New Roman" w:hAnsi="Arial" w:cs="Arial"/>
          <w:b/>
          <w:sz w:val="24"/>
          <w:szCs w:val="24"/>
        </w:rPr>
        <w:t>For further information refer to:</w:t>
      </w:r>
      <w:r w:rsidRPr="0032203C">
        <w:rPr>
          <w:rFonts w:ascii="Arial" w:eastAsia="Times New Roman" w:hAnsi="Arial" w:cs="Arial"/>
          <w:b/>
          <w:i/>
          <w:sz w:val="24"/>
          <w:szCs w:val="24"/>
        </w:rPr>
        <w:t xml:space="preserve">- </w:t>
      </w:r>
    </w:p>
    <w:p w14:paraId="3967E4AB"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color w:val="0000FF"/>
          <w:sz w:val="24"/>
          <w:szCs w:val="24"/>
        </w:rPr>
      </w:pPr>
      <w:r w:rsidRPr="0032203C">
        <w:rPr>
          <w:rFonts w:ascii="Arial" w:eastAsia="Times New Roman" w:hAnsi="Arial" w:cs="Arial"/>
          <w:sz w:val="24"/>
          <w:szCs w:val="24"/>
        </w:rPr>
        <w:t>Council Code of Guidance for Accident Reporting</w:t>
      </w:r>
      <w:r w:rsidRPr="0032203C">
        <w:rPr>
          <w:rFonts w:ascii="Arial" w:eastAsia="Times New Roman" w:hAnsi="Arial" w:cs="Arial"/>
          <w:color w:val="0000FF"/>
          <w:sz w:val="24"/>
          <w:szCs w:val="24"/>
        </w:rPr>
        <w:t xml:space="preserve"> </w:t>
      </w:r>
    </w:p>
    <w:p w14:paraId="61BC3DB3" w14:textId="77777777" w:rsidR="0032203C" w:rsidRPr="0032203C" w:rsidRDefault="00037198"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color w:val="0000FF"/>
          <w:sz w:val="24"/>
          <w:szCs w:val="24"/>
        </w:rPr>
      </w:pPr>
      <w:hyperlink r:id="rId18" w:history="1">
        <w:r w:rsidR="0032203C" w:rsidRPr="0032203C">
          <w:rPr>
            <w:rFonts w:ascii="Arial" w:eastAsia="Times New Roman" w:hAnsi="Arial" w:cs="Arial"/>
            <w:color w:val="0000FF"/>
            <w:sz w:val="24"/>
            <w:szCs w:val="24"/>
            <w:u w:val="single"/>
          </w:rPr>
          <w:t>1.CM.012 Code of Guidance - Accident Reporting.</w:t>
        </w:r>
      </w:hyperlink>
    </w:p>
    <w:p w14:paraId="0D97E41B"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Council Code of Guidance for Accident Investigation </w:t>
      </w:r>
    </w:p>
    <w:p w14:paraId="17169EC0" w14:textId="77777777" w:rsidR="0032203C" w:rsidRPr="0032203C" w:rsidRDefault="00037198"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color w:val="0000FF"/>
          <w:sz w:val="24"/>
          <w:szCs w:val="24"/>
        </w:rPr>
      </w:pPr>
      <w:hyperlink r:id="rId19" w:history="1">
        <w:r w:rsidR="0032203C" w:rsidRPr="0032203C">
          <w:rPr>
            <w:rFonts w:ascii="Arial" w:eastAsia="Times New Roman" w:hAnsi="Arial" w:cs="Arial"/>
            <w:color w:val="0000FF"/>
            <w:sz w:val="24"/>
            <w:szCs w:val="24"/>
            <w:u w:val="single"/>
          </w:rPr>
          <w:t>1.CM.122 Code of Guidance - Accident Investigation</w:t>
        </w:r>
      </w:hyperlink>
      <w:r w:rsidR="0032203C" w:rsidRPr="0032203C">
        <w:rPr>
          <w:rFonts w:ascii="Arial" w:eastAsia="Times New Roman" w:hAnsi="Arial" w:cs="Arial"/>
          <w:color w:val="0000FF"/>
          <w:sz w:val="24"/>
          <w:szCs w:val="24"/>
        </w:rPr>
        <w:t xml:space="preserve"> </w:t>
      </w:r>
    </w:p>
    <w:p w14:paraId="59D4F567" w14:textId="77777777" w:rsidR="0032203C" w:rsidRPr="0032203C" w:rsidRDefault="0032203C" w:rsidP="0032203C">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59D75F7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i/>
          <w:sz w:val="24"/>
          <w:szCs w:val="24"/>
        </w:rPr>
      </w:pPr>
      <w:r w:rsidRPr="00311192">
        <w:rPr>
          <w:rFonts w:ascii="Arial" w:eastAsia="Times New Roman" w:hAnsi="Arial" w:cs="Arial"/>
          <w:b/>
          <w:sz w:val="24"/>
          <w:szCs w:val="24"/>
        </w:rPr>
        <w:t>3.2</w:t>
      </w:r>
      <w:r w:rsidRPr="00311192">
        <w:rPr>
          <w:rFonts w:ascii="Arial" w:eastAsia="Times New Roman" w:hAnsi="Arial" w:cs="Arial"/>
          <w:i/>
          <w:sz w:val="24"/>
          <w:szCs w:val="24"/>
        </w:rPr>
        <w:t xml:space="preserve"> </w:t>
      </w:r>
      <w:r w:rsidRPr="00311192">
        <w:rPr>
          <w:rFonts w:ascii="Arial" w:eastAsia="Times New Roman" w:hAnsi="Arial" w:cs="Arial"/>
          <w:b/>
          <w:sz w:val="24"/>
          <w:szCs w:val="24"/>
        </w:rPr>
        <w:t>Asbestos Management</w:t>
      </w:r>
      <w:r w:rsidR="00B32D73">
        <w:rPr>
          <w:rFonts w:ascii="Arial" w:eastAsia="Times New Roman" w:hAnsi="Arial" w:cs="Arial"/>
          <w:i/>
          <w:sz w:val="24"/>
          <w:szCs w:val="24"/>
        </w:rPr>
        <w:br/>
      </w:r>
    </w:p>
    <w:p w14:paraId="3676130D"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An Asbestos Management Plan (AMP) containing details of the location, type and condition of asbestos is kept in all individual Education Service premises, where asbestos has been identified. The procedures therein and the Council Asbestos Policy and the procedures in the AMP must be followed by all Education Service premises.</w:t>
      </w:r>
    </w:p>
    <w:p w14:paraId="6AC5A3C0"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3B27E84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lastRenderedPageBreak/>
        <w:t>An Asbestos Management File has been issued to premises where no asbestos has been identified and the Permit to Work system must be completed.</w:t>
      </w:r>
    </w:p>
    <w:p w14:paraId="0506921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681F027F" w14:textId="28E0ECFF"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In respect of all buildings occupied by the Education Service, implementation of the Asbestos Management Plan/File will be the responsibility of the </w:t>
      </w:r>
      <w:r w:rsidR="00AB7571" w:rsidRPr="0032203C">
        <w:rPr>
          <w:rFonts w:ascii="Arial" w:eastAsia="Times New Roman" w:hAnsi="Arial" w:cs="Arial"/>
          <w:sz w:val="24"/>
          <w:szCs w:val="24"/>
        </w:rPr>
        <w:t>Duty holder</w:t>
      </w:r>
      <w:r w:rsidRPr="0032203C">
        <w:rPr>
          <w:rFonts w:ascii="Arial" w:eastAsia="Times New Roman" w:hAnsi="Arial" w:cs="Arial"/>
          <w:sz w:val="24"/>
          <w:szCs w:val="24"/>
        </w:rPr>
        <w:t>, or their selected competent deputy / nominee. The responsible persons must have attended the Asbestos Awareness Training Session, organised by the Education Service.</w:t>
      </w:r>
    </w:p>
    <w:p w14:paraId="08AFBE4C"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59241C42"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The following information is conveyed to Governors at attendance at the Health and Safety Roles and Responsibilities of School Governors training facilitated by Governor Services.</w:t>
      </w:r>
    </w:p>
    <w:p w14:paraId="595D081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610C1459" w14:textId="77777777" w:rsidR="0032203C" w:rsidRPr="0032203C" w:rsidRDefault="0032203C" w:rsidP="0032203C">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All schools have been surveyed and have either an Asbestos Management Plan (AMP) or Asbestos Management File (AMF)</w:t>
      </w:r>
    </w:p>
    <w:p w14:paraId="27758ACD" w14:textId="37B417AE" w:rsidR="0032203C" w:rsidRPr="0032203C" w:rsidRDefault="0032203C" w:rsidP="0032203C">
      <w:pPr>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responsibility for ensuring compliance with the AMP / AMF is primarily that of the </w:t>
      </w:r>
      <w:r w:rsidR="00AB7571" w:rsidRPr="0032203C">
        <w:rPr>
          <w:rFonts w:ascii="Arial" w:eastAsia="Times New Roman" w:hAnsi="Arial" w:cs="Arial"/>
          <w:sz w:val="24"/>
          <w:szCs w:val="24"/>
        </w:rPr>
        <w:t>Duty holder</w:t>
      </w:r>
      <w:r w:rsidRPr="0032203C">
        <w:rPr>
          <w:rFonts w:ascii="Arial" w:eastAsia="Times New Roman" w:hAnsi="Arial" w:cs="Arial"/>
          <w:sz w:val="24"/>
          <w:szCs w:val="24"/>
        </w:rPr>
        <w:t xml:space="preserve"> i.e. the Headteacher</w:t>
      </w:r>
      <w:r w:rsidR="00AB7571">
        <w:rPr>
          <w:rFonts w:ascii="Arial" w:eastAsia="Times New Roman" w:hAnsi="Arial" w:cs="Arial"/>
          <w:sz w:val="24"/>
          <w:szCs w:val="24"/>
        </w:rPr>
        <w:t>.</w:t>
      </w:r>
    </w:p>
    <w:p w14:paraId="635AA699"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27B62A67" w14:textId="0C5845DF"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lastRenderedPageBreak/>
        <w:t xml:space="preserve">The </w:t>
      </w:r>
      <w:r w:rsidR="00AB7571" w:rsidRPr="0032203C">
        <w:rPr>
          <w:rFonts w:ascii="Arial" w:eastAsia="Times New Roman" w:hAnsi="Arial" w:cs="Arial"/>
          <w:sz w:val="24"/>
          <w:szCs w:val="24"/>
        </w:rPr>
        <w:t>Duty holder</w:t>
      </w:r>
      <w:r w:rsidRPr="0032203C">
        <w:rPr>
          <w:rFonts w:ascii="Arial" w:eastAsia="Times New Roman" w:hAnsi="Arial" w:cs="Arial"/>
          <w:sz w:val="24"/>
          <w:szCs w:val="24"/>
        </w:rPr>
        <w:t xml:space="preserve"> must ensure that all procedures are followed, </w:t>
      </w:r>
      <w:r w:rsidR="00AB7571" w:rsidRPr="0032203C">
        <w:rPr>
          <w:rFonts w:ascii="Arial" w:eastAsia="Times New Roman" w:hAnsi="Arial" w:cs="Arial"/>
          <w:sz w:val="24"/>
          <w:szCs w:val="24"/>
        </w:rPr>
        <w:t>including: -</w:t>
      </w:r>
    </w:p>
    <w:p w14:paraId="12857DB3" w14:textId="45C4B78F" w:rsidR="0032203C" w:rsidRPr="0032203C" w:rsidRDefault="0032203C" w:rsidP="0032203C">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Consulting the AMP if any work disturbs the fabric of the building</w:t>
      </w:r>
      <w:r w:rsidR="00AB7571">
        <w:rPr>
          <w:rFonts w:ascii="Arial" w:eastAsia="Times New Roman" w:hAnsi="Arial" w:cs="Arial"/>
          <w:sz w:val="24"/>
          <w:szCs w:val="24"/>
        </w:rPr>
        <w:t>.</w:t>
      </w:r>
    </w:p>
    <w:p w14:paraId="2633EC0F" w14:textId="317D303D" w:rsidR="0032203C" w:rsidRPr="0032203C" w:rsidRDefault="0032203C" w:rsidP="0032203C">
      <w:pPr>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Consulting the Asbestos Controlling Officers (ACOs) if any work involves disturbing any asbestos containing materials or if there are any other queries</w:t>
      </w:r>
      <w:r w:rsidR="00AB7571">
        <w:rPr>
          <w:rFonts w:ascii="Arial" w:eastAsia="Times New Roman" w:hAnsi="Arial" w:cs="Arial"/>
          <w:sz w:val="24"/>
          <w:szCs w:val="24"/>
        </w:rPr>
        <w:t>.</w:t>
      </w:r>
    </w:p>
    <w:p w14:paraId="30F3BF7C" w14:textId="77777777" w:rsidR="0032203C" w:rsidRPr="0032203C" w:rsidRDefault="0032203C" w:rsidP="0032203C">
      <w:pPr>
        <w:widowControl w:val="0"/>
        <w:numPr>
          <w:ilvl w:val="0"/>
          <w:numId w:val="1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Ensuring no one enters any area, e.g. ceiling / roof voids where it is stated that an asbestos survey has not been carried out, UNTIL the ACOs have been consulted. This includes external contractors and Council or school employees.</w:t>
      </w:r>
    </w:p>
    <w:p w14:paraId="1205CF31" w14:textId="77777777" w:rsidR="0032203C" w:rsidRPr="0032203C" w:rsidRDefault="0032203C" w:rsidP="0032203C">
      <w:pPr>
        <w:widowControl w:val="0"/>
        <w:numPr>
          <w:ilvl w:val="0"/>
          <w:numId w:val="1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Ensuring that the Asbestos Permit to Work Sheet is completed correctly, by the relevant people, if any work disturbs the fabric of the building, whether or not asbestos is present. There must be clear and sufficient detail of the work being undertaken and its location.</w:t>
      </w:r>
    </w:p>
    <w:p w14:paraId="03EA47CC" w14:textId="77777777" w:rsidR="0032203C" w:rsidRPr="0032203C" w:rsidRDefault="0032203C" w:rsidP="0032203C">
      <w:pPr>
        <w:widowControl w:val="0"/>
        <w:numPr>
          <w:ilvl w:val="0"/>
          <w:numId w:val="1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N.B. The </w:t>
      </w:r>
      <w:r w:rsidRPr="0032203C">
        <w:rPr>
          <w:rFonts w:ascii="Arial" w:eastAsia="Times New Roman" w:hAnsi="Arial" w:cs="Arial"/>
          <w:i/>
          <w:sz w:val="24"/>
          <w:szCs w:val="24"/>
          <w:lang w:val="en-US"/>
        </w:rPr>
        <w:t xml:space="preserve">relevant people will depend on the work concerned but will be the named duty holder, a competent person nominated by the duty holder, the Cardiff Council competent person managing the contractors (if Facilities Management or Projects, Design and Development are managing the contract), the contractor or Cardiff </w:t>
      </w:r>
      <w:r w:rsidRPr="0032203C">
        <w:rPr>
          <w:rFonts w:ascii="Arial" w:eastAsia="Times New Roman" w:hAnsi="Arial" w:cs="Arial"/>
          <w:i/>
          <w:sz w:val="24"/>
          <w:szCs w:val="24"/>
          <w:lang w:val="en-US"/>
        </w:rPr>
        <w:lastRenderedPageBreak/>
        <w:t>Council supervisor and operatives of the contractor or employees of the Council.</w:t>
      </w:r>
      <w:r w:rsidRPr="0032203C">
        <w:rPr>
          <w:rFonts w:ascii="Arial" w:eastAsia="Times New Roman" w:hAnsi="Arial" w:cs="Arial"/>
          <w:sz w:val="24"/>
          <w:szCs w:val="24"/>
          <w:lang w:val="en-US"/>
        </w:rPr>
        <w:t>)</w:t>
      </w:r>
    </w:p>
    <w:p w14:paraId="4DD10B0A" w14:textId="77777777" w:rsidR="0032203C" w:rsidRPr="0032203C" w:rsidRDefault="0032203C" w:rsidP="0032203C">
      <w:pPr>
        <w:widowControl w:val="0"/>
        <w:numPr>
          <w:ilvl w:val="0"/>
          <w:numId w:val="1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Notifying the ACOs, using the Notification of Asbestos Remediation / Removal Work Form, when the work is completed so that record can be amended.</w:t>
      </w:r>
    </w:p>
    <w:p w14:paraId="67A165BB" w14:textId="77777777" w:rsidR="0032203C" w:rsidRPr="0032203C" w:rsidRDefault="0032203C" w:rsidP="0032203C">
      <w:pPr>
        <w:widowControl w:val="0"/>
        <w:numPr>
          <w:ilvl w:val="0"/>
          <w:numId w:val="1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Carrying out, and recording, the 6 or 12 monthly inspections detailed in the Asbestos Inspection Programme (AIP)</w:t>
      </w:r>
    </w:p>
    <w:p w14:paraId="35C8B4BD" w14:textId="77777777" w:rsidR="0032203C" w:rsidRPr="0032203C" w:rsidRDefault="0032203C" w:rsidP="0032203C">
      <w:pPr>
        <w:widowControl w:val="0"/>
        <w:numPr>
          <w:ilvl w:val="0"/>
          <w:numId w:val="20"/>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Ensuring that all staff know the emergency action to be taken in the event of damage to asbestos containing materials.</w:t>
      </w:r>
    </w:p>
    <w:p w14:paraId="6FCA8F86" w14:textId="77777777" w:rsidR="0032203C" w:rsidRPr="0032203C" w:rsidRDefault="0032203C" w:rsidP="0032203C">
      <w:pPr>
        <w:widowControl w:val="0"/>
        <w:numPr>
          <w:ilvl w:val="0"/>
          <w:numId w:val="20"/>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Ensuring that all staff are aware of the location of asbestos containing materials and the procedure detailed in the AMP.</w:t>
      </w:r>
    </w:p>
    <w:p w14:paraId="48F0F1DA" w14:textId="2AB05ECA" w:rsidR="0032203C" w:rsidRPr="0032203C" w:rsidRDefault="0032203C" w:rsidP="0032203C">
      <w:pPr>
        <w:widowControl w:val="0"/>
        <w:numPr>
          <w:ilvl w:val="0"/>
          <w:numId w:val="20"/>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Keeping the AMP and AIP in a safe and easily accessible place</w:t>
      </w:r>
      <w:r w:rsidR="00AB7571">
        <w:rPr>
          <w:rFonts w:ascii="Arial" w:eastAsia="Times New Roman" w:hAnsi="Arial" w:cs="Arial"/>
          <w:sz w:val="24"/>
          <w:szCs w:val="24"/>
        </w:rPr>
        <w:t>.</w:t>
      </w:r>
      <w:r w:rsidRPr="0032203C">
        <w:rPr>
          <w:rFonts w:ascii="Arial" w:eastAsia="Times New Roman" w:hAnsi="Arial" w:cs="Arial"/>
          <w:sz w:val="24"/>
          <w:szCs w:val="24"/>
        </w:rPr>
        <w:t xml:space="preserve"> </w:t>
      </w:r>
    </w:p>
    <w:p w14:paraId="5E7B20DE"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20" w:hanging="120"/>
        <w:rPr>
          <w:rFonts w:ascii="Arial" w:eastAsia="Times New Roman" w:hAnsi="Arial" w:cs="Arial"/>
          <w:sz w:val="24"/>
          <w:szCs w:val="24"/>
        </w:rPr>
      </w:pPr>
      <w:r w:rsidRPr="0032203C">
        <w:rPr>
          <w:rFonts w:ascii="Arial" w:eastAsia="Times New Roman" w:hAnsi="Arial" w:cs="Arial"/>
          <w:sz w:val="24"/>
          <w:szCs w:val="24"/>
        </w:rPr>
        <w:t>The Asbestos Controlling Officers can be contacted on Tel: 029 2078 5473/5475</w:t>
      </w:r>
    </w:p>
    <w:p w14:paraId="34A8DB5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ascii="Arial" w:eastAsia="Times New Roman" w:hAnsi="Arial" w:cs="Arial"/>
          <w:sz w:val="24"/>
          <w:szCs w:val="24"/>
        </w:rPr>
      </w:pPr>
    </w:p>
    <w:p w14:paraId="4CF3414B" w14:textId="0E0BC871"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Services and Compliance Team has arranged a number of Asbestos Awareness for </w:t>
      </w:r>
      <w:r w:rsidR="00AB7571" w:rsidRPr="0032203C">
        <w:rPr>
          <w:rFonts w:ascii="Arial" w:eastAsia="Times New Roman" w:hAnsi="Arial" w:cs="Arial"/>
          <w:sz w:val="24"/>
          <w:szCs w:val="24"/>
        </w:rPr>
        <w:t>Duty holders</w:t>
      </w:r>
      <w:r w:rsidRPr="0032203C">
        <w:rPr>
          <w:rFonts w:ascii="Arial" w:eastAsia="Times New Roman" w:hAnsi="Arial" w:cs="Arial"/>
          <w:sz w:val="24"/>
          <w:szCs w:val="24"/>
        </w:rPr>
        <w:t xml:space="preserve"> training sessions for Headteachers and other relevant staff. Please contact the Services &amp; Compliance Team on Tel: 2087 3715 or e-mail </w:t>
      </w:r>
      <w:hyperlink r:id="rId20" w:history="1">
        <w:r w:rsidRPr="0032203C">
          <w:rPr>
            <w:rFonts w:ascii="Arial" w:eastAsia="Times New Roman" w:hAnsi="Arial" w:cs="Arial"/>
            <w:color w:val="0000FF"/>
            <w:sz w:val="24"/>
            <w:szCs w:val="24"/>
            <w:u w:val="single"/>
          </w:rPr>
          <w:t>educationhs@cardiff.gov.uk</w:t>
        </w:r>
      </w:hyperlink>
      <w:r w:rsidRPr="0032203C">
        <w:rPr>
          <w:rFonts w:ascii="Arial" w:eastAsia="Times New Roman" w:hAnsi="Arial" w:cs="Arial"/>
          <w:sz w:val="24"/>
          <w:szCs w:val="24"/>
        </w:rPr>
        <w:t xml:space="preserve"> for details</w:t>
      </w:r>
    </w:p>
    <w:p w14:paraId="2B1CA5ED"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05163A1C" w14:textId="3CF966F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w:t>
      </w:r>
      <w:r w:rsidR="00AB7571" w:rsidRPr="0032203C">
        <w:rPr>
          <w:rFonts w:ascii="Arial" w:eastAsia="Times New Roman" w:hAnsi="Arial" w:cs="Arial"/>
          <w:sz w:val="24"/>
          <w:szCs w:val="24"/>
        </w:rPr>
        <w:t>Duty holder</w:t>
      </w:r>
      <w:r w:rsidRPr="0032203C">
        <w:rPr>
          <w:rFonts w:ascii="Arial" w:eastAsia="Times New Roman" w:hAnsi="Arial" w:cs="Arial"/>
          <w:sz w:val="24"/>
          <w:szCs w:val="24"/>
        </w:rPr>
        <w:t xml:space="preserve"> responsible for the Asbestos Management Plan / File in Meadow lane Primary School is,</w:t>
      </w:r>
      <w:r w:rsidR="00406BC9">
        <w:rPr>
          <w:rFonts w:ascii="Arial" w:eastAsia="Times New Roman" w:hAnsi="Arial" w:cs="Arial"/>
          <w:sz w:val="24"/>
          <w:szCs w:val="24"/>
        </w:rPr>
        <w:t xml:space="preserve"> Chloe Ford </w:t>
      </w:r>
      <w:r w:rsidR="00B32D73">
        <w:rPr>
          <w:rFonts w:ascii="Arial" w:eastAsia="Times New Roman" w:hAnsi="Arial" w:cs="Arial"/>
          <w:sz w:val="24"/>
          <w:szCs w:val="24"/>
        </w:rPr>
        <w:t>(Head Teacher)</w:t>
      </w:r>
      <w:r w:rsidRPr="0032203C">
        <w:rPr>
          <w:rFonts w:ascii="Arial" w:eastAsia="Times New Roman" w:hAnsi="Arial" w:cs="Arial"/>
          <w:sz w:val="24"/>
          <w:szCs w:val="24"/>
        </w:rPr>
        <w:t xml:space="preserve"> contact no. 02920360340</w:t>
      </w:r>
      <w:r w:rsidR="00B32D73">
        <w:rPr>
          <w:rFonts w:ascii="Arial" w:eastAsia="Times New Roman" w:hAnsi="Arial" w:cs="Arial"/>
          <w:sz w:val="24"/>
          <w:szCs w:val="24"/>
        </w:rPr>
        <w:t>.</w:t>
      </w:r>
    </w:p>
    <w:p w14:paraId="40C002D0"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2138B9B6" w14:textId="482E7AE0" w:rsidR="0032203C" w:rsidRPr="0032203C" w:rsidRDefault="00AB7571"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Pr>
          <w:rFonts w:ascii="Arial" w:eastAsia="Times New Roman" w:hAnsi="Arial" w:cs="Arial"/>
          <w:sz w:val="24"/>
          <w:szCs w:val="24"/>
        </w:rPr>
        <w:t xml:space="preserve">Jason Thomas </w:t>
      </w:r>
      <w:r w:rsidR="0032203C" w:rsidRPr="00527512">
        <w:rPr>
          <w:rFonts w:ascii="Arial" w:eastAsia="Times New Roman" w:hAnsi="Arial" w:cs="Arial"/>
          <w:sz w:val="24"/>
          <w:szCs w:val="24"/>
        </w:rPr>
        <w:t>(Estates manager)</w:t>
      </w:r>
      <w:r w:rsidR="0032203C" w:rsidRPr="0032203C">
        <w:rPr>
          <w:rFonts w:ascii="Arial" w:eastAsia="Times New Roman" w:hAnsi="Arial" w:cs="Arial"/>
          <w:i/>
          <w:sz w:val="24"/>
          <w:szCs w:val="24"/>
        </w:rPr>
        <w:t xml:space="preserve"> </w:t>
      </w:r>
      <w:r w:rsidR="0032203C" w:rsidRPr="0032203C">
        <w:rPr>
          <w:rFonts w:ascii="Arial" w:eastAsia="Times New Roman" w:hAnsi="Arial" w:cs="Arial"/>
          <w:sz w:val="24"/>
          <w:szCs w:val="24"/>
        </w:rPr>
        <w:t xml:space="preserve">have been assessed by the </w:t>
      </w:r>
      <w:r w:rsidRPr="0032203C">
        <w:rPr>
          <w:rFonts w:ascii="Arial" w:eastAsia="Times New Roman" w:hAnsi="Arial" w:cs="Arial"/>
          <w:sz w:val="24"/>
          <w:szCs w:val="24"/>
        </w:rPr>
        <w:t>Duty holder</w:t>
      </w:r>
      <w:r w:rsidR="0032203C" w:rsidRPr="0032203C">
        <w:rPr>
          <w:rFonts w:ascii="Arial" w:eastAsia="Times New Roman" w:hAnsi="Arial" w:cs="Arial"/>
          <w:sz w:val="24"/>
          <w:szCs w:val="24"/>
        </w:rPr>
        <w:t xml:space="preserve"> as being competent to act of his/her behalf. </w:t>
      </w:r>
    </w:p>
    <w:p w14:paraId="18392DEC"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64A3700D" w14:textId="06A7D966"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Asbestos Management Plan / File is located </w:t>
      </w:r>
      <w:r w:rsidR="00AB7571">
        <w:rPr>
          <w:rFonts w:ascii="Arial" w:eastAsia="Times New Roman" w:hAnsi="Arial" w:cs="Arial"/>
          <w:sz w:val="24"/>
          <w:szCs w:val="24"/>
        </w:rPr>
        <w:t xml:space="preserve">on the table outside of the school office. </w:t>
      </w:r>
    </w:p>
    <w:p w14:paraId="6D0EA133"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i/>
          <w:sz w:val="24"/>
          <w:szCs w:val="24"/>
        </w:rPr>
      </w:pPr>
    </w:p>
    <w:p w14:paraId="654B12BE" w14:textId="052C1EFD" w:rsidR="0032203C" w:rsidRPr="0032203C" w:rsidRDefault="00AB7571"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Pr>
          <w:rFonts w:ascii="Arial" w:eastAsia="Times New Roman" w:hAnsi="Arial" w:cs="Arial"/>
          <w:sz w:val="24"/>
          <w:szCs w:val="24"/>
        </w:rPr>
        <w:t xml:space="preserve">Jason Thomas </w:t>
      </w:r>
      <w:r w:rsidR="0032203C" w:rsidRPr="0032203C">
        <w:rPr>
          <w:rFonts w:ascii="Arial" w:eastAsia="Times New Roman" w:hAnsi="Arial" w:cs="Arial"/>
          <w:sz w:val="24"/>
          <w:szCs w:val="24"/>
        </w:rPr>
        <w:t>ha</w:t>
      </w:r>
      <w:r w:rsidR="00331A90">
        <w:rPr>
          <w:rFonts w:ascii="Arial" w:eastAsia="Times New Roman" w:hAnsi="Arial" w:cs="Arial"/>
          <w:sz w:val="24"/>
          <w:szCs w:val="24"/>
        </w:rPr>
        <w:t>s</w:t>
      </w:r>
      <w:r w:rsidR="0032203C" w:rsidRPr="0032203C">
        <w:rPr>
          <w:rFonts w:ascii="Arial" w:eastAsia="Times New Roman" w:hAnsi="Arial" w:cs="Arial"/>
          <w:sz w:val="24"/>
          <w:szCs w:val="24"/>
        </w:rPr>
        <w:t xml:space="preserve"> attended the Asbestos Awareness Training session run by the Education Service, in</w:t>
      </w:r>
      <w:r w:rsidR="0091550B">
        <w:rPr>
          <w:rFonts w:ascii="Arial" w:eastAsia="Times New Roman" w:hAnsi="Arial" w:cs="Arial"/>
          <w:sz w:val="24"/>
          <w:szCs w:val="24"/>
        </w:rPr>
        <w:t xml:space="preserve"> November</w:t>
      </w:r>
      <w:r w:rsidR="0032203C" w:rsidRPr="0032203C">
        <w:rPr>
          <w:rFonts w:ascii="Arial" w:eastAsia="Times New Roman" w:hAnsi="Arial" w:cs="Arial"/>
          <w:sz w:val="24"/>
          <w:szCs w:val="24"/>
        </w:rPr>
        <w:t xml:space="preserve"> 20</w:t>
      </w:r>
      <w:r>
        <w:rPr>
          <w:rFonts w:ascii="Arial" w:eastAsia="Times New Roman" w:hAnsi="Arial" w:cs="Arial"/>
          <w:sz w:val="24"/>
          <w:szCs w:val="24"/>
        </w:rPr>
        <w:t>2</w:t>
      </w:r>
      <w:r w:rsidR="0091550B">
        <w:rPr>
          <w:rFonts w:ascii="Arial" w:eastAsia="Times New Roman" w:hAnsi="Arial" w:cs="Arial"/>
          <w:sz w:val="24"/>
          <w:szCs w:val="24"/>
        </w:rPr>
        <w:t>4</w:t>
      </w:r>
      <w:r w:rsidR="00384421">
        <w:rPr>
          <w:rFonts w:ascii="Arial" w:eastAsia="Times New Roman" w:hAnsi="Arial" w:cs="Arial"/>
          <w:sz w:val="24"/>
          <w:szCs w:val="24"/>
        </w:rPr>
        <w:t xml:space="preserve">, </w:t>
      </w:r>
      <w:r w:rsidR="00331A90">
        <w:rPr>
          <w:rFonts w:ascii="Arial" w:eastAsia="Times New Roman" w:hAnsi="Arial" w:cs="Arial"/>
          <w:sz w:val="24"/>
          <w:szCs w:val="24"/>
        </w:rPr>
        <w:t>Chloe Ford attended in</w:t>
      </w:r>
      <w:r w:rsidR="00311192">
        <w:rPr>
          <w:rFonts w:ascii="Arial" w:eastAsia="Times New Roman" w:hAnsi="Arial" w:cs="Arial"/>
          <w:sz w:val="24"/>
          <w:szCs w:val="24"/>
        </w:rPr>
        <w:t xml:space="preserve"> November</w:t>
      </w:r>
      <w:r w:rsidR="00331A90">
        <w:rPr>
          <w:rFonts w:ascii="Arial" w:eastAsia="Times New Roman" w:hAnsi="Arial" w:cs="Arial"/>
          <w:sz w:val="24"/>
          <w:szCs w:val="24"/>
        </w:rPr>
        <w:t xml:space="preserve"> 20</w:t>
      </w:r>
      <w:r>
        <w:rPr>
          <w:rFonts w:ascii="Arial" w:eastAsia="Times New Roman" w:hAnsi="Arial" w:cs="Arial"/>
          <w:sz w:val="24"/>
          <w:szCs w:val="24"/>
        </w:rPr>
        <w:t>2</w:t>
      </w:r>
      <w:r w:rsidR="0091550B">
        <w:rPr>
          <w:rFonts w:ascii="Arial" w:eastAsia="Times New Roman" w:hAnsi="Arial" w:cs="Arial"/>
          <w:sz w:val="24"/>
          <w:szCs w:val="24"/>
        </w:rPr>
        <w:t>4</w:t>
      </w:r>
      <w:r w:rsidR="00384421">
        <w:rPr>
          <w:rFonts w:ascii="Arial" w:eastAsia="Times New Roman" w:hAnsi="Arial" w:cs="Arial"/>
          <w:sz w:val="24"/>
          <w:szCs w:val="24"/>
        </w:rPr>
        <w:t xml:space="preserve"> and Adelle Johnson in </w:t>
      </w:r>
      <w:r w:rsidR="00311192">
        <w:rPr>
          <w:rFonts w:ascii="Arial" w:eastAsia="Times New Roman" w:hAnsi="Arial" w:cs="Arial"/>
          <w:sz w:val="24"/>
          <w:szCs w:val="24"/>
        </w:rPr>
        <w:t xml:space="preserve">November </w:t>
      </w:r>
      <w:r w:rsidR="00384421">
        <w:rPr>
          <w:rFonts w:ascii="Arial" w:eastAsia="Times New Roman" w:hAnsi="Arial" w:cs="Arial"/>
          <w:sz w:val="24"/>
          <w:szCs w:val="24"/>
        </w:rPr>
        <w:t>202</w:t>
      </w:r>
      <w:r w:rsidR="0091550B">
        <w:rPr>
          <w:rFonts w:ascii="Arial" w:eastAsia="Times New Roman" w:hAnsi="Arial" w:cs="Arial"/>
          <w:sz w:val="24"/>
          <w:szCs w:val="24"/>
        </w:rPr>
        <w:t>4</w:t>
      </w:r>
    </w:p>
    <w:p w14:paraId="0C1AEE8D"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003E3D71"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All staff, including staff who visit parts of the building on an impromptu basis, e.g. to access switches, are aware of the location and condition of any asbestos containing materials. All staff know that they are not to ‘pin’ anything onto the walls if the walls contain asbestos.</w:t>
      </w:r>
    </w:p>
    <w:p w14:paraId="6EC7BD9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7FC123C4" w14:textId="77777777" w:rsidR="0032203C" w:rsidRPr="0032203C" w:rsidRDefault="0032203C" w:rsidP="0032203C">
      <w:pPr>
        <w:widowControl w:val="0"/>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lastRenderedPageBreak/>
        <w:t xml:space="preserve">The Asbestos Permit to Work must be completed by the relevant people before any work which disturbs the fabric of the building is undertaken. All Administration and Estates Staff are aware that this procedure must be followed. </w:t>
      </w:r>
    </w:p>
    <w:p w14:paraId="2F862398"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48104EC4"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i/>
          <w:sz w:val="24"/>
          <w:szCs w:val="24"/>
        </w:rPr>
      </w:pPr>
      <w:r w:rsidRPr="0032203C">
        <w:rPr>
          <w:rFonts w:ascii="Arial" w:eastAsia="Times New Roman" w:hAnsi="Arial" w:cs="Arial"/>
          <w:sz w:val="24"/>
          <w:szCs w:val="24"/>
        </w:rPr>
        <w:t>Blank copies of the</w:t>
      </w:r>
      <w:r w:rsidRPr="0032203C">
        <w:rPr>
          <w:rFonts w:ascii="Arial" w:eastAsia="Times New Roman" w:hAnsi="Arial" w:cs="Arial"/>
          <w:i/>
          <w:sz w:val="24"/>
          <w:szCs w:val="24"/>
        </w:rPr>
        <w:t xml:space="preserve"> Asbestos Permit to Work </w:t>
      </w:r>
      <w:r w:rsidRPr="0032203C">
        <w:rPr>
          <w:rFonts w:ascii="Arial" w:eastAsia="Times New Roman" w:hAnsi="Arial" w:cs="Arial"/>
          <w:sz w:val="24"/>
          <w:szCs w:val="24"/>
        </w:rPr>
        <w:t>are located at the following link:-</w:t>
      </w:r>
      <w:r w:rsidRPr="0032203C">
        <w:rPr>
          <w:rFonts w:ascii="Arial" w:eastAsia="Times New Roman" w:hAnsi="Arial" w:cs="Arial"/>
          <w:i/>
          <w:sz w:val="24"/>
          <w:szCs w:val="24"/>
        </w:rPr>
        <w:t xml:space="preserve"> </w:t>
      </w:r>
      <w:r w:rsidRPr="0032203C">
        <w:rPr>
          <w:rFonts w:ascii="Arial" w:eastAsia="Times New Roman" w:hAnsi="Arial" w:cs="Arial"/>
          <w:i/>
          <w:sz w:val="24"/>
          <w:szCs w:val="24"/>
        </w:rPr>
        <w:br/>
      </w:r>
      <w:hyperlink r:id="rId21" w:history="1">
        <w:r w:rsidRPr="0032203C">
          <w:rPr>
            <w:rFonts w:ascii="Arial" w:eastAsia="Times New Roman" w:hAnsi="Arial" w:cs="Arial"/>
            <w:color w:val="0000FF"/>
            <w:sz w:val="24"/>
            <w:szCs w:val="24"/>
            <w:u w:val="single"/>
          </w:rPr>
          <w:t>Asbestos Permit to Work Form.</w:t>
        </w:r>
      </w:hyperlink>
    </w:p>
    <w:p w14:paraId="34AA9929"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0FC2793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Blank copies of the</w:t>
      </w:r>
      <w:r w:rsidRPr="0032203C">
        <w:rPr>
          <w:rFonts w:ascii="Arial" w:eastAsia="Times New Roman" w:hAnsi="Arial" w:cs="Arial"/>
          <w:i/>
          <w:sz w:val="24"/>
          <w:szCs w:val="24"/>
        </w:rPr>
        <w:t xml:space="preserve"> Notification of Asbestos Remediation / Removal Form </w:t>
      </w:r>
      <w:r w:rsidRPr="0032203C">
        <w:rPr>
          <w:rFonts w:ascii="Arial" w:eastAsia="Times New Roman" w:hAnsi="Arial" w:cs="Arial"/>
          <w:sz w:val="24"/>
          <w:szCs w:val="24"/>
        </w:rPr>
        <w:t xml:space="preserve">are located at the following link </w:t>
      </w:r>
      <w:hyperlink r:id="rId22" w:history="1">
        <w:r w:rsidRPr="0032203C">
          <w:rPr>
            <w:rFonts w:ascii="Arial" w:eastAsia="Times New Roman" w:hAnsi="Arial" w:cs="Arial"/>
            <w:color w:val="0000FF"/>
            <w:sz w:val="24"/>
            <w:szCs w:val="24"/>
            <w:u w:val="single"/>
          </w:rPr>
          <w:t>Notification of Asbestos Remediation / Removal Work</w:t>
        </w:r>
      </w:hyperlink>
    </w:p>
    <w:p w14:paraId="32B0D2C0"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4491EA30" w14:textId="2298F1C9" w:rsidR="0032203C" w:rsidRPr="0032203C" w:rsidRDefault="00B32D73"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Pr>
          <w:rFonts w:ascii="Arial" w:eastAsia="Times New Roman" w:hAnsi="Arial" w:cs="Arial"/>
          <w:sz w:val="24"/>
          <w:szCs w:val="24"/>
        </w:rPr>
        <w:t>T</w:t>
      </w:r>
      <w:r w:rsidR="00406BC9">
        <w:rPr>
          <w:rFonts w:ascii="Arial" w:eastAsia="Times New Roman" w:hAnsi="Arial" w:cs="Arial"/>
          <w:sz w:val="24"/>
          <w:szCs w:val="24"/>
        </w:rPr>
        <w:t xml:space="preserve">he </w:t>
      </w:r>
      <w:r>
        <w:rPr>
          <w:rFonts w:ascii="Arial" w:eastAsia="Times New Roman" w:hAnsi="Arial" w:cs="Arial"/>
          <w:sz w:val="24"/>
          <w:szCs w:val="24"/>
        </w:rPr>
        <w:t>Estate Manager</w:t>
      </w:r>
      <w:r w:rsidR="0032203C" w:rsidRPr="0032203C">
        <w:rPr>
          <w:rFonts w:ascii="Arial" w:eastAsia="Times New Roman" w:hAnsi="Arial" w:cs="Arial"/>
          <w:sz w:val="24"/>
          <w:szCs w:val="24"/>
        </w:rPr>
        <w:t xml:space="preserve"> is responsible for ensuring that inspections, detailed in the Asbestos Inspection Programme, of the condition of asbestos are undertaken either every 6 months or 12 months, as identified within the AIP. </w:t>
      </w:r>
    </w:p>
    <w:p w14:paraId="2CD2167F"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12B5BE90"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N.B. If any asbestos containing materials are found to be damaged, or remedial work to an area containing asbestos is being considered, the Asbestos Controlling Officers must be notified. They can be contacted on Tel: 029 2078 5473 / 5475.</w:t>
      </w:r>
    </w:p>
    <w:p w14:paraId="615C452B"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2BD67EEE" w14:textId="77777777" w:rsidR="00244190" w:rsidRDefault="00244190"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5ED0310C" w14:textId="78D93EE4" w:rsid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i/>
          <w:sz w:val="24"/>
          <w:szCs w:val="24"/>
        </w:rPr>
      </w:pP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r w:rsidRPr="0032203C">
        <w:rPr>
          <w:rFonts w:ascii="Arial" w:eastAsia="Times New Roman" w:hAnsi="Arial" w:cs="Arial"/>
          <w:b/>
          <w:i/>
          <w:sz w:val="24"/>
          <w:szCs w:val="24"/>
        </w:rPr>
        <w:t xml:space="preserve"> </w:t>
      </w:r>
    </w:p>
    <w:p w14:paraId="2DAE3705" w14:textId="77777777" w:rsidR="00037198"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i/>
          <w:sz w:val="24"/>
          <w:szCs w:val="24"/>
        </w:rPr>
      </w:pPr>
    </w:p>
    <w:p w14:paraId="73F68939"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Asbestos Management Plan </w:t>
      </w:r>
    </w:p>
    <w:p w14:paraId="53FB572D"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hyperlink r:id="rId23" w:history="1">
        <w:r w:rsidR="0032203C" w:rsidRPr="0032203C">
          <w:rPr>
            <w:rFonts w:ascii="Arial" w:eastAsia="Times New Roman" w:hAnsi="Arial" w:cs="Arial"/>
            <w:color w:val="0000FF"/>
            <w:sz w:val="24"/>
            <w:szCs w:val="24"/>
            <w:u w:val="single"/>
          </w:rPr>
          <w:t>1.CM.177 Asbestos Management Plan</w:t>
        </w:r>
      </w:hyperlink>
    </w:p>
    <w:p w14:paraId="6C4C42C5"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Council’s Asbestos Policy </w:t>
      </w:r>
    </w:p>
    <w:p w14:paraId="44AA6F36"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hyperlink r:id="rId24" w:history="1">
        <w:r w:rsidR="0032203C" w:rsidRPr="0032203C">
          <w:rPr>
            <w:rFonts w:ascii="Arial" w:eastAsia="Times New Roman" w:hAnsi="Arial" w:cs="Arial"/>
            <w:color w:val="0000FF"/>
            <w:sz w:val="24"/>
            <w:szCs w:val="24"/>
            <w:u w:val="single"/>
          </w:rPr>
          <w:t>Council's Asbestos Policy</w:t>
        </w:r>
      </w:hyperlink>
      <w:r w:rsidR="0032203C" w:rsidRPr="0032203C">
        <w:rPr>
          <w:rFonts w:ascii="Arial" w:eastAsia="Times New Roman" w:hAnsi="Arial" w:cs="Arial"/>
          <w:sz w:val="24"/>
          <w:szCs w:val="24"/>
        </w:rPr>
        <w:t xml:space="preserve"> </w:t>
      </w:r>
    </w:p>
    <w:p w14:paraId="597936F8"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i/>
          <w:sz w:val="24"/>
          <w:szCs w:val="24"/>
        </w:rPr>
      </w:pPr>
    </w:p>
    <w:p w14:paraId="1A3EA57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705E396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69CD956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3.3 Body Fluid Spillages</w:t>
      </w:r>
    </w:p>
    <w:p w14:paraId="0EE8D6C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color w:val="0000FF"/>
          <w:sz w:val="24"/>
          <w:szCs w:val="24"/>
        </w:rPr>
      </w:pPr>
    </w:p>
    <w:p w14:paraId="1585362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 risk assessment for cleaning up of blood and other bodily fluid spillages has been undertaken and communicated to all relevant staff.</w:t>
      </w:r>
    </w:p>
    <w:p w14:paraId="327BABD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(To assist in this process, a</w:t>
      </w:r>
      <w:r w:rsidRPr="0032203C">
        <w:rPr>
          <w:rFonts w:ascii="Arial" w:eastAsia="Times New Roman" w:hAnsi="Arial" w:cs="Arial"/>
          <w:i/>
          <w:sz w:val="24"/>
          <w:szCs w:val="24"/>
        </w:rPr>
        <w:t xml:space="preserve"> </w:t>
      </w:r>
      <w:r w:rsidRPr="0032203C">
        <w:rPr>
          <w:rFonts w:ascii="Arial" w:eastAsia="Times New Roman" w:hAnsi="Arial" w:cs="Arial"/>
          <w:sz w:val="24"/>
          <w:szCs w:val="24"/>
        </w:rPr>
        <w:t xml:space="preserve">generic risk assessment is available for customising) </w:t>
      </w:r>
    </w:p>
    <w:p w14:paraId="4D7D4FD8"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color w:val="0000FF"/>
          <w:sz w:val="24"/>
          <w:szCs w:val="24"/>
        </w:rPr>
      </w:pPr>
      <w:hyperlink r:id="rId25" w:history="1">
        <w:r w:rsidR="0032203C" w:rsidRPr="0032203C">
          <w:rPr>
            <w:rFonts w:ascii="Arial" w:eastAsia="Times New Roman" w:hAnsi="Arial" w:cs="Arial"/>
            <w:color w:val="0000FF"/>
            <w:sz w:val="24"/>
            <w:szCs w:val="24"/>
            <w:u w:val="single"/>
          </w:rPr>
          <w:t>4.SC.COMP.010 - Cleaning Up Blood and other Bodily Fluid Spillages</w:t>
        </w:r>
      </w:hyperlink>
    </w:p>
    <w:p w14:paraId="5B6CF66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7E35743A" w14:textId="0BBBD7C6"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r w:rsidRPr="0032203C">
        <w:rPr>
          <w:rFonts w:ascii="Arial" w:eastAsia="Times New Roman" w:hAnsi="Arial" w:cs="Arial"/>
          <w:sz w:val="24"/>
          <w:szCs w:val="24"/>
        </w:rPr>
        <w:t>Body fluid spillages are cleaned up as soon as possible by</w:t>
      </w:r>
      <w:r w:rsidR="00B32D73">
        <w:rPr>
          <w:rFonts w:ascii="Arial" w:eastAsia="Times New Roman" w:hAnsi="Arial" w:cs="Arial"/>
          <w:i/>
          <w:sz w:val="24"/>
          <w:szCs w:val="24"/>
        </w:rPr>
        <w:t xml:space="preserve"> </w:t>
      </w:r>
      <w:r w:rsidR="00B850DC">
        <w:rPr>
          <w:rFonts w:ascii="Arial" w:eastAsia="Times New Roman" w:hAnsi="Arial" w:cs="Arial"/>
          <w:i/>
          <w:sz w:val="24"/>
          <w:szCs w:val="24"/>
        </w:rPr>
        <w:t xml:space="preserve">Class </w:t>
      </w:r>
      <w:r w:rsidR="00B32D73">
        <w:rPr>
          <w:rFonts w:ascii="Arial" w:eastAsia="Times New Roman" w:hAnsi="Arial" w:cs="Arial"/>
          <w:i/>
          <w:sz w:val="24"/>
          <w:szCs w:val="24"/>
        </w:rPr>
        <w:t>T.A</w:t>
      </w:r>
      <w:r w:rsidRPr="0032203C">
        <w:rPr>
          <w:rFonts w:ascii="Arial" w:eastAsia="Times New Roman" w:hAnsi="Arial" w:cs="Arial"/>
          <w:i/>
          <w:sz w:val="24"/>
          <w:szCs w:val="24"/>
        </w:rPr>
        <w:t xml:space="preserve">, </w:t>
      </w:r>
      <w:r w:rsidRPr="0032203C">
        <w:rPr>
          <w:rFonts w:ascii="Arial" w:eastAsia="Times New Roman" w:hAnsi="Arial" w:cs="Arial"/>
          <w:sz w:val="24"/>
          <w:szCs w:val="24"/>
        </w:rPr>
        <w:t>using the appropriate spillage kit. These spillage kits are kept in</w:t>
      </w:r>
      <w:r w:rsidR="00AB7571">
        <w:rPr>
          <w:rFonts w:ascii="Arial" w:eastAsia="Times New Roman" w:hAnsi="Arial" w:cs="Arial"/>
          <w:sz w:val="24"/>
          <w:szCs w:val="24"/>
        </w:rPr>
        <w:t xml:space="preserve"> Jason Thomas’s cupboard by reception. </w:t>
      </w:r>
    </w:p>
    <w:p w14:paraId="63B8D8B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455EEA3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If required the Education Cleaning Services Rapid Response Cleaning Team from Services and Compliance are called in to undertake a ‘deep clean’. They can be contacted on Tel: 029 2078 8212/8003/8209.</w:t>
      </w:r>
    </w:p>
    <w:p w14:paraId="654C95A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4616E92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All suspected cases of Norovirus are reported to the Services and Compliance Team on Tel:- 029 2087 3714, who, in turn, will notify other relevant parties.</w:t>
      </w:r>
    </w:p>
    <w:p w14:paraId="77FC9A0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color w:val="FF0000"/>
          <w:sz w:val="24"/>
          <w:szCs w:val="24"/>
        </w:rPr>
      </w:pPr>
    </w:p>
    <w:p w14:paraId="30ADABE0" w14:textId="446FC5FA"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i/>
          <w:sz w:val="24"/>
          <w:szCs w:val="24"/>
        </w:rPr>
      </w:pP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r w:rsidRPr="0032203C">
        <w:rPr>
          <w:rFonts w:ascii="Arial" w:eastAsia="Times New Roman" w:hAnsi="Arial" w:cs="Arial"/>
          <w:b/>
          <w:i/>
          <w:sz w:val="24"/>
          <w:szCs w:val="24"/>
        </w:rPr>
        <w:t xml:space="preserve"> </w:t>
      </w:r>
    </w:p>
    <w:p w14:paraId="2BDB84FC" w14:textId="77777777" w:rsidR="00037198"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i/>
          <w:sz w:val="24"/>
          <w:szCs w:val="24"/>
        </w:rPr>
      </w:pPr>
    </w:p>
    <w:p w14:paraId="11A7862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color w:val="FF0000"/>
          <w:sz w:val="24"/>
          <w:szCs w:val="24"/>
        </w:rPr>
      </w:pPr>
      <w:r w:rsidRPr="0032203C">
        <w:rPr>
          <w:rFonts w:ascii="Arial" w:eastAsia="Times New Roman" w:hAnsi="Arial" w:cs="Arial"/>
          <w:sz w:val="24"/>
          <w:szCs w:val="24"/>
        </w:rPr>
        <w:t>Council Codes of Guidance for Hygiene Precautions - Blood and Other Body Fluids</w:t>
      </w:r>
    </w:p>
    <w:p w14:paraId="62D2F8A2"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26" w:history="1">
        <w:r w:rsidR="0032203C" w:rsidRPr="0032203C">
          <w:rPr>
            <w:rFonts w:ascii="Arial" w:eastAsia="Times New Roman" w:hAnsi="Arial" w:cs="Arial"/>
            <w:color w:val="0000FF"/>
            <w:sz w:val="24"/>
            <w:szCs w:val="24"/>
            <w:u w:val="single"/>
          </w:rPr>
          <w:t>1.CM.021 Code of Guidance - Hygiene Precautions - Blood and Other Bodily Fluids.</w:t>
        </w:r>
      </w:hyperlink>
    </w:p>
    <w:p w14:paraId="529956F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FA9FBB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172AD8A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3.4 Breakfast Club</w:t>
      </w:r>
    </w:p>
    <w:p w14:paraId="61C730F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31AEAF4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15870313" w14:textId="684ACDC3"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 breakfast club is held daily between 8.15am and 8.</w:t>
      </w:r>
      <w:r w:rsidR="00FE071E">
        <w:rPr>
          <w:rFonts w:ascii="Arial" w:eastAsia="Times New Roman" w:hAnsi="Arial" w:cs="Arial"/>
          <w:sz w:val="24"/>
          <w:szCs w:val="24"/>
        </w:rPr>
        <w:t>45</w:t>
      </w:r>
      <w:r w:rsidRPr="0032203C">
        <w:rPr>
          <w:rFonts w:ascii="Arial" w:eastAsia="Times New Roman" w:hAnsi="Arial" w:cs="Arial"/>
          <w:sz w:val="24"/>
          <w:szCs w:val="24"/>
        </w:rPr>
        <w:t>am, for 100 and is located in the hall.</w:t>
      </w:r>
    </w:p>
    <w:p w14:paraId="778D9FE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F3D57D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lastRenderedPageBreak/>
        <w:t xml:space="preserve">The breakfast club is led by Mrs Sharon Evans and specific responsibilities are detailed below:- </w:t>
      </w:r>
    </w:p>
    <w:p w14:paraId="3F606A1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6"/>
        <w:gridCol w:w="4372"/>
      </w:tblGrid>
      <w:tr w:rsidR="0032203C" w:rsidRPr="0032203C" w14:paraId="3A056C2F" w14:textId="77777777" w:rsidTr="0032203C">
        <w:tc>
          <w:tcPr>
            <w:tcW w:w="5388" w:type="dxa"/>
            <w:shd w:val="clear" w:color="auto" w:fill="auto"/>
          </w:tcPr>
          <w:p w14:paraId="70D1CB2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Name of breakfast club / after school club staff</w:t>
            </w:r>
          </w:p>
        </w:tc>
        <w:tc>
          <w:tcPr>
            <w:tcW w:w="4466" w:type="dxa"/>
            <w:shd w:val="clear" w:color="auto" w:fill="auto"/>
          </w:tcPr>
          <w:p w14:paraId="3B6C04E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Specifically responsible for </w:t>
            </w:r>
          </w:p>
        </w:tc>
      </w:tr>
      <w:tr w:rsidR="0032203C" w:rsidRPr="0032203C" w14:paraId="4E4C6201" w14:textId="77777777" w:rsidTr="0032203C">
        <w:tc>
          <w:tcPr>
            <w:tcW w:w="5388" w:type="dxa"/>
            <w:shd w:val="clear" w:color="auto" w:fill="auto"/>
          </w:tcPr>
          <w:p w14:paraId="7D14257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Mrs Sharon Evans</w:t>
            </w:r>
          </w:p>
        </w:tc>
        <w:tc>
          <w:tcPr>
            <w:tcW w:w="4466" w:type="dxa"/>
            <w:shd w:val="clear" w:color="auto" w:fill="auto"/>
          </w:tcPr>
          <w:p w14:paraId="08EEDACB" w14:textId="18C4A575"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Food preparation</w:t>
            </w:r>
            <w:r w:rsidR="00FE071E">
              <w:rPr>
                <w:rFonts w:ascii="Arial" w:eastAsia="Times New Roman" w:hAnsi="Arial" w:cs="Arial"/>
                <w:sz w:val="24"/>
                <w:szCs w:val="24"/>
              </w:rPr>
              <w:t>.</w:t>
            </w:r>
          </w:p>
        </w:tc>
      </w:tr>
      <w:tr w:rsidR="0032203C" w:rsidRPr="0032203C" w14:paraId="7DE08721" w14:textId="77777777" w:rsidTr="0032203C">
        <w:tc>
          <w:tcPr>
            <w:tcW w:w="5388" w:type="dxa"/>
            <w:shd w:val="clear" w:color="auto" w:fill="auto"/>
          </w:tcPr>
          <w:p w14:paraId="6358AC68" w14:textId="7EC8FB62"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Anita </w:t>
            </w:r>
            <w:r w:rsidR="00FE071E">
              <w:rPr>
                <w:rFonts w:ascii="Arial" w:eastAsia="Times New Roman" w:hAnsi="Arial" w:cs="Arial"/>
                <w:sz w:val="24"/>
                <w:szCs w:val="24"/>
              </w:rPr>
              <w:t>Gregory</w:t>
            </w:r>
          </w:p>
        </w:tc>
        <w:tc>
          <w:tcPr>
            <w:tcW w:w="4466" w:type="dxa"/>
            <w:shd w:val="clear" w:color="auto" w:fill="auto"/>
          </w:tcPr>
          <w:p w14:paraId="5BDB0F23" w14:textId="7F60CC25"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Setting up tables, clearing spillages and supervising children</w:t>
            </w:r>
            <w:r w:rsidR="00FE071E">
              <w:rPr>
                <w:rFonts w:ascii="Arial" w:eastAsia="Times New Roman" w:hAnsi="Arial" w:cs="Arial"/>
                <w:sz w:val="24"/>
                <w:szCs w:val="24"/>
              </w:rPr>
              <w:t>.</w:t>
            </w:r>
          </w:p>
        </w:tc>
      </w:tr>
      <w:tr w:rsidR="0032203C" w:rsidRPr="0032203C" w14:paraId="240D4948" w14:textId="77777777" w:rsidTr="0032203C">
        <w:tc>
          <w:tcPr>
            <w:tcW w:w="5388" w:type="dxa"/>
            <w:shd w:val="clear" w:color="auto" w:fill="auto"/>
          </w:tcPr>
          <w:p w14:paraId="29ACFFE4" w14:textId="6BDD84BB" w:rsidR="0032203C" w:rsidRPr="0032203C" w:rsidRDefault="0046188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Shirley Francis</w:t>
            </w:r>
          </w:p>
        </w:tc>
        <w:tc>
          <w:tcPr>
            <w:tcW w:w="4466" w:type="dxa"/>
            <w:shd w:val="clear" w:color="auto" w:fill="auto"/>
          </w:tcPr>
          <w:p w14:paraId="6CE18DE4" w14:textId="3F84A240"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Setting up tables, clearing spillages and supervising children</w:t>
            </w:r>
            <w:r w:rsidR="00FE071E">
              <w:rPr>
                <w:rFonts w:ascii="Arial" w:eastAsia="Times New Roman" w:hAnsi="Arial" w:cs="Arial"/>
                <w:sz w:val="24"/>
                <w:szCs w:val="24"/>
              </w:rPr>
              <w:t>.</w:t>
            </w:r>
          </w:p>
        </w:tc>
      </w:tr>
      <w:tr w:rsidR="0032203C" w:rsidRPr="0032203C" w14:paraId="164F6B27" w14:textId="77777777" w:rsidTr="0032203C">
        <w:tc>
          <w:tcPr>
            <w:tcW w:w="5388" w:type="dxa"/>
            <w:shd w:val="clear" w:color="auto" w:fill="auto"/>
          </w:tcPr>
          <w:p w14:paraId="2CC126E6" w14:textId="3E5A30D6"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c>
          <w:tcPr>
            <w:tcW w:w="4466" w:type="dxa"/>
            <w:shd w:val="clear" w:color="auto" w:fill="auto"/>
          </w:tcPr>
          <w:p w14:paraId="08FE13EF" w14:textId="1C4280F6"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bl>
    <w:p w14:paraId="7FCE7AE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F4DD18D" w14:textId="7DF7001E"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The Food Hygiene Rating Certificate for the breakfast club / after school club is</w:t>
      </w:r>
      <w:r w:rsidR="00B32D73">
        <w:rPr>
          <w:rFonts w:ascii="Arial" w:eastAsia="Times New Roman" w:hAnsi="Arial" w:cs="Arial"/>
          <w:sz w:val="24"/>
          <w:szCs w:val="24"/>
        </w:rPr>
        <w:t xml:space="preserve"> </w:t>
      </w:r>
      <w:r w:rsidRPr="0032203C">
        <w:rPr>
          <w:rFonts w:ascii="Arial" w:eastAsia="Times New Roman" w:hAnsi="Arial" w:cs="Arial"/>
          <w:i/>
          <w:sz w:val="24"/>
          <w:szCs w:val="24"/>
        </w:rPr>
        <w:t>5</w:t>
      </w:r>
      <w:r w:rsidRPr="0032203C">
        <w:rPr>
          <w:rFonts w:ascii="Arial" w:eastAsia="Times New Roman" w:hAnsi="Arial" w:cs="Arial"/>
          <w:sz w:val="24"/>
          <w:szCs w:val="24"/>
        </w:rPr>
        <w:t xml:space="preserve"> and is prominently displayed in the kitchen</w:t>
      </w:r>
      <w:r w:rsidR="00384421">
        <w:rPr>
          <w:rFonts w:ascii="Arial" w:eastAsia="Times New Roman" w:hAnsi="Arial" w:cs="Arial"/>
          <w:sz w:val="24"/>
          <w:szCs w:val="24"/>
        </w:rPr>
        <w:t xml:space="preserve"> and in the front office. </w:t>
      </w:r>
    </w:p>
    <w:p w14:paraId="576CDBC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63814B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 risk assessment for the use of the breakfast club has been undertaken and communicated to all relevant staff.</w:t>
      </w:r>
    </w:p>
    <w:p w14:paraId="307EBB5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3715F55" w14:textId="77777777" w:rsidR="00B32D73" w:rsidRDefault="00B32D7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4F62FFA4" w14:textId="77777777" w:rsidR="0032203C" w:rsidRPr="0032203C" w:rsidRDefault="0032203C" w:rsidP="00B32D7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3.5 Catering</w:t>
      </w:r>
      <w:r w:rsidRPr="0032203C">
        <w:rPr>
          <w:rFonts w:ascii="Arial" w:eastAsia="Times New Roman" w:hAnsi="Arial" w:cs="Arial"/>
          <w:b/>
          <w:sz w:val="24"/>
          <w:szCs w:val="24"/>
        </w:rPr>
        <w:br/>
      </w:r>
    </w:p>
    <w:p w14:paraId="23F6268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530A465" w14:textId="77777777" w:rsidR="0032203C" w:rsidRPr="0032203C" w:rsidRDefault="00B32D7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Meadowlane Primary</w:t>
      </w:r>
      <w:r w:rsidR="0032203C" w:rsidRPr="0032203C">
        <w:rPr>
          <w:rFonts w:ascii="Arial" w:eastAsia="Times New Roman" w:hAnsi="Arial" w:cs="Arial"/>
          <w:sz w:val="24"/>
          <w:szCs w:val="24"/>
        </w:rPr>
        <w:t xml:space="preserve"> School opts into the Education Service Catering Services Service Level Agreement.</w:t>
      </w:r>
    </w:p>
    <w:p w14:paraId="261F75A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FF09182" w14:textId="1B928DCA"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The school’s Food Hygiene Rating Certificate is 5</w:t>
      </w:r>
      <w:r w:rsidR="00FE071E">
        <w:rPr>
          <w:rFonts w:ascii="Arial" w:eastAsia="Times New Roman" w:hAnsi="Arial" w:cs="Arial"/>
          <w:sz w:val="24"/>
          <w:szCs w:val="24"/>
        </w:rPr>
        <w:t xml:space="preserve"> </w:t>
      </w:r>
      <w:r w:rsidRPr="0032203C">
        <w:rPr>
          <w:rFonts w:ascii="Arial" w:eastAsia="Times New Roman" w:hAnsi="Arial" w:cs="Arial"/>
          <w:sz w:val="24"/>
          <w:szCs w:val="24"/>
        </w:rPr>
        <w:t xml:space="preserve">and is </w:t>
      </w:r>
      <w:r w:rsidRPr="0032203C">
        <w:rPr>
          <w:rFonts w:ascii="Arial" w:eastAsia="Times New Roman" w:hAnsi="Arial" w:cs="Arial"/>
          <w:sz w:val="24"/>
          <w:szCs w:val="24"/>
        </w:rPr>
        <w:lastRenderedPageBreak/>
        <w:t>prominently displayed in kitchen</w:t>
      </w:r>
      <w:r w:rsidR="00311192">
        <w:rPr>
          <w:rFonts w:ascii="Arial" w:eastAsia="Times New Roman" w:hAnsi="Arial" w:cs="Arial"/>
          <w:sz w:val="24"/>
          <w:szCs w:val="24"/>
        </w:rPr>
        <w:t xml:space="preserve"> and Reception area.</w:t>
      </w:r>
    </w:p>
    <w:p w14:paraId="6B0AF0E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DC8D57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Where the school opts into the Service Level Agreement, the Education Service Catering Services manages all activities relating to catering and the kitchen facility.</w:t>
      </w:r>
    </w:p>
    <w:p w14:paraId="3CB2005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3C3AF5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Education Service Catering Services communicates and organises relevant information and training relating to staff, e.g. risk assessments, and the school also advises the catering staff of the information regarding emergency procedures, etc.</w:t>
      </w:r>
    </w:p>
    <w:p w14:paraId="552B97F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0471D16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1D79FFE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3.6 Cleaning</w:t>
      </w:r>
      <w:r w:rsidRPr="0032203C">
        <w:rPr>
          <w:rFonts w:ascii="Arial" w:eastAsia="Times New Roman" w:hAnsi="Arial" w:cs="Arial"/>
          <w:b/>
          <w:sz w:val="24"/>
          <w:szCs w:val="24"/>
        </w:rPr>
        <w:br/>
      </w:r>
    </w:p>
    <w:p w14:paraId="6C5B2B5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0999992" w14:textId="77777777" w:rsidR="0032203C" w:rsidRPr="0032203C" w:rsidRDefault="00B32D7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Meadowlane Primary</w:t>
      </w:r>
      <w:r w:rsidR="0032203C" w:rsidRPr="0032203C">
        <w:rPr>
          <w:rFonts w:ascii="Arial" w:eastAsia="Times New Roman" w:hAnsi="Arial" w:cs="Arial"/>
          <w:sz w:val="24"/>
          <w:szCs w:val="24"/>
        </w:rPr>
        <w:t xml:space="preserve"> School opts in to the Education Service Cleaning Se</w:t>
      </w:r>
      <w:r>
        <w:rPr>
          <w:rFonts w:ascii="Arial" w:eastAsia="Times New Roman" w:hAnsi="Arial" w:cs="Arial"/>
          <w:sz w:val="24"/>
          <w:szCs w:val="24"/>
        </w:rPr>
        <w:t>rvices Service Level Agreement .</w:t>
      </w:r>
      <w:r w:rsidR="0032203C" w:rsidRPr="0032203C">
        <w:rPr>
          <w:rFonts w:ascii="Arial" w:eastAsia="Times New Roman" w:hAnsi="Arial" w:cs="Arial"/>
          <w:sz w:val="24"/>
          <w:szCs w:val="24"/>
        </w:rPr>
        <w:t xml:space="preserve"> </w:t>
      </w:r>
    </w:p>
    <w:p w14:paraId="1FA5331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FA66E1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Where the school opts in to the Service Level Agreement, the Education Service Cleaning Services manages all activities relating to cleaning</w:t>
      </w:r>
    </w:p>
    <w:p w14:paraId="4ED9970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C83814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lastRenderedPageBreak/>
        <w:t>Education Service Cleaning Services communicates and organises relevant information and training relating to staff, e.g. risk assessments, and the school also advises the cleaning staff of the information regarding emergency procedures, etc.</w:t>
      </w:r>
    </w:p>
    <w:p w14:paraId="2C037CE0" w14:textId="77777777" w:rsidR="0032203C" w:rsidRPr="00B32D73" w:rsidRDefault="00B32D7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br/>
      </w:r>
    </w:p>
    <w:p w14:paraId="1CDA6F6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r w:rsidRPr="0032203C">
        <w:rPr>
          <w:rFonts w:ascii="Arial" w:eastAsia="Times New Roman" w:hAnsi="Arial" w:cs="Arial"/>
          <w:b/>
          <w:sz w:val="24"/>
          <w:szCs w:val="24"/>
        </w:rPr>
        <w:t>3.7 Communicable Diseases</w:t>
      </w:r>
    </w:p>
    <w:p w14:paraId="02F1581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FCDBD6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procedures outlined in the Health Protection Agency document </w:t>
      </w:r>
      <w:r w:rsidRPr="0032203C">
        <w:rPr>
          <w:rFonts w:ascii="Arial" w:eastAsia="Times New Roman" w:hAnsi="Arial" w:cs="Arial"/>
          <w:i/>
          <w:sz w:val="24"/>
          <w:szCs w:val="24"/>
        </w:rPr>
        <w:t>‘Guidance on Infection Control in Schools and Other Child Care Settings’</w:t>
      </w:r>
      <w:r w:rsidRPr="0032203C">
        <w:rPr>
          <w:rFonts w:ascii="Arial" w:eastAsia="Times New Roman" w:hAnsi="Arial" w:cs="Arial"/>
          <w:sz w:val="24"/>
          <w:szCs w:val="24"/>
        </w:rPr>
        <w:t xml:space="preserve"> are followed for any pupil or member of staff with a prescribed illness or condition</w:t>
      </w:r>
      <w:r w:rsidRPr="0032203C">
        <w:rPr>
          <w:rFonts w:ascii="Arial" w:eastAsia="Times New Roman" w:hAnsi="Arial" w:cs="Arial"/>
          <w:i/>
          <w:sz w:val="24"/>
          <w:szCs w:val="24"/>
        </w:rPr>
        <w:t>.</w:t>
      </w:r>
    </w:p>
    <w:p w14:paraId="12E8F298"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27" w:history="1">
        <w:r w:rsidR="0032203C" w:rsidRPr="0032203C">
          <w:rPr>
            <w:rFonts w:ascii="Arial" w:eastAsia="Times New Roman" w:hAnsi="Arial" w:cs="Arial"/>
            <w:color w:val="0000FF"/>
            <w:sz w:val="24"/>
            <w:szCs w:val="24"/>
            <w:u w:val="single"/>
          </w:rPr>
          <w:t>Guidelines on Infection Control in Schools</w:t>
        </w:r>
      </w:hyperlink>
    </w:p>
    <w:p w14:paraId="0DAF5C4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B74E0D3" w14:textId="6DC9F25F"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If it is suspected that there is an outbreak of any type of infection, designated perso</w:t>
      </w:r>
      <w:r w:rsidR="00B32D73">
        <w:rPr>
          <w:rFonts w:ascii="Arial" w:eastAsia="Times New Roman" w:hAnsi="Arial" w:cs="Arial"/>
          <w:sz w:val="24"/>
          <w:szCs w:val="24"/>
        </w:rPr>
        <w:t xml:space="preserve">n </w:t>
      </w:r>
      <w:r w:rsidR="00C75B16">
        <w:rPr>
          <w:rFonts w:ascii="Arial" w:eastAsia="Times New Roman" w:hAnsi="Arial" w:cs="Arial"/>
          <w:i/>
          <w:sz w:val="24"/>
          <w:szCs w:val="24"/>
        </w:rPr>
        <w:t>Adelle Johnson</w:t>
      </w:r>
      <w:r w:rsidRPr="0032203C">
        <w:rPr>
          <w:rFonts w:ascii="Arial" w:eastAsia="Times New Roman" w:hAnsi="Arial" w:cs="Arial"/>
          <w:i/>
          <w:sz w:val="24"/>
          <w:szCs w:val="24"/>
        </w:rPr>
        <w:t xml:space="preserve"> </w:t>
      </w:r>
      <w:r w:rsidR="00C75B16">
        <w:rPr>
          <w:rFonts w:ascii="Arial" w:eastAsia="Times New Roman" w:hAnsi="Arial" w:cs="Arial"/>
          <w:i/>
          <w:sz w:val="24"/>
          <w:szCs w:val="24"/>
        </w:rPr>
        <w:t>(</w:t>
      </w:r>
      <w:r w:rsidRPr="0032203C">
        <w:rPr>
          <w:rFonts w:ascii="Arial" w:eastAsia="Times New Roman" w:hAnsi="Arial" w:cs="Arial"/>
          <w:i/>
          <w:sz w:val="24"/>
          <w:szCs w:val="24"/>
        </w:rPr>
        <w:t>office manager</w:t>
      </w:r>
      <w:r w:rsidR="00C75B16">
        <w:rPr>
          <w:rFonts w:ascii="Arial" w:eastAsia="Times New Roman" w:hAnsi="Arial" w:cs="Arial"/>
          <w:i/>
          <w:sz w:val="24"/>
          <w:szCs w:val="24"/>
        </w:rPr>
        <w:t>)</w:t>
      </w:r>
      <w:r w:rsidRPr="0032203C">
        <w:rPr>
          <w:rFonts w:ascii="Arial" w:eastAsia="Times New Roman" w:hAnsi="Arial" w:cs="Arial"/>
          <w:sz w:val="24"/>
          <w:szCs w:val="24"/>
        </w:rPr>
        <w:t xml:space="preserve"> contacts the</w:t>
      </w:r>
      <w:r w:rsidR="00361DCD">
        <w:rPr>
          <w:rFonts w:ascii="Arial" w:eastAsia="Times New Roman" w:hAnsi="Arial" w:cs="Arial"/>
          <w:sz w:val="24"/>
          <w:szCs w:val="24"/>
        </w:rPr>
        <w:t xml:space="preserve"> Corporate H&amp;S Department</w:t>
      </w:r>
      <w:r w:rsidRPr="0032203C">
        <w:rPr>
          <w:rFonts w:ascii="Arial" w:eastAsia="Times New Roman" w:hAnsi="Arial" w:cs="Arial"/>
          <w:sz w:val="24"/>
          <w:szCs w:val="24"/>
        </w:rPr>
        <w:t xml:space="preserve"> </w:t>
      </w:r>
      <w:r w:rsidR="00361DCD">
        <w:rPr>
          <w:rFonts w:ascii="Arial" w:eastAsia="Times New Roman" w:hAnsi="Arial" w:cs="Arial"/>
          <w:sz w:val="24"/>
          <w:szCs w:val="24"/>
        </w:rPr>
        <w:t>Tel: 02920 872949</w:t>
      </w:r>
      <w:r w:rsidRPr="0032203C">
        <w:rPr>
          <w:rFonts w:ascii="Arial" w:eastAsia="Times New Roman" w:hAnsi="Arial" w:cs="Arial"/>
          <w:sz w:val="24"/>
          <w:szCs w:val="24"/>
        </w:rPr>
        <w:t xml:space="preserve"> in the first instance to inform them of the situation.</w:t>
      </w:r>
    </w:p>
    <w:p w14:paraId="6DE1B2E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6982C5F" w14:textId="77777777" w:rsidR="0032203C" w:rsidRPr="0032203C" w:rsidRDefault="00361DCD"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 xml:space="preserve">The </w:t>
      </w:r>
      <w:r w:rsidRPr="00361DCD">
        <w:rPr>
          <w:rFonts w:ascii="Arial" w:eastAsia="Times New Roman" w:hAnsi="Arial" w:cs="Arial"/>
          <w:sz w:val="24"/>
          <w:szCs w:val="24"/>
        </w:rPr>
        <w:t xml:space="preserve">Corporate H&amp;S Department </w:t>
      </w:r>
      <w:r w:rsidR="0032203C" w:rsidRPr="0032203C">
        <w:rPr>
          <w:rFonts w:ascii="Arial" w:eastAsia="Times New Roman" w:hAnsi="Arial" w:cs="Arial"/>
          <w:sz w:val="24"/>
          <w:szCs w:val="24"/>
        </w:rPr>
        <w:t xml:space="preserve">will inform the Council’s Health Improvement Team and/or, if appropriate, the Consultant in Communicable Disease Control in Cardiff on Tel: </w:t>
      </w:r>
      <w:r w:rsidR="0032203C" w:rsidRPr="0032203C">
        <w:rPr>
          <w:rFonts w:ascii="Arial" w:eastAsia="Times New Roman" w:hAnsi="Arial" w:cs="Arial"/>
          <w:sz w:val="24"/>
          <w:szCs w:val="24"/>
        </w:rPr>
        <w:lastRenderedPageBreak/>
        <w:t>029 2040 2478. The appropriate team will then make contact with the school to inform them of the next stage to follow.</w:t>
      </w:r>
    </w:p>
    <w:p w14:paraId="16EAE8B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CEDA04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All members of school staff are advised and aware of this procedure. </w:t>
      </w:r>
    </w:p>
    <w:p w14:paraId="532A6C5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6DCA349" w14:textId="77777777" w:rsidR="00B32D73" w:rsidRDefault="00B32D7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6970FB3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b/>
          <w:sz w:val="24"/>
          <w:szCs w:val="24"/>
        </w:rPr>
        <w:t xml:space="preserve">3.85 Contractors </w:t>
      </w:r>
      <w:r w:rsidRPr="0032203C">
        <w:rPr>
          <w:rFonts w:ascii="Arial" w:eastAsia="Times New Roman" w:hAnsi="Arial" w:cs="Arial"/>
          <w:sz w:val="24"/>
          <w:szCs w:val="24"/>
        </w:rPr>
        <w:br/>
      </w:r>
    </w:p>
    <w:p w14:paraId="2E6242B3"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Arial" w:eastAsia="Times New Roman" w:hAnsi="Arial" w:cs="Arial"/>
          <w:b/>
          <w:sz w:val="24"/>
          <w:szCs w:val="24"/>
        </w:rPr>
      </w:pPr>
    </w:p>
    <w:p w14:paraId="0AA59F14" w14:textId="597CCA21" w:rsidR="0032203C" w:rsidRPr="00582E5E"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lang w:val="en-US"/>
        </w:rPr>
      </w:pPr>
      <w:r w:rsidRPr="00582E5E">
        <w:rPr>
          <w:rFonts w:ascii="Arial" w:eastAsia="Times New Roman" w:hAnsi="Arial" w:cs="Times New Roman"/>
          <w:sz w:val="24"/>
          <w:szCs w:val="24"/>
          <w:lang w:val="en-US"/>
        </w:rPr>
        <w:t>All contractors must sign</w:t>
      </w:r>
      <w:r w:rsidR="00641C80" w:rsidRPr="00582E5E">
        <w:rPr>
          <w:rFonts w:ascii="Arial" w:eastAsia="Times New Roman" w:hAnsi="Arial" w:cs="Times New Roman"/>
          <w:sz w:val="24"/>
          <w:szCs w:val="24"/>
          <w:lang w:val="en-US"/>
        </w:rPr>
        <w:t xml:space="preserve"> in using the Inv</w:t>
      </w:r>
      <w:r w:rsidR="00582E5E" w:rsidRPr="00582E5E">
        <w:rPr>
          <w:rFonts w:ascii="Arial" w:eastAsia="Times New Roman" w:hAnsi="Arial" w:cs="Times New Roman"/>
          <w:sz w:val="24"/>
          <w:szCs w:val="24"/>
          <w:lang w:val="en-US"/>
        </w:rPr>
        <w:t>entory</w:t>
      </w:r>
      <w:r w:rsidR="00641C80" w:rsidRPr="00582E5E">
        <w:rPr>
          <w:rFonts w:ascii="Arial" w:eastAsia="Times New Roman" w:hAnsi="Arial" w:cs="Times New Roman"/>
          <w:sz w:val="24"/>
          <w:szCs w:val="24"/>
          <w:lang w:val="en-US"/>
        </w:rPr>
        <w:t xml:space="preserve"> screen that is </w:t>
      </w:r>
      <w:r w:rsidRPr="00582E5E">
        <w:rPr>
          <w:rFonts w:ascii="Arial" w:eastAsia="Times New Roman" w:hAnsi="Arial" w:cs="Times New Roman"/>
          <w:sz w:val="24"/>
          <w:szCs w:val="24"/>
          <w:lang w:val="en-US"/>
        </w:rPr>
        <w:t>located at the main entrance on arrival, and departure from, the school. The school will provide the contractor with any relevant information e.g. emergency evacuation procedures. The Admin team/ Estate Manager will ensure this is done. (NB This will need to be carried out in term time and in school holidays)</w:t>
      </w:r>
    </w:p>
    <w:p w14:paraId="0ED471C6" w14:textId="77777777" w:rsidR="0032203C" w:rsidRPr="00582E5E"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lang w:val="en-US"/>
        </w:rPr>
      </w:pPr>
    </w:p>
    <w:p w14:paraId="071D728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Times New Roman"/>
          <w:sz w:val="24"/>
          <w:szCs w:val="24"/>
          <w:lang w:val="en-US"/>
        </w:rPr>
        <w:t xml:space="preserve">Cardiff Council’s Health and Safety Policy on the Management of Contractors applies to all contracts let by the Council and </w:t>
      </w:r>
      <w:smartTag w:uri="urn:schemas-microsoft-com:office:smarttags" w:element="stockticker">
        <w:r w:rsidRPr="0032203C">
          <w:rPr>
            <w:rFonts w:ascii="Arial" w:eastAsia="Times New Roman" w:hAnsi="Arial" w:cs="Times New Roman"/>
            <w:sz w:val="24"/>
            <w:szCs w:val="24"/>
            <w:lang w:val="en-US"/>
          </w:rPr>
          <w:t>LEA</w:t>
        </w:r>
      </w:smartTag>
      <w:r w:rsidRPr="0032203C">
        <w:rPr>
          <w:rFonts w:ascii="Arial" w:eastAsia="Times New Roman" w:hAnsi="Arial" w:cs="Times New Roman"/>
          <w:sz w:val="24"/>
          <w:szCs w:val="24"/>
          <w:lang w:val="en-US"/>
        </w:rPr>
        <w:t xml:space="preserve"> maintained schools and is recommended to non </w:t>
      </w:r>
      <w:smartTag w:uri="urn:schemas-microsoft-com:office:smarttags" w:element="stockticker">
        <w:r w:rsidRPr="0032203C">
          <w:rPr>
            <w:rFonts w:ascii="Arial" w:eastAsia="Times New Roman" w:hAnsi="Arial" w:cs="Times New Roman"/>
            <w:sz w:val="24"/>
            <w:szCs w:val="24"/>
            <w:lang w:val="en-US"/>
          </w:rPr>
          <w:t>LEA</w:t>
        </w:r>
      </w:smartTag>
      <w:r w:rsidRPr="0032203C">
        <w:rPr>
          <w:rFonts w:ascii="Arial" w:eastAsia="Times New Roman" w:hAnsi="Arial" w:cs="Times New Roman"/>
          <w:sz w:val="24"/>
          <w:szCs w:val="24"/>
          <w:lang w:val="en-US"/>
        </w:rPr>
        <w:t xml:space="preserve"> maintained schools.</w:t>
      </w:r>
    </w:p>
    <w:p w14:paraId="0FC058D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611D5D9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lastRenderedPageBreak/>
        <w:t>The Maintained Schools Partnership Agreement states that Governing Bodies will “work within Cardiff Council’s or, where appropriate, the Welsh Government’s approved Contractors Policy and ensure that contractors have been assessed in accordance with the authority’s or, where relevant, the Welsh Government’s, procedures.”</w:t>
      </w:r>
    </w:p>
    <w:p w14:paraId="3E9B4A4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667CA3D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Times New Roman"/>
          <w:sz w:val="24"/>
          <w:szCs w:val="24"/>
          <w:lang w:val="en-US"/>
        </w:rPr>
        <w:t xml:space="preserve">A </w:t>
      </w:r>
      <w:r w:rsidRPr="0032203C">
        <w:rPr>
          <w:rFonts w:ascii="Arial" w:eastAsia="Times New Roman" w:hAnsi="Arial" w:cs="Times New Roman"/>
          <w:b/>
          <w:sz w:val="24"/>
          <w:szCs w:val="24"/>
          <w:lang w:val="en-US"/>
        </w:rPr>
        <w:t>contractor</w:t>
      </w:r>
      <w:r w:rsidRPr="0032203C">
        <w:rPr>
          <w:rFonts w:ascii="Arial" w:eastAsia="Times New Roman" w:hAnsi="Arial" w:cs="Times New Roman"/>
          <w:sz w:val="24"/>
          <w:szCs w:val="24"/>
          <w:lang w:val="en-US"/>
        </w:rPr>
        <w:t xml:space="preserve"> means any contractor, supplier or provider with whom the Council enters into a contract for the carrying out of Works, provision of Services or the supply of Goods.  The Health and Safety Executive defines a </w:t>
      </w:r>
      <w:r w:rsidRPr="0032203C">
        <w:rPr>
          <w:rFonts w:ascii="Arial" w:eastAsia="Times New Roman" w:hAnsi="Arial" w:cs="Times New Roman"/>
          <w:b/>
          <w:sz w:val="24"/>
          <w:szCs w:val="24"/>
          <w:lang w:val="en-US"/>
        </w:rPr>
        <w:t>contractor</w:t>
      </w:r>
      <w:r w:rsidRPr="0032203C">
        <w:rPr>
          <w:rFonts w:ascii="Arial" w:eastAsia="Times New Roman" w:hAnsi="Arial" w:cs="Times New Roman"/>
          <w:sz w:val="24"/>
          <w:szCs w:val="24"/>
          <w:lang w:val="en-US"/>
        </w:rPr>
        <w:t xml:space="preserve"> as "anyone you get in to work for you who is not an employee."   </w:t>
      </w:r>
    </w:p>
    <w:p w14:paraId="56A71F9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lang w:val="en-US"/>
        </w:rPr>
      </w:pPr>
    </w:p>
    <w:p w14:paraId="6474AB1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Times New Roman"/>
          <w:sz w:val="24"/>
          <w:szCs w:val="24"/>
          <w:lang w:val="en-US"/>
        </w:rPr>
        <w:t>Work activities carried out by contractors for Cardiff Council include, but are not limited to construction work,  grounds maintenance, maintenance and servicing  of buildings and equipment (e.g. lifts, boilers, electrical equipment, photocopiers, etc.), cleaners, caterers, training providers, locksmiths, skip hire, taxi services, furniture removal and storage and any external consultancy services.</w:t>
      </w:r>
    </w:p>
    <w:p w14:paraId="6AD38DA1" w14:textId="77777777" w:rsidR="0032203C" w:rsidRPr="0032203C" w:rsidRDefault="0032203C" w:rsidP="0032203C">
      <w:pPr>
        <w:widowControl w:val="0"/>
        <w:tabs>
          <w:tab w:val="left" w:pos="567"/>
        </w:tabs>
        <w:autoSpaceDE w:val="0"/>
        <w:autoSpaceDN w:val="0"/>
        <w:adjustRightInd w:val="0"/>
        <w:spacing w:after="0" w:line="240" w:lineRule="auto"/>
        <w:ind w:left="567" w:hanging="567"/>
        <w:rPr>
          <w:rFonts w:ascii="Arial" w:eastAsia="Times New Roman" w:hAnsi="Arial" w:cs="Times New Roman"/>
          <w:sz w:val="24"/>
          <w:szCs w:val="24"/>
          <w:lang w:val="en-US"/>
        </w:rPr>
      </w:pPr>
    </w:p>
    <w:p w14:paraId="50ED4D40" w14:textId="77777777" w:rsidR="0032203C" w:rsidRPr="0032203C" w:rsidRDefault="0032203C" w:rsidP="0032203C">
      <w:pPr>
        <w:widowControl w:val="0"/>
        <w:tabs>
          <w:tab w:val="left" w:pos="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A</w:t>
      </w:r>
      <w:r w:rsidRPr="0032203C">
        <w:rPr>
          <w:rFonts w:ascii="Arial" w:eastAsia="Times New Roman" w:hAnsi="Arial" w:cs="Times New Roman"/>
          <w:b/>
          <w:sz w:val="24"/>
          <w:szCs w:val="24"/>
          <w:lang w:val="en-US"/>
        </w:rPr>
        <w:t xml:space="preserve"> ‘contract’ </w:t>
      </w:r>
      <w:r w:rsidRPr="0032203C">
        <w:rPr>
          <w:rFonts w:ascii="Arial" w:eastAsia="Times New Roman" w:hAnsi="Arial" w:cs="Times New Roman"/>
          <w:sz w:val="24"/>
          <w:szCs w:val="24"/>
          <w:lang w:val="en-US"/>
        </w:rPr>
        <w:t xml:space="preserve">means any form of agreement (including, without limitation, official purchase orders) for the supply of </w:t>
      </w:r>
      <w:r w:rsidRPr="0032203C">
        <w:rPr>
          <w:rFonts w:ascii="Arial" w:eastAsia="Times New Roman" w:hAnsi="Arial" w:cs="Times New Roman"/>
          <w:sz w:val="24"/>
          <w:szCs w:val="24"/>
          <w:lang w:val="en-US"/>
        </w:rPr>
        <w:lastRenderedPageBreak/>
        <w:t>Goods, (where this Policy applies), provision of Services or carrying out of Works.</w:t>
      </w:r>
    </w:p>
    <w:p w14:paraId="3AB98284" w14:textId="77777777" w:rsidR="0032203C" w:rsidRPr="0032203C" w:rsidRDefault="0032203C" w:rsidP="0032203C">
      <w:pPr>
        <w:widowControl w:val="0"/>
        <w:tabs>
          <w:tab w:val="left" w:pos="567"/>
        </w:tabs>
        <w:autoSpaceDE w:val="0"/>
        <w:autoSpaceDN w:val="0"/>
        <w:adjustRightInd w:val="0"/>
        <w:spacing w:after="0" w:line="240" w:lineRule="auto"/>
        <w:ind w:left="567" w:hanging="567"/>
        <w:rPr>
          <w:rFonts w:ascii="Arial" w:eastAsia="Times New Roman" w:hAnsi="Arial" w:cs="Times New Roman"/>
          <w:b/>
          <w:sz w:val="24"/>
          <w:szCs w:val="24"/>
          <w:lang w:val="en-US"/>
        </w:rPr>
      </w:pPr>
    </w:p>
    <w:p w14:paraId="79D0DBDD"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The </w:t>
      </w:r>
      <w:r w:rsidRPr="0032203C">
        <w:rPr>
          <w:rFonts w:ascii="Arial" w:eastAsia="Times New Roman" w:hAnsi="Arial" w:cs="Times New Roman"/>
          <w:b/>
          <w:sz w:val="24"/>
          <w:szCs w:val="24"/>
          <w:lang w:val="en-US"/>
        </w:rPr>
        <w:t>'client'</w:t>
      </w:r>
      <w:r w:rsidRPr="0032203C">
        <w:rPr>
          <w:rFonts w:ascii="Arial" w:eastAsia="Times New Roman" w:hAnsi="Arial" w:cs="Times New Roman"/>
          <w:sz w:val="24"/>
          <w:szCs w:val="24"/>
          <w:lang w:val="en-US"/>
        </w:rPr>
        <w:t xml:space="preserve"> is the officer or Directorate / Service Area or individual school who </w:t>
      </w:r>
      <w:proofErr w:type="spellStart"/>
      <w:r w:rsidRPr="0032203C">
        <w:rPr>
          <w:rFonts w:ascii="Arial" w:eastAsia="Times New Roman" w:hAnsi="Arial" w:cs="Times New Roman"/>
          <w:sz w:val="24"/>
          <w:szCs w:val="24"/>
          <w:lang w:val="en-US"/>
        </w:rPr>
        <w:t>authorises</w:t>
      </w:r>
      <w:proofErr w:type="spellEnd"/>
      <w:r w:rsidRPr="0032203C">
        <w:rPr>
          <w:rFonts w:ascii="Arial" w:eastAsia="Times New Roman" w:hAnsi="Arial" w:cs="Times New Roman"/>
          <w:sz w:val="24"/>
          <w:szCs w:val="24"/>
          <w:lang w:val="en-US"/>
        </w:rPr>
        <w:t xml:space="preserve"> the carrying out of work, provision of services or supply of goods by a contractor.</w:t>
      </w:r>
    </w:p>
    <w:p w14:paraId="5C8FAC4A" w14:textId="77777777" w:rsidR="0032203C" w:rsidRPr="0032203C" w:rsidRDefault="0032203C" w:rsidP="0032203C">
      <w:pPr>
        <w:widowControl w:val="0"/>
        <w:autoSpaceDE w:val="0"/>
        <w:autoSpaceDN w:val="0"/>
        <w:adjustRightInd w:val="0"/>
        <w:spacing w:after="0" w:line="240" w:lineRule="auto"/>
        <w:ind w:left="567" w:hanging="567"/>
        <w:rPr>
          <w:rFonts w:ascii="Arial" w:eastAsia="Times New Roman" w:hAnsi="Arial" w:cs="Times New Roman"/>
          <w:sz w:val="24"/>
          <w:szCs w:val="24"/>
          <w:lang w:val="en-US"/>
        </w:rPr>
      </w:pPr>
    </w:p>
    <w:p w14:paraId="0ED1683B" w14:textId="77777777" w:rsidR="0032203C" w:rsidRPr="0032203C" w:rsidRDefault="0032203C" w:rsidP="0032203C">
      <w:pPr>
        <w:widowControl w:val="0"/>
        <w:autoSpaceDE w:val="0"/>
        <w:autoSpaceDN w:val="0"/>
        <w:adjustRightInd w:val="0"/>
        <w:spacing w:after="0" w:line="240" w:lineRule="auto"/>
        <w:ind w:hanging="567"/>
        <w:rPr>
          <w:rFonts w:ascii="Arial" w:eastAsia="Times New Roman" w:hAnsi="Arial" w:cs="Times New Roman"/>
          <w:sz w:val="24"/>
          <w:szCs w:val="24"/>
          <w:lang w:val="en-US"/>
        </w:rPr>
      </w:pPr>
      <w:r w:rsidRPr="0032203C">
        <w:rPr>
          <w:rFonts w:ascii="Arial" w:eastAsia="Times New Roman" w:hAnsi="Arial" w:cs="Times New Roman"/>
          <w:sz w:val="24"/>
          <w:szCs w:val="24"/>
          <w:lang w:val="en-US"/>
        </w:rPr>
        <w:tab/>
        <w:t xml:space="preserve">The </w:t>
      </w:r>
      <w:r w:rsidRPr="0032203C">
        <w:rPr>
          <w:rFonts w:ascii="Arial" w:eastAsia="Times New Roman" w:hAnsi="Arial" w:cs="Times New Roman"/>
          <w:b/>
          <w:sz w:val="24"/>
          <w:szCs w:val="24"/>
          <w:lang w:val="en-US"/>
        </w:rPr>
        <w:t>‘competent officer’</w:t>
      </w:r>
      <w:r w:rsidRPr="0032203C">
        <w:rPr>
          <w:rFonts w:ascii="Arial" w:eastAsia="Times New Roman" w:hAnsi="Arial" w:cs="Times New Roman"/>
          <w:sz w:val="24"/>
          <w:szCs w:val="24"/>
          <w:lang w:val="en-US"/>
        </w:rPr>
        <w:t xml:space="preserve"> is the person designated by the Directorate / Service Area or individual school to ensure compliance with health and safety duties and implementation of this Policy. The person must, in respect of the contract concerned, have appropriate knowledge, experience, skills and relevant training, and awareness of their own health and safety technical limitations.</w:t>
      </w:r>
    </w:p>
    <w:p w14:paraId="12984EA4" w14:textId="77777777" w:rsidR="0032203C" w:rsidRPr="0032203C" w:rsidRDefault="0032203C" w:rsidP="0032203C">
      <w:pPr>
        <w:widowControl w:val="0"/>
        <w:autoSpaceDE w:val="0"/>
        <w:autoSpaceDN w:val="0"/>
        <w:adjustRightInd w:val="0"/>
        <w:spacing w:after="0" w:line="240" w:lineRule="auto"/>
        <w:ind w:left="567" w:hanging="567"/>
        <w:rPr>
          <w:rFonts w:ascii="Arial" w:eastAsia="Times New Roman" w:hAnsi="Arial" w:cs="Times New Roman"/>
          <w:sz w:val="24"/>
          <w:szCs w:val="24"/>
          <w:lang w:val="en-US"/>
        </w:rPr>
      </w:pPr>
    </w:p>
    <w:p w14:paraId="780DADAF"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The </w:t>
      </w:r>
      <w:r w:rsidRPr="0032203C">
        <w:rPr>
          <w:rFonts w:ascii="Arial" w:eastAsia="Times New Roman" w:hAnsi="Arial" w:cs="Times New Roman"/>
          <w:b/>
          <w:sz w:val="24"/>
          <w:szCs w:val="24"/>
          <w:lang w:val="en-US"/>
        </w:rPr>
        <w:t>‘contract manager’</w:t>
      </w:r>
      <w:r w:rsidRPr="0032203C">
        <w:rPr>
          <w:rFonts w:ascii="Arial" w:eastAsia="Times New Roman" w:hAnsi="Arial" w:cs="Times New Roman"/>
          <w:sz w:val="24"/>
          <w:szCs w:val="24"/>
          <w:lang w:val="en-US"/>
        </w:rPr>
        <w:t xml:space="preserve"> is the person managing the contract. It may or may not be the ‘</w:t>
      </w:r>
      <w:r w:rsidRPr="0032203C">
        <w:rPr>
          <w:rFonts w:ascii="Arial" w:eastAsia="Times New Roman" w:hAnsi="Arial" w:cs="Times New Roman"/>
          <w:b/>
          <w:sz w:val="24"/>
          <w:szCs w:val="24"/>
          <w:lang w:val="en-US"/>
        </w:rPr>
        <w:t>competent officer’.</w:t>
      </w:r>
    </w:p>
    <w:p w14:paraId="3FCD170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lang w:val="en-US"/>
        </w:rPr>
      </w:pPr>
    </w:p>
    <w:p w14:paraId="39FA069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Meadowlane uses Facilities Management (FM) Building Services when building work is undertaken at the school. </w:t>
      </w:r>
      <w:r w:rsidRPr="0032203C">
        <w:rPr>
          <w:rFonts w:ascii="Arial" w:eastAsia="Times New Roman" w:hAnsi="Arial" w:cs="Arial"/>
          <w:sz w:val="24"/>
          <w:szCs w:val="24"/>
        </w:rPr>
        <w:br/>
      </w:r>
    </w:p>
    <w:p w14:paraId="47DBC9E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For work organised by FM, the management of the contractors is managed by FM.  They will liaise with the school and </w:t>
      </w:r>
      <w:r w:rsidRPr="0032203C">
        <w:rPr>
          <w:rFonts w:ascii="Arial" w:eastAsia="Times New Roman" w:hAnsi="Arial" w:cs="Arial"/>
          <w:sz w:val="24"/>
          <w:szCs w:val="24"/>
        </w:rPr>
        <w:lastRenderedPageBreak/>
        <w:t xml:space="preserve">will ensure liaison between contractors on site. </w:t>
      </w:r>
    </w:p>
    <w:p w14:paraId="55DCED0B" w14:textId="77777777" w:rsidR="0032203C" w:rsidRPr="0032203C" w:rsidRDefault="0032203C" w:rsidP="0032203C">
      <w:pPr>
        <w:spacing w:after="0" w:line="240" w:lineRule="auto"/>
        <w:rPr>
          <w:rFonts w:ascii="Arial" w:eastAsia="Times New Roman" w:hAnsi="Arial" w:cs="Times New Roman"/>
          <w:sz w:val="24"/>
          <w:szCs w:val="24"/>
          <w:lang w:val="en-US"/>
        </w:rPr>
      </w:pPr>
      <w:r w:rsidRPr="0032203C">
        <w:rPr>
          <w:rFonts w:ascii="Arial" w:eastAsia="Times New Roman" w:hAnsi="Arial" w:cs="Arial"/>
          <w:sz w:val="24"/>
          <w:szCs w:val="24"/>
        </w:rPr>
        <w:t xml:space="preserve">When the school engages contractors directly, </w:t>
      </w:r>
      <w:r w:rsidRPr="0032203C">
        <w:rPr>
          <w:rFonts w:ascii="Arial" w:eastAsia="Times New Roman" w:hAnsi="Arial" w:cs="Times New Roman"/>
          <w:sz w:val="24"/>
          <w:szCs w:val="24"/>
          <w:lang w:val="en-US"/>
        </w:rPr>
        <w:t>(i.e. acts as a client), the school is responsible for the management of the contractors. This includes selection of contractor, assessment of competency, meetings with the contractor, exchange of information , vetting of contractor information, management of the contractors on site, compliance with the Construction (Design and Management) Regulations 2007 ( as appropriate) and post contract review.</w:t>
      </w:r>
    </w:p>
    <w:p w14:paraId="177EA83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i/>
          <w:sz w:val="24"/>
          <w:szCs w:val="24"/>
          <w:lang w:val="en-US"/>
        </w:rPr>
      </w:pPr>
    </w:p>
    <w:p w14:paraId="710760E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431D567C" w14:textId="08D84E0C"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 xml:space="preserve">For further information refer </w:t>
      </w:r>
      <w:r w:rsidR="00FE071E" w:rsidRPr="0032203C">
        <w:rPr>
          <w:rFonts w:ascii="Arial" w:eastAsia="Times New Roman" w:hAnsi="Arial" w:cs="Arial"/>
          <w:b/>
          <w:sz w:val="24"/>
          <w:szCs w:val="24"/>
        </w:rPr>
        <w:t>to: -</w:t>
      </w:r>
    </w:p>
    <w:p w14:paraId="174F3ABD" w14:textId="77777777" w:rsidR="00FE071E" w:rsidRPr="0032203C" w:rsidRDefault="00FE071E"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578BA17F" w14:textId="77777777" w:rsidR="0032203C" w:rsidRPr="0032203C" w:rsidRDefault="0032203C" w:rsidP="0032203C">
      <w:pPr>
        <w:widowControl w:val="0"/>
        <w:numPr>
          <w:ilvl w:val="0"/>
          <w:numId w:val="15"/>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Times New Roman"/>
          <w:sz w:val="24"/>
          <w:szCs w:val="24"/>
          <w:lang w:val="en-US"/>
        </w:rPr>
        <w:t>Visitors Books - Issuing of Permits</w:t>
      </w:r>
      <w:r w:rsidRPr="0032203C">
        <w:rPr>
          <w:rFonts w:ascii="Arial" w:eastAsia="Times New Roman" w:hAnsi="Arial" w:cs="Times New Roman"/>
          <w:color w:val="0000FF"/>
          <w:sz w:val="24"/>
          <w:szCs w:val="24"/>
          <w:lang w:val="en-US"/>
        </w:rPr>
        <w:t xml:space="preserve">  </w:t>
      </w:r>
      <w:hyperlink r:id="rId28" w:history="1">
        <w:r w:rsidRPr="0032203C">
          <w:rPr>
            <w:rFonts w:ascii="Arial" w:eastAsia="Times New Roman" w:hAnsi="Arial" w:cs="Times New Roman"/>
            <w:color w:val="0000FF"/>
            <w:sz w:val="24"/>
            <w:szCs w:val="24"/>
            <w:u w:val="single"/>
            <w:lang w:val="en-US"/>
          </w:rPr>
          <w:t>4.SC.COMP.901</w:t>
        </w:r>
      </w:hyperlink>
      <w:r w:rsidRPr="0032203C">
        <w:rPr>
          <w:rFonts w:ascii="Arial" w:eastAsia="Times New Roman" w:hAnsi="Arial" w:cs="Times New Roman"/>
          <w:color w:val="0000FF"/>
          <w:sz w:val="24"/>
          <w:szCs w:val="24"/>
          <w:lang w:val="en-US"/>
        </w:rPr>
        <w:t xml:space="preserve"> </w:t>
      </w:r>
    </w:p>
    <w:p w14:paraId="22BF65CC" w14:textId="77777777" w:rsidR="0032203C" w:rsidRPr="0032203C" w:rsidRDefault="0032203C" w:rsidP="0032203C">
      <w:pPr>
        <w:widowControl w:val="0"/>
        <w:numPr>
          <w:ilvl w:val="0"/>
          <w:numId w:val="15"/>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Times New Roman"/>
          <w:sz w:val="24"/>
          <w:szCs w:val="24"/>
          <w:lang w:val="en-US"/>
        </w:rPr>
        <w:t xml:space="preserve">General permit to work </w:t>
      </w:r>
      <w:hyperlink r:id="rId29" w:history="1">
        <w:r w:rsidRPr="0032203C">
          <w:rPr>
            <w:rFonts w:ascii="Arial" w:eastAsia="Times New Roman" w:hAnsi="Arial" w:cs="Times New Roman"/>
            <w:color w:val="0000FF"/>
            <w:sz w:val="24"/>
            <w:szCs w:val="24"/>
            <w:u w:val="single"/>
            <w:lang w:val="en-US"/>
          </w:rPr>
          <w:t>4.SC.COMP.902</w:t>
        </w:r>
      </w:hyperlink>
    </w:p>
    <w:p w14:paraId="23B102BA" w14:textId="77777777" w:rsidR="0032203C" w:rsidRPr="0032203C" w:rsidRDefault="0032203C" w:rsidP="0032203C">
      <w:pPr>
        <w:widowControl w:val="0"/>
        <w:numPr>
          <w:ilvl w:val="0"/>
          <w:numId w:val="15"/>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Times New Roman"/>
          <w:sz w:val="24"/>
          <w:szCs w:val="24"/>
          <w:lang w:val="en-US"/>
        </w:rPr>
        <w:t xml:space="preserve">Contractors visitors log </w:t>
      </w:r>
      <w:hyperlink r:id="rId30" w:history="1">
        <w:r w:rsidRPr="0032203C">
          <w:rPr>
            <w:rFonts w:ascii="Arial" w:eastAsia="Times New Roman" w:hAnsi="Arial" w:cs="Times New Roman"/>
            <w:color w:val="0000FF"/>
            <w:sz w:val="24"/>
            <w:szCs w:val="24"/>
            <w:u w:val="single"/>
            <w:lang w:val="en-US"/>
          </w:rPr>
          <w:t>4.SC.COMP.903</w:t>
        </w:r>
      </w:hyperlink>
    </w:p>
    <w:p w14:paraId="58C25536" w14:textId="77777777" w:rsidR="0032203C" w:rsidRPr="0032203C" w:rsidRDefault="0032203C" w:rsidP="0032203C">
      <w:pPr>
        <w:widowControl w:val="0"/>
        <w:numPr>
          <w:ilvl w:val="0"/>
          <w:numId w:val="14"/>
        </w:numPr>
        <w:tabs>
          <w:tab w:val="clear" w:pos="72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Times New Roman"/>
          <w:sz w:val="24"/>
          <w:szCs w:val="24"/>
          <w:lang w:val="en-US"/>
        </w:rPr>
        <w:t xml:space="preserve">Pre-contract meeting pro-forma </w:t>
      </w:r>
      <w:hyperlink r:id="rId31" w:history="1">
        <w:r w:rsidRPr="0032203C">
          <w:rPr>
            <w:rFonts w:ascii="Arial" w:eastAsia="Times New Roman" w:hAnsi="Arial" w:cs="Arial"/>
            <w:color w:val="0000FF"/>
            <w:sz w:val="24"/>
            <w:szCs w:val="24"/>
            <w:u w:val="single"/>
          </w:rPr>
          <w:t>4.SC.COMP.904</w:t>
        </w:r>
      </w:hyperlink>
    </w:p>
    <w:p w14:paraId="324BE8F0"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
        <w:rPr>
          <w:rFonts w:ascii="Arial" w:eastAsia="Times New Roman" w:hAnsi="Arial" w:cs="Arial"/>
          <w:b/>
          <w:sz w:val="24"/>
          <w:szCs w:val="24"/>
        </w:rPr>
      </w:pPr>
    </w:p>
    <w:p w14:paraId="2533FD61" w14:textId="77777777" w:rsidR="0032203C" w:rsidRPr="00DA218D"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DA218D">
        <w:rPr>
          <w:rFonts w:ascii="Arial" w:eastAsia="Times New Roman" w:hAnsi="Arial" w:cs="Arial"/>
          <w:sz w:val="24"/>
          <w:szCs w:val="24"/>
        </w:rPr>
        <w:t xml:space="preserve">Council Policy on Health and Safety Management of Contractors </w:t>
      </w:r>
      <w:hyperlink r:id="rId32" w:history="1">
        <w:r w:rsidRPr="00DA218D">
          <w:rPr>
            <w:rFonts w:ascii="Arial" w:eastAsia="Times New Roman" w:hAnsi="Arial" w:cs="Arial"/>
            <w:sz w:val="24"/>
            <w:szCs w:val="24"/>
            <w:u w:val="single"/>
          </w:rPr>
          <w:t>1.CM.114</w:t>
        </w:r>
      </w:hyperlink>
      <w:r w:rsidRPr="00DA218D">
        <w:rPr>
          <w:rFonts w:ascii="Arial" w:eastAsia="Times New Roman" w:hAnsi="Arial" w:cs="Arial"/>
          <w:sz w:val="24"/>
          <w:szCs w:val="24"/>
        </w:rPr>
        <w:t xml:space="preserve">.] </w:t>
      </w:r>
    </w:p>
    <w:p w14:paraId="568C42E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DA218D">
        <w:rPr>
          <w:rFonts w:ascii="Arial" w:eastAsia="Times New Roman" w:hAnsi="Arial" w:cs="Arial"/>
          <w:sz w:val="24"/>
          <w:szCs w:val="24"/>
        </w:rPr>
        <w:t xml:space="preserve">Health and Safety Checklist for Management of Contractors </w:t>
      </w:r>
      <w:r w:rsidRPr="0032203C">
        <w:rPr>
          <w:rFonts w:ascii="Arial" w:eastAsia="Times New Roman" w:hAnsi="Arial" w:cs="Arial"/>
          <w:color w:val="0000FF"/>
          <w:sz w:val="24"/>
          <w:szCs w:val="24"/>
        </w:rPr>
        <w:t>– available on CIS</w:t>
      </w:r>
      <w:r w:rsidRPr="0032203C">
        <w:rPr>
          <w:rFonts w:ascii="Arial" w:eastAsia="Times New Roman" w:hAnsi="Arial" w:cs="Arial"/>
          <w:color w:val="0000FF"/>
          <w:sz w:val="24"/>
          <w:szCs w:val="24"/>
        </w:rPr>
        <w:br/>
      </w:r>
      <w:r w:rsidRPr="0032203C">
        <w:rPr>
          <w:rFonts w:ascii="Arial" w:eastAsia="Times New Roman" w:hAnsi="Arial" w:cs="Arial"/>
          <w:sz w:val="24"/>
          <w:szCs w:val="24"/>
        </w:rPr>
        <w:t xml:space="preserve">Code of Guidance on Construction (Design and </w:t>
      </w:r>
      <w:r w:rsidRPr="0032203C">
        <w:rPr>
          <w:rFonts w:ascii="Arial" w:eastAsia="Times New Roman" w:hAnsi="Arial" w:cs="Arial"/>
          <w:sz w:val="24"/>
          <w:szCs w:val="24"/>
        </w:rPr>
        <w:lastRenderedPageBreak/>
        <w:t>Management) Regulations 2007 (</w:t>
      </w:r>
      <w:hyperlink r:id="rId33" w:history="1">
        <w:r w:rsidRPr="0032203C">
          <w:rPr>
            <w:rFonts w:ascii="Arial" w:eastAsia="Times New Roman" w:hAnsi="Arial" w:cs="Arial"/>
            <w:color w:val="0000FF"/>
            <w:sz w:val="24"/>
            <w:szCs w:val="24"/>
            <w:u w:val="single"/>
          </w:rPr>
          <w:t>1.CM.200</w:t>
        </w:r>
      </w:hyperlink>
      <w:r w:rsidRPr="0032203C">
        <w:rPr>
          <w:rFonts w:ascii="Arial" w:eastAsia="Times New Roman" w:hAnsi="Arial" w:cs="Arial"/>
          <w:sz w:val="24"/>
          <w:szCs w:val="24"/>
        </w:rPr>
        <w:t xml:space="preserve">)], </w:t>
      </w:r>
    </w:p>
    <w:p w14:paraId="5DF0BCB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color w:val="FF0000"/>
          <w:sz w:val="24"/>
          <w:szCs w:val="24"/>
        </w:rPr>
      </w:pPr>
    </w:p>
    <w:p w14:paraId="778495EA"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0"/>
          <w:szCs w:val="24"/>
          <w:lang w:val="en-US"/>
        </w:rPr>
      </w:pPr>
    </w:p>
    <w:p w14:paraId="34781F4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3.9 Display Screen Equipment (DSE)</w:t>
      </w:r>
      <w:r w:rsidRPr="0032203C">
        <w:rPr>
          <w:rFonts w:ascii="Arial" w:eastAsia="Times New Roman" w:hAnsi="Arial" w:cs="Arial"/>
          <w:b/>
          <w:sz w:val="24"/>
          <w:szCs w:val="24"/>
        </w:rPr>
        <w:br/>
      </w:r>
    </w:p>
    <w:p w14:paraId="7F53D428" w14:textId="75917296"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b/>
          <w:sz w:val="24"/>
          <w:szCs w:val="24"/>
        </w:rPr>
        <w:br/>
      </w:r>
      <w:r w:rsidRPr="0032203C">
        <w:rPr>
          <w:rFonts w:ascii="Arial" w:eastAsia="Times New Roman" w:hAnsi="Arial" w:cs="Arial"/>
          <w:sz w:val="24"/>
          <w:szCs w:val="24"/>
        </w:rPr>
        <w:t>Display Screen Equipment assessments are carried out by</w:t>
      </w:r>
      <w:r w:rsidR="006E0E18">
        <w:rPr>
          <w:rFonts w:ascii="Arial" w:eastAsia="Times New Roman" w:hAnsi="Arial" w:cs="Arial"/>
          <w:sz w:val="24"/>
          <w:szCs w:val="24"/>
        </w:rPr>
        <w:t xml:space="preserve"> Cath T</w:t>
      </w:r>
      <w:r w:rsidRPr="0032203C">
        <w:rPr>
          <w:rFonts w:ascii="Arial" w:eastAsia="Times New Roman" w:hAnsi="Arial" w:cs="Arial"/>
          <w:sz w:val="24"/>
          <w:szCs w:val="24"/>
        </w:rPr>
        <w:t>u</w:t>
      </w:r>
      <w:r w:rsidR="006159D8">
        <w:rPr>
          <w:rFonts w:ascii="Arial" w:eastAsia="Times New Roman" w:hAnsi="Arial" w:cs="Arial"/>
          <w:sz w:val="24"/>
          <w:szCs w:val="24"/>
        </w:rPr>
        <w:t>rner u</w:t>
      </w:r>
      <w:r w:rsidRPr="0032203C">
        <w:rPr>
          <w:rFonts w:ascii="Arial" w:eastAsia="Times New Roman" w:hAnsi="Arial" w:cs="Arial"/>
          <w:sz w:val="24"/>
          <w:szCs w:val="24"/>
        </w:rPr>
        <w:t>sing the DSE risk assessment form.</w:t>
      </w:r>
    </w:p>
    <w:p w14:paraId="67E5D5B5" w14:textId="77777777" w:rsidR="00FE071E" w:rsidRPr="0032203C" w:rsidRDefault="00FE071E"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DFEF0AD"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34" w:history="1">
        <w:r w:rsidR="0032203C" w:rsidRPr="0032203C">
          <w:rPr>
            <w:rFonts w:ascii="Arial" w:eastAsia="Times New Roman" w:hAnsi="Arial" w:cs="Arial"/>
            <w:color w:val="0000FF"/>
            <w:sz w:val="24"/>
            <w:szCs w:val="24"/>
            <w:u w:val="single"/>
          </w:rPr>
          <w:t>4.C.048 - DSE Risk Assessment Form</w:t>
        </w:r>
      </w:hyperlink>
    </w:p>
    <w:p w14:paraId="4863F74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br/>
        <w:t xml:space="preserve">The DSE assessor </w:t>
      </w:r>
      <w:r w:rsidR="00B32D73">
        <w:rPr>
          <w:rFonts w:ascii="Arial" w:eastAsia="Times New Roman" w:hAnsi="Arial" w:cs="Arial"/>
          <w:sz w:val="24"/>
          <w:szCs w:val="24"/>
        </w:rPr>
        <w:t>is to attend training.</w:t>
      </w:r>
      <w:r w:rsidRPr="0032203C">
        <w:rPr>
          <w:rFonts w:ascii="Arial" w:eastAsia="Times New Roman" w:hAnsi="Arial" w:cs="Arial"/>
          <w:sz w:val="24"/>
          <w:szCs w:val="24"/>
        </w:rPr>
        <w:br/>
      </w:r>
      <w:r w:rsidRPr="0032203C">
        <w:rPr>
          <w:rFonts w:ascii="Arial" w:eastAsia="Times New Roman" w:hAnsi="Arial" w:cs="Arial"/>
          <w:sz w:val="24"/>
          <w:szCs w:val="24"/>
        </w:rPr>
        <w:br/>
        <w:t>DSE assessments are reviewed annually and if anything changes.</w:t>
      </w:r>
    </w:p>
    <w:p w14:paraId="3E128E9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68F47C2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r w:rsidRPr="0032203C">
        <w:rPr>
          <w:rFonts w:ascii="Arial" w:eastAsia="Times New Roman" w:hAnsi="Arial" w:cs="Arial"/>
          <w:sz w:val="24"/>
          <w:szCs w:val="24"/>
        </w:rPr>
        <w:t xml:space="preserve">DSE assessments are kept in </w:t>
      </w:r>
      <w:r w:rsidR="00B32D73" w:rsidRPr="00527512">
        <w:rPr>
          <w:rFonts w:ascii="Arial" w:eastAsia="Times New Roman" w:hAnsi="Arial" w:cs="Arial"/>
          <w:sz w:val="24"/>
          <w:szCs w:val="24"/>
        </w:rPr>
        <w:t>the School office.</w:t>
      </w:r>
    </w:p>
    <w:p w14:paraId="064D0EA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5383F5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If the DSE assessor has a problem, they should seek advice from the Health and Safety Adviser/s after carrying out an initial, recorded assessment. If it is necessary for medical advice relevant to the DSE issue to be provided in a medical report, the individual employee should be referred to the </w:t>
      </w:r>
      <w:r w:rsidRPr="0032203C">
        <w:rPr>
          <w:rFonts w:ascii="Arial" w:eastAsia="Times New Roman" w:hAnsi="Arial" w:cs="Arial"/>
          <w:sz w:val="24"/>
          <w:szCs w:val="24"/>
        </w:rPr>
        <w:lastRenderedPageBreak/>
        <w:t>Occupational Health Service by the Headteacher.</w:t>
      </w:r>
    </w:p>
    <w:p w14:paraId="69E2AD3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br/>
        <w:t xml:space="preserve">‘Users’ of display screen equipment are made aware of their entitlement to free eyesight tests and, if appropriate, glasses. The eyesight tests are undertaken by Specsavers, </w:t>
      </w:r>
    </w:p>
    <w:p w14:paraId="381B20A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Queen Street, Cardiff, Albany Road, or Penarth. All staff must request an eyesight test through the Council’s Shared Admin Service Desk on the Council’s Intranet site.</w:t>
      </w:r>
    </w:p>
    <w:p w14:paraId="03C1213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color w:val="FF0000"/>
          <w:sz w:val="24"/>
          <w:szCs w:val="24"/>
        </w:rPr>
      </w:pPr>
    </w:p>
    <w:p w14:paraId="2324977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i/>
          <w:sz w:val="24"/>
          <w:szCs w:val="24"/>
        </w:rPr>
      </w:pPr>
      <w:r w:rsidRPr="0032203C">
        <w:rPr>
          <w:rFonts w:ascii="Arial" w:eastAsia="Times New Roman" w:hAnsi="Arial" w:cs="Arial"/>
          <w:color w:val="FF0000"/>
          <w:sz w:val="24"/>
          <w:szCs w:val="24"/>
        </w:rPr>
        <w:br/>
      </w:r>
      <w:r w:rsidRPr="0032203C">
        <w:rPr>
          <w:rFonts w:ascii="Arial" w:eastAsia="Times New Roman" w:hAnsi="Arial" w:cs="Arial"/>
          <w:b/>
          <w:sz w:val="24"/>
          <w:szCs w:val="24"/>
        </w:rPr>
        <w:t>For further information refer to:</w:t>
      </w:r>
      <w:r w:rsidRPr="0032203C">
        <w:rPr>
          <w:rFonts w:ascii="Arial" w:eastAsia="Times New Roman" w:hAnsi="Arial" w:cs="Arial"/>
          <w:b/>
          <w:i/>
          <w:sz w:val="24"/>
          <w:szCs w:val="24"/>
        </w:rPr>
        <w:t xml:space="preserve">- </w:t>
      </w:r>
    </w:p>
    <w:p w14:paraId="53D2BE68" w14:textId="77777777" w:rsidR="00C75B16"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0"/>
          <w:szCs w:val="24"/>
          <w:lang w:val="en-US"/>
        </w:rPr>
      </w:pPr>
      <w:r w:rsidRPr="0032203C">
        <w:rPr>
          <w:rFonts w:ascii="Arial" w:eastAsia="Times New Roman" w:hAnsi="Arial" w:cs="Arial"/>
          <w:sz w:val="24"/>
          <w:szCs w:val="24"/>
        </w:rPr>
        <w:t>Council Code of Guidance Display Screen Equipment</w:t>
      </w:r>
      <w:r w:rsidRPr="0032203C">
        <w:rPr>
          <w:rFonts w:ascii="Arial" w:eastAsia="Times New Roman" w:hAnsi="Arial" w:cs="Arial"/>
          <w:color w:val="FF0000"/>
          <w:sz w:val="24"/>
          <w:szCs w:val="24"/>
        </w:rPr>
        <w:br/>
      </w:r>
      <w:hyperlink r:id="rId35" w:history="1">
        <w:r w:rsidRPr="0032203C">
          <w:rPr>
            <w:rFonts w:ascii="Arial" w:eastAsia="Times New Roman" w:hAnsi="Arial" w:cs="Arial"/>
            <w:color w:val="0000FF"/>
            <w:sz w:val="24"/>
            <w:szCs w:val="24"/>
            <w:u w:val="single"/>
          </w:rPr>
          <w:t>1.CM.016 Code of Guidance Display Screen Equipment Assessment</w:t>
        </w:r>
      </w:hyperlink>
      <w:r w:rsidRPr="0032203C">
        <w:rPr>
          <w:rFonts w:ascii="Arial" w:eastAsia="Times New Roman" w:hAnsi="Arial" w:cs="Arial"/>
          <w:color w:val="FF0000"/>
          <w:sz w:val="24"/>
          <w:szCs w:val="24"/>
        </w:rPr>
        <w:br/>
      </w:r>
      <w:r w:rsidRPr="0032203C">
        <w:rPr>
          <w:rFonts w:ascii="Arial" w:eastAsia="Times New Roman" w:hAnsi="Arial" w:cs="Arial"/>
          <w:color w:val="FF0000"/>
          <w:sz w:val="24"/>
          <w:szCs w:val="24"/>
        </w:rPr>
        <w:br/>
      </w:r>
    </w:p>
    <w:p w14:paraId="4DD4AC6B" w14:textId="2795EC2F" w:rsidR="00DA218D" w:rsidRDefault="00DA218D"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b/>
          <w:sz w:val="24"/>
          <w:szCs w:val="24"/>
          <w:lang w:val="en-US"/>
        </w:rPr>
      </w:pPr>
    </w:p>
    <w:p w14:paraId="72E75112" w14:textId="77777777" w:rsidR="0032203C" w:rsidRPr="00B32D73"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b/>
          <w:sz w:val="24"/>
          <w:szCs w:val="24"/>
          <w:lang w:val="en-US"/>
        </w:rPr>
      </w:pPr>
      <w:r w:rsidRPr="0032203C">
        <w:rPr>
          <w:rFonts w:ascii="Arial" w:eastAsia="Times New Roman" w:hAnsi="Arial" w:cs="Times New Roman"/>
          <w:b/>
          <w:sz w:val="24"/>
          <w:szCs w:val="24"/>
          <w:lang w:val="en-US"/>
        </w:rPr>
        <w:t>3.10</w:t>
      </w:r>
      <w:r w:rsidRPr="0032203C">
        <w:rPr>
          <w:rFonts w:ascii="Arial" w:eastAsia="Times New Roman" w:hAnsi="Arial" w:cs="Times New Roman"/>
          <w:sz w:val="20"/>
          <w:szCs w:val="24"/>
          <w:lang w:val="en-US"/>
        </w:rPr>
        <w:t xml:space="preserve"> </w:t>
      </w:r>
      <w:r w:rsidRPr="0032203C">
        <w:rPr>
          <w:rFonts w:ascii="Arial" w:eastAsia="Times New Roman" w:hAnsi="Arial" w:cs="Times New Roman"/>
          <w:b/>
          <w:sz w:val="24"/>
          <w:szCs w:val="24"/>
          <w:lang w:val="en-US"/>
        </w:rPr>
        <w:t>Driving at Work</w:t>
      </w:r>
      <w:r w:rsidRPr="0032203C">
        <w:rPr>
          <w:rFonts w:ascii="Arial" w:eastAsia="Times New Roman" w:hAnsi="Arial" w:cs="Times New Roman"/>
          <w:b/>
          <w:sz w:val="24"/>
          <w:szCs w:val="24"/>
          <w:lang w:val="en-US"/>
        </w:rPr>
        <w:br/>
      </w:r>
    </w:p>
    <w:p w14:paraId="2F1E1554"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sz w:val="24"/>
          <w:szCs w:val="24"/>
          <w:lang w:val="en-US"/>
        </w:rPr>
      </w:pPr>
      <w:r w:rsidRPr="0032203C">
        <w:rPr>
          <w:rFonts w:ascii="Arial" w:eastAsia="Times New Roman" w:hAnsi="Arial" w:cs="Times New Roman"/>
          <w:b/>
          <w:sz w:val="24"/>
          <w:szCs w:val="24"/>
          <w:lang w:val="en-US"/>
        </w:rPr>
        <w:t>For further information refer to:–</w:t>
      </w:r>
      <w:r w:rsidRPr="0032203C">
        <w:rPr>
          <w:rFonts w:ascii="Arial" w:eastAsia="Times New Roman" w:hAnsi="Arial" w:cs="Times New Roman"/>
          <w:sz w:val="24"/>
          <w:szCs w:val="24"/>
          <w:lang w:val="en-US"/>
        </w:rPr>
        <w:t xml:space="preserve"> </w:t>
      </w:r>
    </w:p>
    <w:p w14:paraId="3024FFAC"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Driver Assessment Record and </w:t>
      </w:r>
      <w:proofErr w:type="spellStart"/>
      <w:r w:rsidRPr="0032203C">
        <w:rPr>
          <w:rFonts w:ascii="Arial" w:eastAsia="Times New Roman" w:hAnsi="Arial" w:cs="Times New Roman"/>
          <w:sz w:val="24"/>
          <w:szCs w:val="24"/>
          <w:lang w:val="en-US"/>
        </w:rPr>
        <w:t>Authorisation</w:t>
      </w:r>
      <w:proofErr w:type="spellEnd"/>
      <w:r w:rsidRPr="0032203C">
        <w:rPr>
          <w:rFonts w:ascii="Arial" w:eastAsia="Times New Roman" w:hAnsi="Arial" w:cs="Times New Roman"/>
          <w:sz w:val="24"/>
          <w:szCs w:val="24"/>
          <w:lang w:val="en-US"/>
        </w:rPr>
        <w:t xml:space="preserve"> to Drive – Guidance Notes, Work-Related Driving Policy.</w:t>
      </w:r>
      <w:r w:rsidRPr="0032203C">
        <w:rPr>
          <w:rFonts w:ascii="Arial" w:eastAsia="Times New Roman" w:hAnsi="Arial" w:cs="Times New Roman"/>
          <w:sz w:val="24"/>
          <w:szCs w:val="24"/>
          <w:lang w:val="en-US"/>
        </w:rPr>
        <w:br/>
      </w:r>
      <w:hyperlink r:id="rId36" w:history="1">
        <w:r w:rsidRPr="0032203C">
          <w:rPr>
            <w:rFonts w:ascii="Arial" w:eastAsia="Times New Roman" w:hAnsi="Arial" w:cs="Times New Roman"/>
            <w:color w:val="0000FF"/>
            <w:sz w:val="24"/>
            <w:szCs w:val="24"/>
            <w:u w:val="single"/>
            <w:lang w:val="en-US"/>
          </w:rPr>
          <w:t xml:space="preserve">4.C.477 Driver Assessment Record and </w:t>
        </w:r>
        <w:proofErr w:type="spellStart"/>
        <w:r w:rsidRPr="0032203C">
          <w:rPr>
            <w:rFonts w:ascii="Arial" w:eastAsia="Times New Roman" w:hAnsi="Arial" w:cs="Times New Roman"/>
            <w:color w:val="0000FF"/>
            <w:sz w:val="24"/>
            <w:szCs w:val="24"/>
            <w:u w:val="single"/>
            <w:lang w:val="en-US"/>
          </w:rPr>
          <w:t>Authorisation</w:t>
        </w:r>
        <w:proofErr w:type="spellEnd"/>
        <w:r w:rsidRPr="0032203C">
          <w:rPr>
            <w:rFonts w:ascii="Arial" w:eastAsia="Times New Roman" w:hAnsi="Arial" w:cs="Times New Roman"/>
            <w:color w:val="0000FF"/>
            <w:sz w:val="24"/>
            <w:szCs w:val="24"/>
            <w:u w:val="single"/>
            <w:lang w:val="en-US"/>
          </w:rPr>
          <w:t xml:space="preserve"> to Drive</w:t>
        </w:r>
      </w:hyperlink>
    </w:p>
    <w:p w14:paraId="16714041"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color w:val="0000FF"/>
          <w:sz w:val="24"/>
          <w:szCs w:val="24"/>
          <w:u w:val="single"/>
          <w:lang w:val="en-US"/>
        </w:rPr>
      </w:pPr>
      <w:hyperlink r:id="rId37" w:history="1">
        <w:r w:rsidR="0032203C" w:rsidRPr="0032203C">
          <w:rPr>
            <w:rFonts w:ascii="Arial" w:eastAsia="Times New Roman" w:hAnsi="Arial" w:cs="Times New Roman"/>
            <w:color w:val="0000FF"/>
            <w:sz w:val="24"/>
            <w:szCs w:val="24"/>
            <w:u w:val="single"/>
            <w:lang w:val="en-US"/>
          </w:rPr>
          <w:t>5.C.178</w:t>
        </w:r>
      </w:hyperlink>
      <w:r w:rsidR="0032203C" w:rsidRPr="0032203C">
        <w:rPr>
          <w:rFonts w:ascii="Arial" w:eastAsia="Times New Roman" w:hAnsi="Arial" w:cs="Times New Roman"/>
          <w:color w:val="0000FF"/>
          <w:sz w:val="24"/>
          <w:szCs w:val="24"/>
          <w:u w:val="single"/>
          <w:lang w:val="en-US"/>
        </w:rPr>
        <w:t xml:space="preserve"> Driver Assessment Record and </w:t>
      </w:r>
      <w:proofErr w:type="spellStart"/>
      <w:r w:rsidR="0032203C" w:rsidRPr="0032203C">
        <w:rPr>
          <w:rFonts w:ascii="Arial" w:eastAsia="Times New Roman" w:hAnsi="Arial" w:cs="Times New Roman"/>
          <w:color w:val="0000FF"/>
          <w:sz w:val="24"/>
          <w:szCs w:val="24"/>
          <w:u w:val="single"/>
          <w:lang w:val="en-US"/>
        </w:rPr>
        <w:t>Authorisation</w:t>
      </w:r>
      <w:proofErr w:type="spellEnd"/>
      <w:r w:rsidR="0032203C" w:rsidRPr="0032203C">
        <w:rPr>
          <w:rFonts w:ascii="Arial" w:eastAsia="Times New Roman" w:hAnsi="Arial" w:cs="Times New Roman"/>
          <w:color w:val="0000FF"/>
          <w:sz w:val="24"/>
          <w:szCs w:val="24"/>
          <w:u w:val="single"/>
          <w:lang w:val="en-US"/>
        </w:rPr>
        <w:t xml:space="preserve"> to Drive – Guidance Notes</w:t>
      </w:r>
    </w:p>
    <w:p w14:paraId="11BABE21"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sz w:val="24"/>
          <w:szCs w:val="24"/>
          <w:lang w:val="en-US"/>
        </w:rPr>
      </w:pPr>
      <w:hyperlink r:id="rId38" w:history="1">
        <w:r w:rsidR="0032203C" w:rsidRPr="0032203C">
          <w:rPr>
            <w:rFonts w:ascii="Arial" w:eastAsia="Times New Roman" w:hAnsi="Arial" w:cs="Times New Roman"/>
            <w:color w:val="0000FF"/>
            <w:sz w:val="24"/>
            <w:szCs w:val="24"/>
            <w:u w:val="single"/>
            <w:lang w:val="en-US"/>
          </w:rPr>
          <w:t>1.CM.201 Work-Related Driving Policy</w:t>
        </w:r>
      </w:hyperlink>
    </w:p>
    <w:p w14:paraId="441CBA86"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sz w:val="24"/>
          <w:szCs w:val="24"/>
          <w:lang w:val="en-US"/>
        </w:rPr>
      </w:pPr>
      <w:hyperlink r:id="rId39" w:history="1">
        <w:r w:rsidR="0032203C" w:rsidRPr="0032203C">
          <w:rPr>
            <w:rFonts w:ascii="Arial" w:eastAsia="Times New Roman" w:hAnsi="Arial" w:cs="Times New Roman"/>
            <w:color w:val="0000FF"/>
            <w:sz w:val="24"/>
            <w:szCs w:val="24"/>
            <w:u w:val="single"/>
            <w:lang w:val="en-US"/>
          </w:rPr>
          <w:t>1.CM.017 Code of Guidance on Driving</w:t>
        </w:r>
      </w:hyperlink>
    </w:p>
    <w:p w14:paraId="1D2C8BE9"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sz w:val="24"/>
          <w:szCs w:val="24"/>
          <w:lang w:val="en-US"/>
        </w:rPr>
      </w:pPr>
      <w:hyperlink r:id="rId40" w:history="1">
        <w:r w:rsidR="0032203C" w:rsidRPr="0032203C">
          <w:rPr>
            <w:rFonts w:ascii="Arial" w:eastAsia="Times New Roman" w:hAnsi="Arial" w:cs="Times New Roman"/>
            <w:color w:val="0000FF"/>
            <w:sz w:val="24"/>
            <w:szCs w:val="24"/>
            <w:u w:val="single"/>
            <w:lang w:val="en-US"/>
          </w:rPr>
          <w:t>Driver Handbook and Safe Driving Guidance</w:t>
        </w:r>
      </w:hyperlink>
    </w:p>
    <w:p w14:paraId="51002C54"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sz w:val="24"/>
          <w:szCs w:val="24"/>
          <w:lang w:val="en-US"/>
        </w:rPr>
      </w:pPr>
      <w:hyperlink r:id="rId41" w:history="1">
        <w:r w:rsidR="0032203C" w:rsidRPr="0032203C">
          <w:rPr>
            <w:rFonts w:ascii="Arial" w:eastAsia="Times New Roman" w:hAnsi="Arial" w:cs="Times New Roman"/>
            <w:color w:val="0000FF"/>
            <w:sz w:val="24"/>
            <w:szCs w:val="24"/>
            <w:u w:val="single"/>
            <w:lang w:val="en-US"/>
          </w:rPr>
          <w:t>1.CM.148 Use of Private Vehicles for Council Business</w:t>
        </w:r>
      </w:hyperlink>
    </w:p>
    <w:p w14:paraId="0EB185AF"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sz w:val="24"/>
          <w:szCs w:val="24"/>
          <w:lang w:val="en-US"/>
        </w:rPr>
      </w:pPr>
      <w:hyperlink r:id="rId42" w:history="1">
        <w:r w:rsidR="0032203C" w:rsidRPr="0032203C">
          <w:rPr>
            <w:rFonts w:ascii="Arial" w:eastAsia="Times New Roman" w:hAnsi="Arial" w:cs="Times New Roman"/>
            <w:color w:val="0000FF"/>
            <w:sz w:val="24"/>
            <w:szCs w:val="24"/>
            <w:u w:val="single"/>
            <w:lang w:val="en-US"/>
          </w:rPr>
          <w:t>1.CM.111 Use of Council Vehicles</w:t>
        </w:r>
      </w:hyperlink>
    </w:p>
    <w:p w14:paraId="4B624505"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sz w:val="24"/>
          <w:szCs w:val="24"/>
          <w:lang w:val="en-US"/>
        </w:rPr>
      </w:pPr>
      <w:hyperlink r:id="rId43" w:history="1">
        <w:r w:rsidR="0032203C" w:rsidRPr="0032203C">
          <w:rPr>
            <w:rFonts w:ascii="Arial" w:eastAsia="Times New Roman" w:hAnsi="Arial" w:cs="Times New Roman"/>
            <w:color w:val="0000FF"/>
            <w:sz w:val="24"/>
            <w:szCs w:val="24"/>
            <w:u w:val="single"/>
            <w:lang w:val="en-US"/>
          </w:rPr>
          <w:t>1.CM.028 Code of Guidance - Mobile Phones and Driving</w:t>
        </w:r>
      </w:hyperlink>
    </w:p>
    <w:p w14:paraId="13FE9E5F"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i/>
          <w:sz w:val="24"/>
          <w:szCs w:val="24"/>
          <w:lang w:val="en-US"/>
        </w:rPr>
      </w:pPr>
    </w:p>
    <w:p w14:paraId="2A0E55EA"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i/>
          <w:sz w:val="24"/>
          <w:szCs w:val="24"/>
          <w:lang w:val="en-US"/>
        </w:rPr>
      </w:pPr>
    </w:p>
    <w:p w14:paraId="0302BCB7" w14:textId="41BB6B68" w:rsidR="0032203C" w:rsidRPr="00B32D73" w:rsidRDefault="00B32D73"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Pr>
          <w:rFonts w:ascii="Arial" w:eastAsia="Times New Roman" w:hAnsi="Arial" w:cs="Arial"/>
          <w:b/>
          <w:sz w:val="24"/>
          <w:szCs w:val="24"/>
        </w:rPr>
        <w:t>3.11 Educational Visits</w:t>
      </w:r>
      <w:r>
        <w:rPr>
          <w:rFonts w:ascii="Arial" w:eastAsia="Times New Roman" w:hAnsi="Arial" w:cs="Arial"/>
          <w:b/>
          <w:sz w:val="24"/>
          <w:szCs w:val="24"/>
        </w:rPr>
        <w:br/>
      </w:r>
      <w:r w:rsidR="0032203C" w:rsidRPr="0032203C">
        <w:rPr>
          <w:rFonts w:ascii="Arial" w:eastAsia="Times New Roman" w:hAnsi="Arial" w:cs="Arial"/>
          <w:b/>
          <w:sz w:val="24"/>
          <w:szCs w:val="24"/>
        </w:rPr>
        <w:br/>
      </w:r>
      <w:r w:rsidR="0032203C" w:rsidRPr="0032203C">
        <w:rPr>
          <w:rFonts w:ascii="Arial" w:eastAsia="Times New Roman" w:hAnsi="Arial" w:cs="Arial"/>
          <w:sz w:val="24"/>
          <w:szCs w:val="24"/>
        </w:rPr>
        <w:t>The role of Educational Visits Co-or</w:t>
      </w:r>
      <w:r>
        <w:rPr>
          <w:rFonts w:ascii="Arial" w:eastAsia="Times New Roman" w:hAnsi="Arial" w:cs="Arial"/>
          <w:sz w:val="24"/>
          <w:szCs w:val="24"/>
        </w:rPr>
        <w:t xml:space="preserve">dinator (EVC) is undertaken by </w:t>
      </w:r>
      <w:r w:rsidR="00361DCD">
        <w:rPr>
          <w:rFonts w:ascii="Arial" w:eastAsia="Times New Roman" w:hAnsi="Arial" w:cs="Arial"/>
          <w:sz w:val="24"/>
          <w:szCs w:val="24"/>
        </w:rPr>
        <w:t xml:space="preserve">Lucy </w:t>
      </w:r>
      <w:r w:rsidR="00C75B16">
        <w:rPr>
          <w:rFonts w:ascii="Arial" w:eastAsia="Times New Roman" w:hAnsi="Arial" w:cs="Arial"/>
          <w:sz w:val="24"/>
          <w:szCs w:val="24"/>
        </w:rPr>
        <w:t>Irlam-</w:t>
      </w:r>
      <w:r w:rsidR="00361DCD">
        <w:rPr>
          <w:rFonts w:ascii="Arial" w:eastAsia="Times New Roman" w:hAnsi="Arial" w:cs="Arial"/>
          <w:sz w:val="24"/>
          <w:szCs w:val="24"/>
        </w:rPr>
        <w:t>Mussa</w:t>
      </w:r>
      <w:r>
        <w:rPr>
          <w:rFonts w:ascii="Arial" w:eastAsia="Times New Roman" w:hAnsi="Arial" w:cs="Arial"/>
          <w:sz w:val="24"/>
          <w:szCs w:val="24"/>
        </w:rPr>
        <w:t>. S</w:t>
      </w:r>
      <w:r w:rsidR="0032203C" w:rsidRPr="0032203C">
        <w:rPr>
          <w:rFonts w:ascii="Arial" w:eastAsia="Times New Roman" w:hAnsi="Arial" w:cs="Arial"/>
          <w:sz w:val="24"/>
          <w:szCs w:val="24"/>
        </w:rPr>
        <w:t xml:space="preserve">he is a member of school </w:t>
      </w:r>
      <w:r w:rsidR="00311192">
        <w:rPr>
          <w:rFonts w:ascii="Arial" w:eastAsia="Times New Roman" w:hAnsi="Arial" w:cs="Arial"/>
          <w:sz w:val="24"/>
          <w:szCs w:val="24"/>
        </w:rPr>
        <w:t>Teaching and SLT Team</w:t>
      </w:r>
      <w:r w:rsidR="0032203C" w:rsidRPr="0032203C">
        <w:rPr>
          <w:rFonts w:ascii="Arial" w:eastAsia="Times New Roman" w:hAnsi="Arial" w:cs="Arial"/>
          <w:sz w:val="24"/>
          <w:szCs w:val="24"/>
        </w:rPr>
        <w:t xml:space="preserve"> with substantial experience of leading visits. The EVC is responsible for ensuring that all visits follow the principles of good practice laid down by the Welsh Government and Cardiff Council.</w:t>
      </w:r>
    </w:p>
    <w:p w14:paraId="1B0E6FA1"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13DD4158"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As laid down in the Education Service Health and Safety Policy, the other responsibilities of the EVC are:-</w:t>
      </w:r>
    </w:p>
    <w:p w14:paraId="2A208CE2" w14:textId="77446C46" w:rsidR="0032203C" w:rsidRPr="0032203C" w:rsidRDefault="0032203C" w:rsidP="0032203C">
      <w:pPr>
        <w:widowControl w:val="0"/>
        <w:numPr>
          <w:ilvl w:val="0"/>
          <w:numId w:val="37"/>
        </w:numPr>
        <w:autoSpaceDE w:val="0"/>
        <w:autoSpaceDN w:val="0"/>
        <w:adjustRightInd w:val="0"/>
        <w:spacing w:after="0" w:line="240" w:lineRule="auto"/>
        <w:ind w:left="300"/>
        <w:rPr>
          <w:rFonts w:ascii="Arial" w:eastAsia="Times New Roman" w:hAnsi="Arial" w:cs="Arial"/>
          <w:color w:val="000000"/>
          <w:sz w:val="24"/>
          <w:szCs w:val="24"/>
        </w:rPr>
      </w:pPr>
      <w:r w:rsidRPr="0032203C">
        <w:rPr>
          <w:rFonts w:ascii="Arial" w:eastAsia="Times New Roman" w:hAnsi="Arial" w:cs="Arial"/>
          <w:color w:val="000000"/>
          <w:sz w:val="24"/>
          <w:szCs w:val="24"/>
        </w:rPr>
        <w:lastRenderedPageBreak/>
        <w:t>To Champion learning outside the classroom</w:t>
      </w:r>
      <w:r w:rsidR="00FE071E">
        <w:rPr>
          <w:rFonts w:ascii="Arial" w:eastAsia="Times New Roman" w:hAnsi="Arial" w:cs="Arial"/>
          <w:color w:val="000000"/>
          <w:sz w:val="24"/>
          <w:szCs w:val="24"/>
        </w:rPr>
        <w:t>.</w:t>
      </w:r>
    </w:p>
    <w:p w14:paraId="3DC9919E" w14:textId="16FAAC5F" w:rsidR="0032203C" w:rsidRPr="0032203C" w:rsidRDefault="0032203C" w:rsidP="0032203C">
      <w:pPr>
        <w:widowControl w:val="0"/>
        <w:numPr>
          <w:ilvl w:val="0"/>
          <w:numId w:val="37"/>
        </w:numPr>
        <w:autoSpaceDE w:val="0"/>
        <w:autoSpaceDN w:val="0"/>
        <w:adjustRightInd w:val="0"/>
        <w:spacing w:after="0" w:line="240" w:lineRule="auto"/>
        <w:ind w:left="300"/>
        <w:rPr>
          <w:rFonts w:ascii="Arial" w:eastAsia="Times New Roman" w:hAnsi="Arial" w:cs="Arial"/>
          <w:color w:val="000000"/>
          <w:sz w:val="24"/>
          <w:szCs w:val="24"/>
        </w:rPr>
      </w:pPr>
      <w:r w:rsidRPr="0032203C">
        <w:rPr>
          <w:rFonts w:ascii="Arial" w:eastAsia="Times New Roman" w:hAnsi="Arial" w:cs="Arial"/>
          <w:color w:val="000000"/>
          <w:sz w:val="24"/>
          <w:szCs w:val="24"/>
        </w:rPr>
        <w:t>Cascade central messages from EVC Training to colleagues</w:t>
      </w:r>
      <w:r w:rsidR="00FE071E">
        <w:rPr>
          <w:rFonts w:ascii="Arial" w:eastAsia="Times New Roman" w:hAnsi="Arial" w:cs="Arial"/>
          <w:color w:val="000000"/>
          <w:sz w:val="24"/>
          <w:szCs w:val="24"/>
        </w:rPr>
        <w:t>.</w:t>
      </w:r>
    </w:p>
    <w:p w14:paraId="78E43A3B" w14:textId="29B38491" w:rsidR="0032203C" w:rsidRPr="0032203C" w:rsidRDefault="0032203C" w:rsidP="0032203C">
      <w:pPr>
        <w:widowControl w:val="0"/>
        <w:numPr>
          <w:ilvl w:val="0"/>
          <w:numId w:val="37"/>
        </w:numPr>
        <w:autoSpaceDE w:val="0"/>
        <w:autoSpaceDN w:val="0"/>
        <w:adjustRightInd w:val="0"/>
        <w:spacing w:after="0" w:line="240" w:lineRule="auto"/>
        <w:ind w:left="300"/>
        <w:rPr>
          <w:rFonts w:ascii="Arial" w:eastAsia="Times New Roman" w:hAnsi="Arial" w:cs="Arial"/>
          <w:color w:val="000000"/>
          <w:sz w:val="24"/>
          <w:szCs w:val="24"/>
        </w:rPr>
      </w:pPr>
      <w:r w:rsidRPr="0032203C">
        <w:rPr>
          <w:rFonts w:ascii="Arial" w:eastAsia="Times New Roman" w:hAnsi="Arial" w:cs="Arial"/>
          <w:color w:val="000000"/>
          <w:sz w:val="24"/>
          <w:szCs w:val="24"/>
        </w:rPr>
        <w:t>Ensure that correct procedures are being followed</w:t>
      </w:r>
      <w:r w:rsidR="00FE071E">
        <w:rPr>
          <w:rFonts w:ascii="Arial" w:eastAsia="Times New Roman" w:hAnsi="Arial" w:cs="Arial"/>
          <w:color w:val="000000"/>
          <w:sz w:val="24"/>
          <w:szCs w:val="24"/>
        </w:rPr>
        <w:t>.</w:t>
      </w:r>
    </w:p>
    <w:p w14:paraId="669ACF7C" w14:textId="66F17029" w:rsidR="0032203C" w:rsidRPr="0032203C" w:rsidRDefault="0032203C" w:rsidP="0032203C">
      <w:pPr>
        <w:widowControl w:val="0"/>
        <w:numPr>
          <w:ilvl w:val="0"/>
          <w:numId w:val="37"/>
        </w:numPr>
        <w:autoSpaceDE w:val="0"/>
        <w:autoSpaceDN w:val="0"/>
        <w:adjustRightInd w:val="0"/>
        <w:spacing w:after="0" w:line="240" w:lineRule="auto"/>
        <w:ind w:left="300"/>
        <w:rPr>
          <w:rFonts w:ascii="Arial" w:eastAsia="Times New Roman" w:hAnsi="Arial" w:cs="Arial"/>
          <w:color w:val="000000"/>
          <w:sz w:val="24"/>
          <w:szCs w:val="24"/>
        </w:rPr>
      </w:pPr>
      <w:r w:rsidRPr="0032203C">
        <w:rPr>
          <w:rFonts w:ascii="Arial" w:eastAsia="Times New Roman" w:hAnsi="Arial" w:cs="Arial"/>
          <w:color w:val="000000"/>
          <w:sz w:val="24"/>
          <w:szCs w:val="24"/>
        </w:rPr>
        <w:t>Produce a School Journey Policy</w:t>
      </w:r>
      <w:r w:rsidR="00FE071E">
        <w:rPr>
          <w:rFonts w:ascii="Arial" w:eastAsia="Times New Roman" w:hAnsi="Arial" w:cs="Arial"/>
          <w:color w:val="000000"/>
          <w:sz w:val="24"/>
          <w:szCs w:val="24"/>
        </w:rPr>
        <w:t>.</w:t>
      </w:r>
    </w:p>
    <w:p w14:paraId="5C16B12B" w14:textId="5768CBA8" w:rsidR="0032203C" w:rsidRPr="0032203C" w:rsidRDefault="0032203C" w:rsidP="0032203C">
      <w:pPr>
        <w:widowControl w:val="0"/>
        <w:numPr>
          <w:ilvl w:val="0"/>
          <w:numId w:val="37"/>
        </w:numPr>
        <w:autoSpaceDE w:val="0"/>
        <w:autoSpaceDN w:val="0"/>
        <w:adjustRightInd w:val="0"/>
        <w:spacing w:after="0" w:line="240" w:lineRule="auto"/>
        <w:ind w:left="300"/>
        <w:rPr>
          <w:rFonts w:ascii="Arial" w:eastAsia="Times New Roman" w:hAnsi="Arial" w:cs="Arial"/>
          <w:color w:val="000000"/>
          <w:sz w:val="24"/>
          <w:szCs w:val="24"/>
        </w:rPr>
      </w:pPr>
      <w:r w:rsidRPr="0032203C">
        <w:rPr>
          <w:rFonts w:ascii="Arial" w:eastAsia="Times New Roman" w:hAnsi="Arial" w:cs="Arial"/>
          <w:color w:val="000000"/>
          <w:sz w:val="24"/>
          <w:szCs w:val="24"/>
        </w:rPr>
        <w:t>Circulate important information as and when received from the Council</w:t>
      </w:r>
      <w:r w:rsidR="00FE071E">
        <w:rPr>
          <w:rFonts w:ascii="Arial" w:eastAsia="Times New Roman" w:hAnsi="Arial" w:cs="Arial"/>
          <w:color w:val="000000"/>
          <w:sz w:val="24"/>
          <w:szCs w:val="24"/>
        </w:rPr>
        <w:t>.</w:t>
      </w:r>
    </w:p>
    <w:p w14:paraId="6D97B8C0" w14:textId="6A59C20C" w:rsidR="0032203C" w:rsidRPr="0032203C" w:rsidRDefault="0032203C" w:rsidP="0032203C">
      <w:pPr>
        <w:widowControl w:val="0"/>
        <w:numPr>
          <w:ilvl w:val="0"/>
          <w:numId w:val="37"/>
        </w:numPr>
        <w:autoSpaceDE w:val="0"/>
        <w:autoSpaceDN w:val="0"/>
        <w:adjustRightInd w:val="0"/>
        <w:spacing w:after="0" w:line="240" w:lineRule="auto"/>
        <w:ind w:left="300"/>
        <w:rPr>
          <w:rFonts w:ascii="Arial" w:eastAsia="Times New Roman" w:hAnsi="Arial" w:cs="Arial"/>
          <w:color w:val="000000"/>
          <w:sz w:val="24"/>
          <w:szCs w:val="24"/>
        </w:rPr>
      </w:pPr>
      <w:r w:rsidRPr="0032203C">
        <w:rPr>
          <w:rFonts w:ascii="Arial" w:eastAsia="Times New Roman" w:hAnsi="Arial" w:cs="Arial"/>
          <w:color w:val="000000"/>
          <w:sz w:val="24"/>
          <w:szCs w:val="24"/>
        </w:rPr>
        <w:t>Ensure Risk Assessments are in place for all visits</w:t>
      </w:r>
      <w:r w:rsidR="00FE071E">
        <w:rPr>
          <w:rFonts w:ascii="Arial" w:eastAsia="Times New Roman" w:hAnsi="Arial" w:cs="Arial"/>
          <w:color w:val="000000"/>
          <w:sz w:val="24"/>
          <w:szCs w:val="24"/>
        </w:rPr>
        <w:t>.</w:t>
      </w:r>
    </w:p>
    <w:p w14:paraId="7097A0CC" w14:textId="10763448" w:rsidR="0032203C" w:rsidRPr="0032203C" w:rsidRDefault="0032203C" w:rsidP="0032203C">
      <w:pPr>
        <w:widowControl w:val="0"/>
        <w:numPr>
          <w:ilvl w:val="0"/>
          <w:numId w:val="37"/>
        </w:numPr>
        <w:autoSpaceDE w:val="0"/>
        <w:autoSpaceDN w:val="0"/>
        <w:adjustRightInd w:val="0"/>
        <w:spacing w:after="0" w:line="240" w:lineRule="auto"/>
        <w:ind w:left="300"/>
        <w:rPr>
          <w:rFonts w:ascii="Arial" w:eastAsia="Times New Roman" w:hAnsi="Arial" w:cs="Arial"/>
          <w:color w:val="000000"/>
          <w:sz w:val="24"/>
          <w:szCs w:val="24"/>
        </w:rPr>
      </w:pPr>
      <w:r w:rsidRPr="0032203C">
        <w:rPr>
          <w:rFonts w:ascii="Arial" w:eastAsia="Times New Roman" w:hAnsi="Arial" w:cs="Arial"/>
          <w:color w:val="000000"/>
          <w:sz w:val="24"/>
          <w:szCs w:val="24"/>
        </w:rPr>
        <w:t>Arrange induction and provide support for younger staff</w:t>
      </w:r>
      <w:r w:rsidR="00FE071E">
        <w:rPr>
          <w:rFonts w:ascii="Arial" w:eastAsia="Times New Roman" w:hAnsi="Arial" w:cs="Arial"/>
          <w:color w:val="000000"/>
          <w:sz w:val="24"/>
          <w:szCs w:val="24"/>
        </w:rPr>
        <w:t>.</w:t>
      </w:r>
    </w:p>
    <w:p w14:paraId="0400A67A" w14:textId="21C0738B" w:rsidR="0032203C" w:rsidRPr="0032203C" w:rsidRDefault="0032203C" w:rsidP="0032203C">
      <w:pPr>
        <w:widowControl w:val="0"/>
        <w:numPr>
          <w:ilvl w:val="0"/>
          <w:numId w:val="37"/>
        </w:numPr>
        <w:autoSpaceDE w:val="0"/>
        <w:autoSpaceDN w:val="0"/>
        <w:adjustRightInd w:val="0"/>
        <w:spacing w:after="0" w:line="240" w:lineRule="auto"/>
        <w:ind w:left="300"/>
        <w:rPr>
          <w:rFonts w:ascii="Arial" w:eastAsia="Times New Roman" w:hAnsi="Arial" w:cs="Arial"/>
          <w:color w:val="000000"/>
          <w:sz w:val="24"/>
          <w:szCs w:val="24"/>
        </w:rPr>
      </w:pPr>
      <w:r w:rsidRPr="0032203C">
        <w:rPr>
          <w:rFonts w:ascii="Arial" w:eastAsia="Times New Roman" w:hAnsi="Arial" w:cs="Arial"/>
          <w:color w:val="000000"/>
          <w:sz w:val="24"/>
          <w:szCs w:val="24"/>
        </w:rPr>
        <w:t>Occasional monitoring of provision</w:t>
      </w:r>
      <w:r w:rsidR="00FE071E">
        <w:rPr>
          <w:rFonts w:ascii="Arial" w:eastAsia="Times New Roman" w:hAnsi="Arial" w:cs="Arial"/>
          <w:color w:val="000000"/>
          <w:sz w:val="24"/>
          <w:szCs w:val="24"/>
        </w:rPr>
        <w:t>.</w:t>
      </w:r>
    </w:p>
    <w:p w14:paraId="27FF4D3F" w14:textId="6F1D569D" w:rsidR="0032203C" w:rsidRPr="0032203C" w:rsidRDefault="0032203C" w:rsidP="0032203C">
      <w:pPr>
        <w:widowControl w:val="0"/>
        <w:numPr>
          <w:ilvl w:val="0"/>
          <w:numId w:val="37"/>
        </w:numPr>
        <w:autoSpaceDE w:val="0"/>
        <w:autoSpaceDN w:val="0"/>
        <w:adjustRightInd w:val="0"/>
        <w:spacing w:after="0" w:line="240" w:lineRule="auto"/>
        <w:ind w:left="300"/>
        <w:rPr>
          <w:rFonts w:ascii="Arial" w:eastAsia="Times New Roman" w:hAnsi="Arial" w:cs="Arial"/>
          <w:color w:val="000000"/>
          <w:sz w:val="24"/>
          <w:szCs w:val="24"/>
        </w:rPr>
      </w:pPr>
      <w:r w:rsidRPr="0032203C">
        <w:rPr>
          <w:rFonts w:ascii="Arial" w:eastAsia="Times New Roman" w:hAnsi="Arial" w:cs="Arial"/>
          <w:color w:val="000000"/>
          <w:sz w:val="24"/>
          <w:szCs w:val="24"/>
        </w:rPr>
        <w:t>Promote a culture of Sensible Risk Management</w:t>
      </w:r>
      <w:r w:rsidR="00FE071E">
        <w:rPr>
          <w:rFonts w:ascii="Arial" w:eastAsia="Times New Roman" w:hAnsi="Arial" w:cs="Arial"/>
          <w:color w:val="000000"/>
          <w:sz w:val="24"/>
          <w:szCs w:val="24"/>
        </w:rPr>
        <w:t>.</w:t>
      </w:r>
    </w:p>
    <w:p w14:paraId="084322D6" w14:textId="698C325B"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i/>
          <w:sz w:val="24"/>
          <w:szCs w:val="24"/>
        </w:rPr>
        <w:br/>
      </w:r>
      <w:r w:rsidRPr="0032203C">
        <w:rPr>
          <w:rFonts w:ascii="Arial" w:eastAsia="Times New Roman" w:hAnsi="Arial" w:cs="Arial"/>
          <w:sz w:val="24"/>
          <w:szCs w:val="24"/>
        </w:rPr>
        <w:t>The EVC attended Educational Vis</w:t>
      </w:r>
      <w:r w:rsidR="00D7462F">
        <w:rPr>
          <w:rFonts w:ascii="Arial" w:eastAsia="Times New Roman" w:hAnsi="Arial" w:cs="Arial"/>
          <w:sz w:val="24"/>
          <w:szCs w:val="24"/>
        </w:rPr>
        <w:t xml:space="preserve">its Co-ordinator training on </w:t>
      </w:r>
      <w:r w:rsidR="007C047C">
        <w:rPr>
          <w:rFonts w:ascii="Arial" w:eastAsia="Times New Roman" w:hAnsi="Arial" w:cs="Arial"/>
          <w:sz w:val="24"/>
          <w:szCs w:val="24"/>
        </w:rPr>
        <w:t>24</w:t>
      </w:r>
      <w:r w:rsidR="007C047C" w:rsidRPr="007C047C">
        <w:rPr>
          <w:rFonts w:ascii="Arial" w:eastAsia="Times New Roman" w:hAnsi="Arial" w:cs="Arial"/>
          <w:sz w:val="24"/>
          <w:szCs w:val="24"/>
          <w:vertAlign w:val="superscript"/>
        </w:rPr>
        <w:t>th</w:t>
      </w:r>
      <w:r w:rsidR="007C047C">
        <w:rPr>
          <w:rFonts w:ascii="Arial" w:eastAsia="Times New Roman" w:hAnsi="Arial" w:cs="Arial"/>
          <w:sz w:val="24"/>
          <w:szCs w:val="24"/>
        </w:rPr>
        <w:t xml:space="preserve"> April 2024</w:t>
      </w:r>
      <w:r w:rsidR="00361DCD">
        <w:rPr>
          <w:rFonts w:ascii="Arial" w:eastAsia="Times New Roman" w:hAnsi="Arial" w:cs="Arial"/>
          <w:i/>
          <w:sz w:val="24"/>
          <w:szCs w:val="24"/>
        </w:rPr>
        <w:t>.</w:t>
      </w:r>
      <w:r w:rsidRPr="00D7462F">
        <w:rPr>
          <w:rFonts w:ascii="Arial" w:eastAsia="Times New Roman" w:hAnsi="Arial" w:cs="Arial"/>
          <w:sz w:val="24"/>
          <w:szCs w:val="24"/>
        </w:rPr>
        <w:t xml:space="preserve"> </w:t>
      </w:r>
      <w:r w:rsidR="00361DCD" w:rsidRPr="00D7462F">
        <w:rPr>
          <w:rFonts w:ascii="Arial" w:eastAsia="Times New Roman" w:hAnsi="Arial" w:cs="Arial"/>
          <w:sz w:val="24"/>
          <w:szCs w:val="24"/>
        </w:rPr>
        <w:t>Th</w:t>
      </w:r>
      <w:r w:rsidRPr="00D7462F">
        <w:rPr>
          <w:rFonts w:ascii="Arial" w:eastAsia="Times New Roman" w:hAnsi="Arial" w:cs="Arial"/>
          <w:sz w:val="24"/>
          <w:szCs w:val="24"/>
        </w:rPr>
        <w:t>e</w:t>
      </w:r>
      <w:r w:rsidRPr="0032203C">
        <w:rPr>
          <w:rFonts w:ascii="Arial" w:eastAsia="Times New Roman" w:hAnsi="Arial" w:cs="Arial"/>
          <w:sz w:val="24"/>
          <w:szCs w:val="24"/>
        </w:rPr>
        <w:t xml:space="preserve"> approval of low risk visits is delegated to either the EVC or the Headteacher. There is no requirement to inform Cardiff Council of such visits, although if the visit includes adventurous activities or a trip abroad, </w:t>
      </w:r>
      <w:r w:rsidRPr="0032203C">
        <w:rPr>
          <w:rFonts w:ascii="Arial" w:eastAsia="Times New Roman" w:hAnsi="Arial" w:cs="Arial"/>
          <w:b/>
          <w:sz w:val="24"/>
          <w:szCs w:val="24"/>
        </w:rPr>
        <w:t>the Education Visits Advisor (EVA) must be informed and approval obtained.</w:t>
      </w:r>
    </w:p>
    <w:p w14:paraId="129C2105"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0AAB75EA"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Educational Visit Approval System (EVOLVE) is used to plan and approve all visits involving adventure activities and </w:t>
      </w:r>
      <w:r w:rsidRPr="0032203C">
        <w:rPr>
          <w:rFonts w:ascii="Arial" w:eastAsia="Times New Roman" w:hAnsi="Arial" w:cs="Arial"/>
          <w:sz w:val="24"/>
          <w:szCs w:val="24"/>
        </w:rPr>
        <w:lastRenderedPageBreak/>
        <w:t xml:space="preserve">all residential visits. </w:t>
      </w:r>
    </w:p>
    <w:p w14:paraId="6ED75537"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55ED1C8F" w14:textId="68B243C9" w:rsidR="0032203C" w:rsidRDefault="0032203C" w:rsidP="0032203C">
      <w:pPr>
        <w:widowControl w:val="0"/>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sz w:val="24"/>
          <w:szCs w:val="24"/>
        </w:rPr>
        <w:t xml:space="preserve">The school’s Educational Visits Policy is uploaded on </w:t>
      </w:r>
      <w:r w:rsidR="00B32D73">
        <w:rPr>
          <w:rFonts w:ascii="Arial" w:eastAsia="Times New Roman" w:hAnsi="Arial" w:cs="Arial"/>
          <w:i/>
          <w:sz w:val="24"/>
          <w:szCs w:val="24"/>
        </w:rPr>
        <w:t>EVOLVE.</w:t>
      </w:r>
      <w:r w:rsidRPr="0032203C">
        <w:rPr>
          <w:rFonts w:ascii="Arial" w:eastAsia="Times New Roman" w:hAnsi="Arial" w:cs="Arial"/>
          <w:sz w:val="24"/>
          <w:szCs w:val="24"/>
        </w:rPr>
        <w:br/>
      </w:r>
      <w:r w:rsidRPr="0032203C">
        <w:rPr>
          <w:rFonts w:ascii="Arial" w:eastAsia="Times New Roman" w:hAnsi="Arial" w:cs="Arial"/>
          <w:sz w:val="24"/>
          <w:szCs w:val="24"/>
        </w:rPr>
        <w:br/>
      </w: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p>
    <w:p w14:paraId="32815B3C" w14:textId="77777777" w:rsidR="00037198" w:rsidRPr="0032203C" w:rsidRDefault="00037198" w:rsidP="0032203C">
      <w:pPr>
        <w:widowControl w:val="0"/>
        <w:autoSpaceDE w:val="0"/>
        <w:autoSpaceDN w:val="0"/>
        <w:adjustRightInd w:val="0"/>
        <w:spacing w:after="0" w:line="240" w:lineRule="auto"/>
        <w:rPr>
          <w:rFonts w:ascii="Arial" w:eastAsia="Times New Roman" w:hAnsi="Arial" w:cs="Arial"/>
          <w:sz w:val="24"/>
          <w:szCs w:val="24"/>
        </w:rPr>
      </w:pPr>
    </w:p>
    <w:p w14:paraId="046D8447" w14:textId="77777777" w:rsidR="0032203C" w:rsidRPr="0032203C" w:rsidRDefault="0032203C" w:rsidP="0032203C">
      <w:pPr>
        <w:widowControl w:val="0"/>
        <w:autoSpaceDE w:val="0"/>
        <w:autoSpaceDN w:val="0"/>
        <w:adjustRightInd w:val="0"/>
        <w:spacing w:after="0" w:line="240" w:lineRule="auto"/>
        <w:rPr>
          <w:rFonts w:ascii="Trebuchet MS" w:eastAsia="Times New Roman" w:hAnsi="Trebuchet MS" w:cs="Times New Roman"/>
          <w:sz w:val="24"/>
          <w:szCs w:val="24"/>
          <w:lang w:val="en-US"/>
        </w:rPr>
      </w:pPr>
      <w:r w:rsidRPr="0032203C">
        <w:rPr>
          <w:rFonts w:ascii="Arial" w:eastAsia="Times New Roman" w:hAnsi="Arial" w:cs="Arial"/>
          <w:sz w:val="24"/>
          <w:szCs w:val="24"/>
        </w:rPr>
        <w:t xml:space="preserve">EVOLVE website - </w:t>
      </w:r>
      <w:hyperlink r:id="rId44" w:history="1">
        <w:r w:rsidRPr="0032203C">
          <w:rPr>
            <w:rFonts w:ascii="Arial" w:eastAsia="Times New Roman" w:hAnsi="Arial" w:cs="Arial"/>
            <w:color w:val="0000FF"/>
            <w:sz w:val="24"/>
            <w:szCs w:val="24"/>
            <w:u w:val="single"/>
          </w:rPr>
          <w:t>EVOLVE</w:t>
        </w:r>
        <w:r w:rsidRPr="0032203C">
          <w:rPr>
            <w:rFonts w:ascii="Arial" w:eastAsia="Times New Roman" w:hAnsi="Arial" w:cs="Arial"/>
            <w:color w:val="0000FF"/>
            <w:sz w:val="24"/>
            <w:szCs w:val="24"/>
          </w:rPr>
          <w:t xml:space="preserve"> </w:t>
        </w:r>
      </w:hyperlink>
      <w:r w:rsidRPr="0032203C">
        <w:rPr>
          <w:rFonts w:ascii="Arial" w:eastAsia="Times New Roman" w:hAnsi="Arial" w:cs="Arial"/>
          <w:sz w:val="24"/>
          <w:szCs w:val="24"/>
        </w:rPr>
        <w:t xml:space="preserve"> or from Andy Meek (EVA) – Adviser for Outdoor Education and Educational Visits Tel:</w:t>
      </w:r>
      <w:r w:rsidRPr="0032203C">
        <w:rPr>
          <w:rFonts w:ascii="Arial" w:eastAsia="Times New Roman" w:hAnsi="Arial" w:cs="Arial"/>
          <w:sz w:val="24"/>
          <w:szCs w:val="24"/>
          <w:lang w:val="en-US"/>
        </w:rPr>
        <w:t xml:space="preserve"> 01874 623598    Mob: 07815531150,</w:t>
      </w:r>
      <w:r w:rsidRPr="0032203C">
        <w:rPr>
          <w:rFonts w:ascii="Arial" w:eastAsia="Times New Roman" w:hAnsi="Arial" w:cs="Arial"/>
          <w:sz w:val="24"/>
          <w:szCs w:val="24"/>
        </w:rPr>
        <w:t xml:space="preserve"> email </w:t>
      </w:r>
      <w:hyperlink r:id="rId45" w:history="1">
        <w:r w:rsidRPr="0032203C">
          <w:rPr>
            <w:rFonts w:ascii="Arial" w:eastAsia="Times New Roman" w:hAnsi="Arial" w:cs="Arial"/>
            <w:color w:val="0000FF"/>
            <w:sz w:val="24"/>
            <w:szCs w:val="24"/>
            <w:u w:val="single"/>
          </w:rPr>
          <w:t>ameek@cardiff.gov.uk</w:t>
        </w:r>
      </w:hyperlink>
    </w:p>
    <w:p w14:paraId="7878419A"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879986C" w14:textId="77777777" w:rsidR="0032203C" w:rsidRPr="0032203C" w:rsidRDefault="0032203C" w:rsidP="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BD93B3B" w14:textId="77777777" w:rsidR="00DA218D" w:rsidRDefault="00DA218D"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47C211A9"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b/>
          <w:sz w:val="24"/>
          <w:szCs w:val="24"/>
        </w:rPr>
        <w:t>3.12 Electrical Equipment [fixed &amp; portable]</w:t>
      </w:r>
    </w:p>
    <w:p w14:paraId="7B2C6851"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71AAE927"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 xml:space="preserve">Arrangements are in place for fixed electrical installations to be inspected either via a </w:t>
      </w:r>
      <w:r w:rsidRPr="0032203C">
        <w:rPr>
          <w:rFonts w:ascii="Arial" w:eastAsia="Times New Roman" w:hAnsi="Arial" w:cs="Times New Roman"/>
          <w:color w:val="000000"/>
          <w:sz w:val="24"/>
          <w:szCs w:val="24"/>
          <w:u w:val="single"/>
          <w:lang w:val="en-US"/>
        </w:rPr>
        <w:t>Service Level Agreement (SLA)</w:t>
      </w:r>
      <w:r w:rsidRPr="0032203C">
        <w:rPr>
          <w:rFonts w:ascii="Arial" w:eastAsia="Times New Roman" w:hAnsi="Arial" w:cs="Times New Roman"/>
          <w:color w:val="000000"/>
          <w:sz w:val="24"/>
          <w:szCs w:val="24"/>
          <w:lang w:val="en-US"/>
        </w:rPr>
        <w:t xml:space="preserve"> with Building Services, Facilities Management or by a competent contractor (once every five years.</w:t>
      </w:r>
      <w:r w:rsidR="00361DCD">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44BF7594"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color w:val="000000"/>
          <w:sz w:val="24"/>
          <w:szCs w:val="24"/>
          <w:lang w:val="en-US"/>
        </w:rPr>
      </w:pPr>
    </w:p>
    <w:p w14:paraId="000E84B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 xml:space="preserve">Any remedial work identified is undertaken by the school or, if LEA responsibility, and included within a planned </w:t>
      </w:r>
      <w:proofErr w:type="spellStart"/>
      <w:r w:rsidRPr="0032203C">
        <w:rPr>
          <w:rFonts w:ascii="Arial" w:eastAsia="Times New Roman" w:hAnsi="Arial" w:cs="Times New Roman"/>
          <w:color w:val="000000"/>
          <w:sz w:val="24"/>
          <w:szCs w:val="24"/>
          <w:lang w:val="en-US"/>
        </w:rPr>
        <w:t>programme</w:t>
      </w:r>
      <w:proofErr w:type="spellEnd"/>
      <w:r w:rsidRPr="0032203C">
        <w:rPr>
          <w:rFonts w:ascii="Arial" w:eastAsia="Times New Roman" w:hAnsi="Arial" w:cs="Times New Roman"/>
          <w:color w:val="000000"/>
          <w:sz w:val="24"/>
          <w:szCs w:val="24"/>
          <w:lang w:val="en-US"/>
        </w:rPr>
        <w:t xml:space="preserve"> of works.</w:t>
      </w:r>
    </w:p>
    <w:p w14:paraId="4805FAB5"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color w:val="000000"/>
          <w:sz w:val="24"/>
          <w:szCs w:val="24"/>
          <w:lang w:val="en-US"/>
        </w:rPr>
      </w:pPr>
    </w:p>
    <w:p w14:paraId="286FBB43" w14:textId="6284DCF0"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 xml:space="preserve">Certificates of testing are kept by </w:t>
      </w:r>
      <w:r w:rsidR="00406BC9">
        <w:rPr>
          <w:rFonts w:ascii="Arial" w:eastAsia="Times New Roman" w:hAnsi="Arial" w:cs="Times New Roman"/>
          <w:color w:val="000000"/>
          <w:sz w:val="24"/>
          <w:szCs w:val="24"/>
          <w:lang w:val="en-US"/>
        </w:rPr>
        <w:t xml:space="preserve">the </w:t>
      </w:r>
      <w:r w:rsidR="007C047C">
        <w:rPr>
          <w:rFonts w:ascii="Arial" w:eastAsia="Times New Roman" w:hAnsi="Arial" w:cs="Times New Roman"/>
          <w:color w:val="000000"/>
          <w:sz w:val="24"/>
          <w:szCs w:val="24"/>
          <w:lang w:val="en-US"/>
        </w:rPr>
        <w:t>Estates Manager, in the Estates Manager folder.</w:t>
      </w:r>
    </w:p>
    <w:p w14:paraId="616FC1B8"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color w:val="000000"/>
          <w:sz w:val="24"/>
          <w:szCs w:val="24"/>
          <w:lang w:val="en-US"/>
        </w:rPr>
      </w:pPr>
    </w:p>
    <w:p w14:paraId="17679B85" w14:textId="48913968"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 xml:space="preserve">Portable electrical equipment is inspected at a frequency determined by risk assessment. </w:t>
      </w:r>
      <w:r w:rsidRPr="0032203C">
        <w:rPr>
          <w:rFonts w:ascii="Arial" w:eastAsia="Times New Roman" w:hAnsi="Arial" w:cs="Times New Roman"/>
          <w:color w:val="000000"/>
          <w:sz w:val="24"/>
          <w:szCs w:val="24"/>
          <w:lang w:val="en-US"/>
        </w:rPr>
        <w:t xml:space="preserve">The school will ensure that all electrical equipment will be subject to the appropriate testing. This will include Catering and Cleaning electrical equipment if the school has not opted into the Education Service SLA.   </w:t>
      </w:r>
      <w:r w:rsidRPr="0032203C">
        <w:rPr>
          <w:rFonts w:ascii="Arial" w:eastAsia="Times New Roman" w:hAnsi="Arial" w:cs="Times New Roman"/>
          <w:sz w:val="24"/>
          <w:szCs w:val="24"/>
        </w:rPr>
        <w:br/>
      </w:r>
      <w:r w:rsidRPr="0032203C">
        <w:rPr>
          <w:rFonts w:ascii="Arial" w:eastAsia="Times New Roman" w:hAnsi="Arial" w:cs="Times New Roman"/>
          <w:sz w:val="24"/>
          <w:szCs w:val="24"/>
        </w:rPr>
        <w:br/>
        <w:t>The records of the portable electrical equipment ins</w:t>
      </w:r>
      <w:r w:rsidR="00B32D73">
        <w:rPr>
          <w:rFonts w:ascii="Arial" w:eastAsia="Times New Roman" w:hAnsi="Arial" w:cs="Times New Roman"/>
          <w:sz w:val="24"/>
          <w:szCs w:val="24"/>
        </w:rPr>
        <w:t xml:space="preserve">pections and tests are kept by </w:t>
      </w:r>
      <w:r w:rsidR="00406BC9">
        <w:rPr>
          <w:rFonts w:ascii="Arial" w:eastAsia="Times New Roman" w:hAnsi="Arial" w:cs="Times New Roman"/>
          <w:sz w:val="24"/>
          <w:szCs w:val="24"/>
        </w:rPr>
        <w:t>the O</w:t>
      </w:r>
      <w:r w:rsidRPr="00AE246B">
        <w:rPr>
          <w:rFonts w:ascii="Arial" w:eastAsia="Times New Roman" w:hAnsi="Arial" w:cs="Times New Roman"/>
          <w:sz w:val="24"/>
          <w:szCs w:val="24"/>
        </w:rPr>
        <w:t>ffice manager</w:t>
      </w:r>
      <w:r w:rsidRPr="0032203C">
        <w:rPr>
          <w:rFonts w:ascii="Arial" w:eastAsia="Times New Roman" w:hAnsi="Arial" w:cs="Times New Roman"/>
          <w:i/>
          <w:sz w:val="24"/>
          <w:szCs w:val="24"/>
        </w:rPr>
        <w:t xml:space="preserve"> </w:t>
      </w:r>
      <w:r w:rsidRPr="0032203C">
        <w:rPr>
          <w:rFonts w:ascii="Arial" w:eastAsia="Times New Roman" w:hAnsi="Arial" w:cs="Times New Roman"/>
          <w:sz w:val="24"/>
          <w:szCs w:val="24"/>
        </w:rPr>
        <w:t xml:space="preserve">and stored </w:t>
      </w:r>
      <w:r w:rsidR="00AE246B">
        <w:rPr>
          <w:rFonts w:ascii="Arial" w:eastAsia="Times New Roman" w:hAnsi="Arial" w:cs="Times New Roman"/>
          <w:sz w:val="24"/>
          <w:szCs w:val="24"/>
        </w:rPr>
        <w:t>in the Front Office</w:t>
      </w:r>
      <w:r w:rsidRPr="0032203C">
        <w:rPr>
          <w:rFonts w:ascii="Arial" w:eastAsia="Times New Roman" w:hAnsi="Arial" w:cs="Times New Roman"/>
          <w:sz w:val="24"/>
          <w:szCs w:val="24"/>
        </w:rPr>
        <w:t xml:space="preserve">.  </w:t>
      </w:r>
      <w:r w:rsidRPr="0032203C">
        <w:rPr>
          <w:rFonts w:ascii="Arial" w:eastAsia="Times New Roman" w:hAnsi="Arial" w:cs="Times New Roman"/>
          <w:sz w:val="24"/>
          <w:szCs w:val="24"/>
        </w:rPr>
        <w:br/>
      </w:r>
      <w:r w:rsidRPr="0032203C">
        <w:rPr>
          <w:rFonts w:ascii="Arial" w:eastAsia="Times New Roman" w:hAnsi="Arial" w:cs="Times New Roman"/>
          <w:sz w:val="24"/>
          <w:szCs w:val="24"/>
        </w:rPr>
        <w:br/>
        <w:t>Stickers are affixed onto the plugs of portable electrical equipment to indicate when the last tests were carried out and when the next test is due.</w:t>
      </w:r>
      <w:r w:rsidRPr="0032203C">
        <w:rPr>
          <w:rFonts w:ascii="Arial" w:eastAsia="Times New Roman" w:hAnsi="Arial" w:cs="Times New Roman"/>
          <w:sz w:val="24"/>
          <w:szCs w:val="24"/>
        </w:rPr>
        <w:br/>
      </w:r>
      <w:r w:rsidRPr="0032203C">
        <w:rPr>
          <w:rFonts w:ascii="Arial" w:eastAsia="Times New Roman" w:hAnsi="Arial" w:cs="Times New Roman"/>
          <w:sz w:val="24"/>
          <w:szCs w:val="24"/>
        </w:rPr>
        <w:br/>
        <w:t xml:space="preserve">Portable electrical equipment is visually checked by the users of any equipment before the equipment is used. The equipment is checked, for example, for damage to the cable sheath, plug, external casing and for evidence of overheating.  </w:t>
      </w:r>
      <w:r w:rsidRPr="0032203C">
        <w:rPr>
          <w:rFonts w:ascii="Arial" w:eastAsia="Times New Roman" w:hAnsi="Arial" w:cs="Times New Roman"/>
          <w:sz w:val="24"/>
          <w:szCs w:val="24"/>
        </w:rPr>
        <w:br/>
      </w:r>
      <w:r w:rsidRPr="0032203C">
        <w:rPr>
          <w:rFonts w:ascii="Arial" w:eastAsia="Times New Roman" w:hAnsi="Arial" w:cs="Times New Roman"/>
          <w:sz w:val="24"/>
          <w:szCs w:val="24"/>
        </w:rPr>
        <w:lastRenderedPageBreak/>
        <w:br/>
        <w:t xml:space="preserve">Any damaged equipment </w:t>
      </w:r>
      <w:r w:rsidRPr="0032203C">
        <w:rPr>
          <w:rFonts w:ascii="Arial" w:eastAsia="Times New Roman" w:hAnsi="Arial" w:cs="Times New Roman"/>
          <w:color w:val="000000"/>
          <w:sz w:val="24"/>
          <w:szCs w:val="24"/>
          <w:lang w:val="en-US"/>
        </w:rPr>
        <w:t>is taken out of use and labeled “DO NOT USE - ELE</w:t>
      </w:r>
      <w:r w:rsidR="006E0E18">
        <w:rPr>
          <w:rFonts w:ascii="Arial" w:eastAsia="Times New Roman" w:hAnsi="Arial" w:cs="Times New Roman"/>
          <w:color w:val="000000"/>
          <w:sz w:val="24"/>
          <w:szCs w:val="24"/>
          <w:lang w:val="en-US"/>
        </w:rPr>
        <w:t xml:space="preserve">CTRICAL FAULT” and reported to </w:t>
      </w:r>
      <w:r w:rsidR="00406BC9">
        <w:rPr>
          <w:rFonts w:ascii="Arial" w:eastAsia="Times New Roman" w:hAnsi="Arial" w:cs="Times New Roman"/>
          <w:color w:val="000000"/>
          <w:sz w:val="24"/>
          <w:szCs w:val="24"/>
          <w:lang w:val="en-US"/>
        </w:rPr>
        <w:t>the Estates Manager</w:t>
      </w:r>
      <w:r w:rsidR="00AE246B">
        <w:rPr>
          <w:rFonts w:ascii="Arial" w:eastAsia="Times New Roman" w:hAnsi="Arial" w:cs="Times New Roman"/>
          <w:i/>
          <w:color w:val="000000"/>
          <w:sz w:val="24"/>
          <w:szCs w:val="24"/>
          <w:lang w:val="en-US"/>
        </w:rPr>
        <w:t xml:space="preserve"> </w:t>
      </w:r>
      <w:r w:rsidR="00AE246B" w:rsidRPr="0032203C">
        <w:rPr>
          <w:rFonts w:ascii="Arial" w:eastAsia="Times New Roman" w:hAnsi="Arial" w:cs="Times New Roman"/>
          <w:color w:val="000000"/>
          <w:sz w:val="24"/>
          <w:szCs w:val="24"/>
          <w:lang w:val="en-US"/>
        </w:rPr>
        <w:t>to</w:t>
      </w:r>
      <w:r w:rsidRPr="0032203C">
        <w:rPr>
          <w:rFonts w:ascii="Arial" w:eastAsia="Times New Roman" w:hAnsi="Arial" w:cs="Times New Roman"/>
          <w:color w:val="000000"/>
          <w:sz w:val="24"/>
          <w:szCs w:val="24"/>
          <w:lang w:val="en-US"/>
        </w:rPr>
        <w:t xml:space="preserve"> be made safe or disposed of.</w:t>
      </w:r>
      <w:r w:rsidRPr="0032203C">
        <w:rPr>
          <w:rFonts w:ascii="Arial" w:eastAsia="Times New Roman" w:hAnsi="Arial" w:cs="Times New Roman"/>
          <w:color w:val="000000"/>
          <w:sz w:val="24"/>
          <w:szCs w:val="24"/>
          <w:lang w:val="en-US"/>
        </w:rPr>
        <w:br/>
      </w:r>
      <w:r w:rsidRPr="0032203C">
        <w:rPr>
          <w:rFonts w:ascii="Arial" w:eastAsia="Times New Roman" w:hAnsi="Arial" w:cs="Times New Roman"/>
          <w:color w:val="000000"/>
          <w:sz w:val="24"/>
          <w:szCs w:val="24"/>
          <w:lang w:val="en-US"/>
        </w:rPr>
        <w:br/>
        <w:t>Members of staff and pupils are aware that they must not bring personal electrical equipment into school, unless the equipment has been inspected and / or tested by a competent person.</w:t>
      </w:r>
    </w:p>
    <w:p w14:paraId="7CC5F177" w14:textId="664FE43F" w:rsid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b/>
          <w:color w:val="000000"/>
          <w:sz w:val="24"/>
          <w:szCs w:val="24"/>
          <w:lang w:val="en-US"/>
        </w:rPr>
      </w:pPr>
      <w:r w:rsidRPr="0032203C">
        <w:rPr>
          <w:rFonts w:ascii="Arial" w:eastAsia="Times New Roman" w:hAnsi="Arial" w:cs="Times New Roman"/>
          <w:color w:val="000000"/>
          <w:sz w:val="24"/>
          <w:szCs w:val="24"/>
          <w:lang w:val="en-US"/>
        </w:rPr>
        <w:br/>
      </w:r>
      <w:r w:rsidRPr="0032203C">
        <w:rPr>
          <w:rFonts w:ascii="Arial" w:eastAsia="Times New Roman" w:hAnsi="Arial" w:cs="Times New Roman"/>
          <w:b/>
          <w:color w:val="000000"/>
          <w:sz w:val="24"/>
          <w:szCs w:val="24"/>
          <w:lang w:val="en-US"/>
        </w:rPr>
        <w:t xml:space="preserve">For further information refer </w:t>
      </w:r>
      <w:r w:rsidR="00037198" w:rsidRPr="0032203C">
        <w:rPr>
          <w:rFonts w:ascii="Arial" w:eastAsia="Times New Roman" w:hAnsi="Arial" w:cs="Times New Roman"/>
          <w:b/>
          <w:color w:val="000000"/>
          <w:sz w:val="24"/>
          <w:szCs w:val="24"/>
          <w:lang w:val="en-US"/>
        </w:rPr>
        <w:t>to: -</w:t>
      </w:r>
    </w:p>
    <w:p w14:paraId="4D4020BE" w14:textId="77777777" w:rsidR="00037198"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b/>
          <w:color w:val="000000"/>
          <w:sz w:val="24"/>
          <w:szCs w:val="24"/>
          <w:lang w:val="en-US"/>
        </w:rPr>
      </w:pPr>
    </w:p>
    <w:p w14:paraId="50CD4C41"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Times New Roman"/>
          <w:color w:val="000000"/>
          <w:sz w:val="24"/>
          <w:szCs w:val="24"/>
          <w:lang w:val="en-US"/>
        </w:rPr>
        <w:t>Council Code of Guidance on Portable Electrical Equipment</w:t>
      </w:r>
    </w:p>
    <w:p w14:paraId="6EF33459"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46" w:history="1">
        <w:r w:rsidR="0032203C" w:rsidRPr="0032203C">
          <w:rPr>
            <w:rFonts w:ascii="Arial" w:eastAsia="Times New Roman" w:hAnsi="Arial" w:cs="Arial"/>
            <w:color w:val="0000FF"/>
            <w:sz w:val="24"/>
            <w:szCs w:val="24"/>
            <w:u w:val="single"/>
          </w:rPr>
          <w:t xml:space="preserve">1.CM.032 Code of Guidance on Portable Electrical Equipment </w:t>
        </w:r>
      </w:hyperlink>
    </w:p>
    <w:p w14:paraId="032C394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77FDC69" w14:textId="77777777" w:rsidR="00461888" w:rsidRDefault="0046188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01555F0C" w14:textId="7D82A1A3"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3.13 Emergency Procedures</w:t>
      </w:r>
    </w:p>
    <w:p w14:paraId="432BFF9D"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09FA02FB"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7510710"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school uses the Emergency Management Unit’s ‘Emergency Incident Response Plan Template’ to record the arrangements for dealing with foreseeable emergencies. This is communicated to staff via </w:t>
      </w:r>
      <w:r w:rsidR="00AE246B" w:rsidRPr="00AE246B">
        <w:rPr>
          <w:rFonts w:ascii="Arial" w:eastAsia="Times New Roman" w:hAnsi="Arial" w:cs="Arial"/>
          <w:sz w:val="24"/>
          <w:szCs w:val="24"/>
        </w:rPr>
        <w:t>staff meetings</w:t>
      </w:r>
      <w:r w:rsidR="00AE246B">
        <w:rPr>
          <w:rFonts w:ascii="Arial" w:eastAsia="Times New Roman" w:hAnsi="Arial" w:cs="Arial"/>
          <w:sz w:val="24"/>
          <w:szCs w:val="24"/>
        </w:rPr>
        <w:t>.</w:t>
      </w:r>
      <w:r w:rsidR="00AE246B">
        <w:rPr>
          <w:rFonts w:ascii="Arial" w:eastAsia="Times New Roman" w:hAnsi="Arial" w:cs="Arial"/>
          <w:i/>
          <w:sz w:val="24"/>
          <w:szCs w:val="24"/>
        </w:rPr>
        <w:t xml:space="preserve"> </w:t>
      </w:r>
    </w:p>
    <w:p w14:paraId="5A88CD46" w14:textId="77777777" w:rsidR="0032203C" w:rsidRPr="0032203C" w:rsidRDefault="00B32D73"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lastRenderedPageBreak/>
        <w:t>The Head Teacher and the Estate Manager need to attend</w:t>
      </w:r>
      <w:r w:rsidR="0032203C" w:rsidRPr="0032203C">
        <w:rPr>
          <w:rFonts w:ascii="Arial" w:eastAsia="Times New Roman" w:hAnsi="Arial" w:cs="Arial"/>
          <w:sz w:val="24"/>
          <w:szCs w:val="24"/>
        </w:rPr>
        <w:t xml:space="preserve"> the Eme</w:t>
      </w:r>
      <w:r>
        <w:rPr>
          <w:rFonts w:ascii="Arial" w:eastAsia="Times New Roman" w:hAnsi="Arial" w:cs="Arial"/>
          <w:sz w:val="24"/>
          <w:szCs w:val="24"/>
        </w:rPr>
        <w:t>rgency Planning Training Course.</w:t>
      </w:r>
    </w:p>
    <w:p w14:paraId="4D37D5D0"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0"/>
          <w:szCs w:val="24"/>
          <w:lang w:val="en-US"/>
        </w:rPr>
      </w:pPr>
    </w:p>
    <w:tbl>
      <w:tblPr>
        <w:tblW w:w="91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6724"/>
      </w:tblGrid>
      <w:tr w:rsidR="0032203C" w:rsidRPr="0032203C" w14:paraId="2D523B35" w14:textId="77777777" w:rsidTr="0032203C">
        <w:tc>
          <w:tcPr>
            <w:tcW w:w="2410" w:type="dxa"/>
            <w:tcBorders>
              <w:top w:val="single" w:sz="4" w:space="0" w:color="auto"/>
              <w:left w:val="single" w:sz="4" w:space="0" w:color="auto"/>
              <w:bottom w:val="single" w:sz="4" w:space="0" w:color="auto"/>
              <w:right w:val="single" w:sz="4" w:space="0" w:color="auto"/>
            </w:tcBorders>
          </w:tcPr>
          <w:p w14:paraId="72126F2A"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Type of emergency procedure</w:t>
            </w:r>
          </w:p>
          <w:p w14:paraId="483F9FF5"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tc>
        <w:tc>
          <w:tcPr>
            <w:tcW w:w="6724" w:type="dxa"/>
            <w:tcBorders>
              <w:top w:val="single" w:sz="4" w:space="0" w:color="auto"/>
              <w:left w:val="single" w:sz="4" w:space="0" w:color="auto"/>
              <w:bottom w:val="single" w:sz="4" w:space="0" w:color="auto"/>
              <w:right w:val="single" w:sz="4" w:space="0" w:color="auto"/>
            </w:tcBorders>
          </w:tcPr>
          <w:p w14:paraId="4BE86407"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 xml:space="preserve">Location(s) of procedure / guidance within School </w:t>
            </w:r>
          </w:p>
        </w:tc>
      </w:tr>
      <w:tr w:rsidR="0032203C" w:rsidRPr="0032203C" w14:paraId="2C1CA7C4" w14:textId="77777777" w:rsidTr="0032203C">
        <w:tc>
          <w:tcPr>
            <w:tcW w:w="2410" w:type="dxa"/>
            <w:tcBorders>
              <w:top w:val="single" w:sz="4" w:space="0" w:color="auto"/>
              <w:left w:val="single" w:sz="4" w:space="0" w:color="auto"/>
              <w:bottom w:val="single" w:sz="4" w:space="0" w:color="auto"/>
              <w:right w:val="single" w:sz="4" w:space="0" w:color="auto"/>
            </w:tcBorders>
          </w:tcPr>
          <w:p w14:paraId="46B631DA"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Fire Evacuation Procedure</w:t>
            </w:r>
            <w:r w:rsidRPr="0032203C">
              <w:rPr>
                <w:rFonts w:ascii="Arial" w:eastAsia="Times New Roman" w:hAnsi="Arial" w:cs="Times New Roman"/>
                <w:sz w:val="24"/>
                <w:szCs w:val="24"/>
              </w:rPr>
              <w:tab/>
            </w:r>
          </w:p>
          <w:p w14:paraId="56A34A9E"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tc>
        <w:tc>
          <w:tcPr>
            <w:tcW w:w="6724" w:type="dxa"/>
            <w:tcBorders>
              <w:top w:val="single" w:sz="4" w:space="0" w:color="auto"/>
              <w:left w:val="single" w:sz="4" w:space="0" w:color="auto"/>
              <w:bottom w:val="single" w:sz="4" w:space="0" w:color="auto"/>
              <w:right w:val="single" w:sz="4" w:space="0" w:color="auto"/>
            </w:tcBorders>
          </w:tcPr>
          <w:p w14:paraId="517261BE" w14:textId="77FB8941"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Fire plans on all corridors of school and entrance ways</w:t>
            </w:r>
            <w:r w:rsidR="00EE003E">
              <w:rPr>
                <w:rFonts w:ascii="Arial" w:eastAsia="Times New Roman" w:hAnsi="Arial" w:cs="Times New Roman"/>
                <w:sz w:val="24"/>
                <w:szCs w:val="24"/>
              </w:rPr>
              <w:t>.</w:t>
            </w:r>
          </w:p>
        </w:tc>
      </w:tr>
      <w:tr w:rsidR="0032203C" w:rsidRPr="0032203C" w14:paraId="06140BD6" w14:textId="77777777" w:rsidTr="0032203C">
        <w:tc>
          <w:tcPr>
            <w:tcW w:w="2410" w:type="dxa"/>
            <w:tcBorders>
              <w:top w:val="single" w:sz="4" w:space="0" w:color="auto"/>
              <w:left w:val="single" w:sz="4" w:space="0" w:color="auto"/>
              <w:bottom w:val="single" w:sz="4" w:space="0" w:color="auto"/>
              <w:right w:val="single" w:sz="4" w:space="0" w:color="auto"/>
            </w:tcBorders>
          </w:tcPr>
          <w:p w14:paraId="625CD9B3"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Bomb Alert</w:t>
            </w:r>
          </w:p>
          <w:p w14:paraId="1F189D84"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tc>
        <w:tc>
          <w:tcPr>
            <w:tcW w:w="6724" w:type="dxa"/>
            <w:tcBorders>
              <w:top w:val="single" w:sz="4" w:space="0" w:color="auto"/>
              <w:left w:val="single" w:sz="4" w:space="0" w:color="auto"/>
              <w:bottom w:val="single" w:sz="4" w:space="0" w:color="auto"/>
              <w:right w:val="single" w:sz="4" w:space="0" w:color="auto"/>
            </w:tcBorders>
          </w:tcPr>
          <w:p w14:paraId="0E5FA39A"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999</w:t>
            </w:r>
          </w:p>
        </w:tc>
      </w:tr>
      <w:tr w:rsidR="0032203C" w:rsidRPr="0032203C" w14:paraId="67FB0FEB" w14:textId="77777777" w:rsidTr="0032203C">
        <w:tc>
          <w:tcPr>
            <w:tcW w:w="2410" w:type="dxa"/>
            <w:tcBorders>
              <w:top w:val="single" w:sz="4" w:space="0" w:color="auto"/>
              <w:left w:val="single" w:sz="4" w:space="0" w:color="auto"/>
              <w:bottom w:val="single" w:sz="4" w:space="0" w:color="auto"/>
              <w:right w:val="single" w:sz="4" w:space="0" w:color="auto"/>
            </w:tcBorders>
          </w:tcPr>
          <w:p w14:paraId="4A16CFC2"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Gas Leak</w:t>
            </w:r>
          </w:p>
          <w:p w14:paraId="682D1619"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tc>
        <w:tc>
          <w:tcPr>
            <w:tcW w:w="6724" w:type="dxa"/>
            <w:tcBorders>
              <w:top w:val="single" w:sz="4" w:space="0" w:color="auto"/>
              <w:left w:val="single" w:sz="4" w:space="0" w:color="auto"/>
              <w:bottom w:val="single" w:sz="4" w:space="0" w:color="auto"/>
              <w:right w:val="single" w:sz="4" w:space="0" w:color="auto"/>
            </w:tcBorders>
          </w:tcPr>
          <w:p w14:paraId="24B5A802"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02920223555</w:t>
            </w:r>
          </w:p>
        </w:tc>
      </w:tr>
      <w:tr w:rsidR="0032203C" w:rsidRPr="0032203C" w14:paraId="2FC99429" w14:textId="77777777" w:rsidTr="0032203C">
        <w:tc>
          <w:tcPr>
            <w:tcW w:w="2410" w:type="dxa"/>
            <w:tcBorders>
              <w:top w:val="single" w:sz="4" w:space="0" w:color="auto"/>
              <w:left w:val="single" w:sz="4" w:space="0" w:color="auto"/>
              <w:bottom w:val="single" w:sz="4" w:space="0" w:color="auto"/>
              <w:right w:val="single" w:sz="4" w:space="0" w:color="auto"/>
            </w:tcBorders>
          </w:tcPr>
          <w:p w14:paraId="259E973E"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Electrical Fault</w:t>
            </w:r>
          </w:p>
          <w:p w14:paraId="501CFC71"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tc>
        <w:tc>
          <w:tcPr>
            <w:tcW w:w="6724" w:type="dxa"/>
            <w:tcBorders>
              <w:top w:val="single" w:sz="4" w:space="0" w:color="auto"/>
              <w:left w:val="single" w:sz="4" w:space="0" w:color="auto"/>
              <w:bottom w:val="single" w:sz="4" w:space="0" w:color="auto"/>
              <w:right w:val="single" w:sz="4" w:space="0" w:color="auto"/>
            </w:tcBorders>
          </w:tcPr>
          <w:p w14:paraId="030D4981"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02920496464</w:t>
            </w:r>
          </w:p>
        </w:tc>
      </w:tr>
      <w:tr w:rsidR="0032203C" w:rsidRPr="0032203C" w14:paraId="53BC3EBD" w14:textId="77777777" w:rsidTr="0032203C">
        <w:tc>
          <w:tcPr>
            <w:tcW w:w="2410" w:type="dxa"/>
            <w:tcBorders>
              <w:top w:val="single" w:sz="4" w:space="0" w:color="auto"/>
              <w:left w:val="single" w:sz="4" w:space="0" w:color="auto"/>
              <w:bottom w:val="single" w:sz="4" w:space="0" w:color="auto"/>
              <w:right w:val="single" w:sz="4" w:space="0" w:color="auto"/>
            </w:tcBorders>
          </w:tcPr>
          <w:p w14:paraId="6345A882"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Persons Threatening Violence on Site</w:t>
            </w:r>
          </w:p>
          <w:p w14:paraId="025E7C3D"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tc>
        <w:tc>
          <w:tcPr>
            <w:tcW w:w="6724" w:type="dxa"/>
            <w:tcBorders>
              <w:top w:val="single" w:sz="4" w:space="0" w:color="auto"/>
              <w:left w:val="single" w:sz="4" w:space="0" w:color="auto"/>
              <w:bottom w:val="single" w:sz="4" w:space="0" w:color="auto"/>
              <w:right w:val="single" w:sz="4" w:space="0" w:color="auto"/>
            </w:tcBorders>
          </w:tcPr>
          <w:p w14:paraId="7DD0F10B" w14:textId="3895A3E6" w:rsidR="0032203C" w:rsidRPr="0032203C" w:rsidRDefault="00EE003E"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Pr>
                <w:rFonts w:ascii="Arial" w:eastAsia="Times New Roman" w:hAnsi="Arial" w:cs="Times New Roman"/>
                <w:sz w:val="24"/>
                <w:szCs w:val="24"/>
              </w:rPr>
              <w:t>Jason Thomas September 22</w:t>
            </w:r>
          </w:p>
        </w:tc>
      </w:tr>
      <w:tr w:rsidR="0032203C" w:rsidRPr="0032203C" w14:paraId="34CE28E0" w14:textId="77777777" w:rsidTr="0032203C">
        <w:tc>
          <w:tcPr>
            <w:tcW w:w="2410" w:type="dxa"/>
            <w:tcBorders>
              <w:top w:val="single" w:sz="4" w:space="0" w:color="auto"/>
              <w:left w:val="single" w:sz="4" w:space="0" w:color="auto"/>
              <w:bottom w:val="single" w:sz="4" w:space="0" w:color="auto"/>
              <w:right w:val="single" w:sz="4" w:space="0" w:color="auto"/>
            </w:tcBorders>
          </w:tcPr>
          <w:p w14:paraId="77BFC048"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Dangerous Animal(s) on Site</w:t>
            </w:r>
          </w:p>
          <w:p w14:paraId="12409261"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tc>
        <w:tc>
          <w:tcPr>
            <w:tcW w:w="6724" w:type="dxa"/>
            <w:tcBorders>
              <w:top w:val="single" w:sz="4" w:space="0" w:color="auto"/>
              <w:left w:val="single" w:sz="4" w:space="0" w:color="auto"/>
              <w:bottom w:val="single" w:sz="4" w:space="0" w:color="auto"/>
              <w:right w:val="single" w:sz="4" w:space="0" w:color="auto"/>
            </w:tcBorders>
          </w:tcPr>
          <w:p w14:paraId="523C4F68"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Animal warden county hall</w:t>
            </w:r>
          </w:p>
          <w:p w14:paraId="6EBF1D26"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02920872000</w:t>
            </w:r>
          </w:p>
        </w:tc>
      </w:tr>
    </w:tbl>
    <w:p w14:paraId="6402ECC5"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F4221C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b/>
          <w:sz w:val="24"/>
          <w:szCs w:val="24"/>
        </w:rPr>
        <w:t xml:space="preserve">3.14 Fire Precautions &amp; Procedures </w:t>
      </w:r>
    </w:p>
    <w:p w14:paraId="07168B7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6F1023E" w14:textId="615442E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The school has a Fire Risk Assessment (FRA) which was carried ou</w:t>
      </w:r>
      <w:r w:rsidR="00220F6B">
        <w:rPr>
          <w:rFonts w:ascii="Arial" w:eastAsia="Times New Roman" w:hAnsi="Arial" w:cs="Arial"/>
          <w:sz w:val="24"/>
          <w:szCs w:val="24"/>
        </w:rPr>
        <w:t xml:space="preserve">t by the </w:t>
      </w:r>
      <w:r w:rsidR="00C75B16">
        <w:rPr>
          <w:rFonts w:ascii="Arial" w:eastAsia="Times New Roman" w:hAnsi="Arial" w:cs="Arial"/>
          <w:sz w:val="24"/>
          <w:szCs w:val="24"/>
        </w:rPr>
        <w:t>Fire Safety</w:t>
      </w:r>
      <w:r w:rsidR="00220F6B">
        <w:rPr>
          <w:rFonts w:ascii="Arial" w:eastAsia="Times New Roman" w:hAnsi="Arial" w:cs="Arial"/>
          <w:sz w:val="24"/>
          <w:szCs w:val="24"/>
        </w:rPr>
        <w:t xml:space="preserve"> Officer </w:t>
      </w:r>
      <w:r w:rsidR="00C75B16">
        <w:rPr>
          <w:rFonts w:ascii="Arial" w:eastAsia="Times New Roman" w:hAnsi="Arial" w:cs="Arial"/>
          <w:sz w:val="24"/>
          <w:szCs w:val="24"/>
        </w:rPr>
        <w:t>Byron Jones</w:t>
      </w:r>
      <w:r w:rsidR="00220F6B">
        <w:rPr>
          <w:rFonts w:ascii="Arial" w:eastAsia="Times New Roman" w:hAnsi="Arial" w:cs="Arial"/>
          <w:sz w:val="24"/>
          <w:szCs w:val="24"/>
        </w:rPr>
        <w:t xml:space="preserve">. </w:t>
      </w:r>
      <w:r w:rsidRPr="0032203C">
        <w:rPr>
          <w:rFonts w:ascii="Arial" w:eastAsia="Times New Roman" w:hAnsi="Arial" w:cs="Arial"/>
          <w:sz w:val="24"/>
          <w:szCs w:val="24"/>
        </w:rPr>
        <w:t xml:space="preserve">This is undertaken every 3 years by </w:t>
      </w:r>
      <w:r w:rsidR="00C75B16">
        <w:rPr>
          <w:rFonts w:ascii="Arial" w:eastAsia="Times New Roman" w:hAnsi="Arial" w:cs="Arial"/>
          <w:sz w:val="24"/>
          <w:szCs w:val="24"/>
        </w:rPr>
        <w:t>a Fire safety</w:t>
      </w:r>
      <w:r w:rsidRPr="0032203C">
        <w:rPr>
          <w:rFonts w:ascii="Arial" w:eastAsia="Times New Roman" w:hAnsi="Arial" w:cs="Arial"/>
          <w:sz w:val="24"/>
          <w:szCs w:val="24"/>
        </w:rPr>
        <w:t xml:space="preserve"> Officer, unless there are changes in use or layout of an area, in which case the FRA is reviewed at the time of the change. FRAs are reviewed annually by the school.</w:t>
      </w:r>
    </w:p>
    <w:p w14:paraId="66EFA5D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2BB08F9" w14:textId="54D94A2C" w:rsidR="0032203C" w:rsidRPr="0032203C" w:rsidRDefault="00387C8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 xml:space="preserve">The date of the last FRA was </w:t>
      </w:r>
      <w:r w:rsidR="00C75B16">
        <w:rPr>
          <w:rFonts w:ascii="Arial" w:eastAsia="Times New Roman" w:hAnsi="Arial" w:cs="Arial"/>
          <w:sz w:val="24"/>
          <w:szCs w:val="24"/>
        </w:rPr>
        <w:t>July 202</w:t>
      </w:r>
      <w:r w:rsidR="007C047C">
        <w:rPr>
          <w:rFonts w:ascii="Arial" w:eastAsia="Times New Roman" w:hAnsi="Arial" w:cs="Arial"/>
          <w:sz w:val="24"/>
          <w:szCs w:val="24"/>
        </w:rPr>
        <w:t>4</w:t>
      </w:r>
      <w:r>
        <w:rPr>
          <w:rFonts w:ascii="Arial" w:eastAsia="Times New Roman" w:hAnsi="Arial" w:cs="Arial"/>
          <w:sz w:val="24"/>
          <w:szCs w:val="24"/>
        </w:rPr>
        <w:t xml:space="preserve"> and was undertake</w:t>
      </w:r>
      <w:r w:rsidR="009E1B09">
        <w:rPr>
          <w:rFonts w:ascii="Arial" w:eastAsia="Times New Roman" w:hAnsi="Arial" w:cs="Arial"/>
          <w:sz w:val="24"/>
          <w:szCs w:val="24"/>
        </w:rPr>
        <w:t xml:space="preserve">n </w:t>
      </w:r>
      <w:r w:rsidR="00C75B16">
        <w:rPr>
          <w:rFonts w:ascii="Arial" w:eastAsia="Times New Roman" w:hAnsi="Arial" w:cs="Arial"/>
          <w:sz w:val="24"/>
          <w:szCs w:val="24"/>
        </w:rPr>
        <w:lastRenderedPageBreak/>
        <w:t>by the Fire safety Officer Byron Jones</w:t>
      </w:r>
      <w:r>
        <w:rPr>
          <w:rFonts w:ascii="Arial" w:eastAsia="Times New Roman" w:hAnsi="Arial" w:cs="Arial"/>
          <w:sz w:val="24"/>
          <w:szCs w:val="24"/>
        </w:rPr>
        <w:t>. The school is awaiting publication. Once published any outstanding actions will be prioritised and remedial works arranged.</w:t>
      </w:r>
    </w:p>
    <w:p w14:paraId="2C53EB5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A78028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 Fire Risk Assessment for the kitchen is carried out annually by Richard James, Catering Services (Where the school employs the kitchen staff, the FRA is undertaken by the Area Planning Officer, as part of the school’s FRA.</w:t>
      </w:r>
    </w:p>
    <w:p w14:paraId="5905EF6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3BE0DA5" w14:textId="46C7AE6A" w:rsidR="0032203C" w:rsidRPr="0032203C" w:rsidRDefault="00D7462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 xml:space="preserve">Every year, the </w:t>
      </w:r>
      <w:r w:rsidR="0032203C" w:rsidRPr="0032203C">
        <w:rPr>
          <w:rFonts w:ascii="Arial" w:eastAsia="Times New Roman" w:hAnsi="Arial" w:cs="Arial"/>
          <w:sz w:val="24"/>
          <w:szCs w:val="24"/>
        </w:rPr>
        <w:t xml:space="preserve">RA is reviewed by </w:t>
      </w:r>
      <w:r w:rsidR="00406BC9">
        <w:rPr>
          <w:rFonts w:ascii="Arial" w:eastAsia="Times New Roman" w:hAnsi="Arial" w:cs="Arial"/>
          <w:sz w:val="24"/>
          <w:szCs w:val="24"/>
        </w:rPr>
        <w:t xml:space="preserve">the </w:t>
      </w:r>
      <w:r w:rsidR="00220F6B">
        <w:rPr>
          <w:rFonts w:ascii="Arial" w:eastAsia="Times New Roman" w:hAnsi="Arial" w:cs="Arial"/>
          <w:sz w:val="24"/>
          <w:szCs w:val="24"/>
        </w:rPr>
        <w:t>Estate</w:t>
      </w:r>
      <w:r w:rsidR="00406BC9">
        <w:rPr>
          <w:rFonts w:ascii="Arial" w:eastAsia="Times New Roman" w:hAnsi="Arial" w:cs="Arial"/>
          <w:sz w:val="24"/>
          <w:szCs w:val="24"/>
        </w:rPr>
        <w:t>s</w:t>
      </w:r>
      <w:r w:rsidR="00220F6B">
        <w:rPr>
          <w:rFonts w:ascii="Arial" w:eastAsia="Times New Roman" w:hAnsi="Arial" w:cs="Arial"/>
          <w:sz w:val="24"/>
          <w:szCs w:val="24"/>
        </w:rPr>
        <w:t xml:space="preserve"> Manager</w:t>
      </w:r>
      <w:r w:rsidR="00AD444F">
        <w:rPr>
          <w:rFonts w:ascii="Arial" w:eastAsia="Times New Roman" w:hAnsi="Arial" w:cs="Arial"/>
          <w:sz w:val="24"/>
          <w:szCs w:val="24"/>
        </w:rPr>
        <w:t>,</w:t>
      </w:r>
      <w:r w:rsidR="00406BC9">
        <w:rPr>
          <w:rFonts w:ascii="Arial" w:eastAsia="Times New Roman" w:hAnsi="Arial" w:cs="Arial"/>
          <w:sz w:val="24"/>
          <w:szCs w:val="24"/>
        </w:rPr>
        <w:t xml:space="preserve"> the H&amp;S </w:t>
      </w:r>
      <w:r w:rsidR="00731C7F">
        <w:rPr>
          <w:rFonts w:ascii="Arial" w:eastAsia="Times New Roman" w:hAnsi="Arial" w:cs="Arial"/>
          <w:sz w:val="24"/>
          <w:szCs w:val="24"/>
        </w:rPr>
        <w:t>Governor</w:t>
      </w:r>
      <w:r w:rsidR="00406BC9">
        <w:rPr>
          <w:rFonts w:ascii="Arial" w:eastAsia="Times New Roman" w:hAnsi="Arial" w:cs="Arial"/>
          <w:sz w:val="24"/>
          <w:szCs w:val="24"/>
        </w:rPr>
        <w:t xml:space="preserve"> and the H&amp;S Team.</w:t>
      </w:r>
    </w:p>
    <w:p w14:paraId="3D1E5AD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090CE0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Fire evacuation drills are carried out every term (and the dates are recorded within the fire log book. Staff feedback sessions are held to discuss the evacuation and whether it can be improved in any way.</w:t>
      </w:r>
    </w:p>
    <w:p w14:paraId="5E3C415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8A3E1A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Fire action notices are displayed conspicuously in every classroom and also at various locations so that everyone knows what to do in the event of a fire or other emergency.</w:t>
      </w:r>
    </w:p>
    <w:p w14:paraId="52139F5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5D50C9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Nominated members of staff have specific roles as fire wardens. These staff are listed below. </w:t>
      </w:r>
    </w:p>
    <w:p w14:paraId="695024D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8"/>
        <w:gridCol w:w="4810"/>
      </w:tblGrid>
      <w:tr w:rsidR="0032203C" w:rsidRPr="0032203C" w14:paraId="4382BBB6" w14:textId="77777777" w:rsidTr="00220F6B">
        <w:trPr>
          <w:trHeight w:val="405"/>
        </w:trPr>
        <w:tc>
          <w:tcPr>
            <w:tcW w:w="4927" w:type="dxa"/>
            <w:shd w:val="clear" w:color="auto" w:fill="CCCCCC"/>
          </w:tcPr>
          <w:p w14:paraId="42A12F5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Name</w:t>
            </w:r>
          </w:p>
        </w:tc>
        <w:tc>
          <w:tcPr>
            <w:tcW w:w="4927" w:type="dxa"/>
            <w:shd w:val="clear" w:color="auto" w:fill="CCCCCC"/>
          </w:tcPr>
          <w:p w14:paraId="3CA2903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Area / Location covered</w:t>
            </w:r>
          </w:p>
        </w:tc>
      </w:tr>
      <w:tr w:rsidR="0032203C" w:rsidRPr="0032203C" w14:paraId="2334B0F3" w14:textId="77777777" w:rsidTr="0032203C">
        <w:tc>
          <w:tcPr>
            <w:tcW w:w="4927" w:type="dxa"/>
            <w:shd w:val="clear" w:color="auto" w:fill="auto"/>
          </w:tcPr>
          <w:p w14:paraId="0967FE07" w14:textId="77777777" w:rsidR="0032203C" w:rsidRPr="0032203C" w:rsidRDefault="00220F6B"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 xml:space="preserve">Chloe </w:t>
            </w:r>
            <w:r w:rsidR="003E6C84">
              <w:rPr>
                <w:rFonts w:ascii="Arial" w:eastAsia="Times New Roman" w:hAnsi="Arial" w:cs="Arial"/>
                <w:sz w:val="24"/>
                <w:szCs w:val="24"/>
              </w:rPr>
              <w:t>Ford</w:t>
            </w:r>
          </w:p>
        </w:tc>
        <w:tc>
          <w:tcPr>
            <w:tcW w:w="4927" w:type="dxa"/>
            <w:shd w:val="clear" w:color="auto" w:fill="auto"/>
          </w:tcPr>
          <w:p w14:paraId="7588FBE7" w14:textId="77777777" w:rsidR="0032203C" w:rsidRPr="0032203C" w:rsidRDefault="00220F6B"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Whole School</w:t>
            </w:r>
          </w:p>
        </w:tc>
      </w:tr>
      <w:tr w:rsidR="0032203C" w:rsidRPr="0032203C" w14:paraId="7F673B77" w14:textId="77777777" w:rsidTr="0032203C">
        <w:tc>
          <w:tcPr>
            <w:tcW w:w="4927" w:type="dxa"/>
            <w:shd w:val="clear" w:color="auto" w:fill="auto"/>
          </w:tcPr>
          <w:p w14:paraId="377520A3" w14:textId="77777777" w:rsidR="0032203C" w:rsidRDefault="00220F6B"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Becky Woodward</w:t>
            </w:r>
          </w:p>
          <w:p w14:paraId="2371D632" w14:textId="77777777" w:rsidR="00220F6B" w:rsidRPr="0032203C" w:rsidRDefault="00220F6B" w:rsidP="00220F6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c>
          <w:tcPr>
            <w:tcW w:w="4927" w:type="dxa"/>
            <w:shd w:val="clear" w:color="auto" w:fill="auto"/>
          </w:tcPr>
          <w:p w14:paraId="613312DB" w14:textId="77777777" w:rsidR="0032203C" w:rsidRPr="0032203C" w:rsidRDefault="00220F6B"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Whole School</w:t>
            </w:r>
          </w:p>
        </w:tc>
      </w:tr>
      <w:tr w:rsidR="0032203C" w:rsidRPr="0032203C" w14:paraId="20FD7FC1" w14:textId="77777777" w:rsidTr="0032203C">
        <w:tc>
          <w:tcPr>
            <w:tcW w:w="4927" w:type="dxa"/>
            <w:shd w:val="clear" w:color="auto" w:fill="auto"/>
          </w:tcPr>
          <w:p w14:paraId="36613141" w14:textId="1F5FD060" w:rsidR="00220F6B" w:rsidRDefault="00C75B16" w:rsidP="00220F6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Adelle Johnson</w:t>
            </w:r>
          </w:p>
          <w:p w14:paraId="49AB492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c>
          <w:tcPr>
            <w:tcW w:w="4927" w:type="dxa"/>
            <w:shd w:val="clear" w:color="auto" w:fill="auto"/>
          </w:tcPr>
          <w:p w14:paraId="4B2336E3" w14:textId="7BC8F7D5" w:rsidR="0032203C" w:rsidRPr="0032203C" w:rsidRDefault="00220F6B"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Visitors</w:t>
            </w:r>
            <w:r w:rsidR="00AD444F">
              <w:rPr>
                <w:rFonts w:ascii="Arial" w:eastAsia="Times New Roman" w:hAnsi="Arial" w:cs="Arial"/>
                <w:sz w:val="24"/>
                <w:szCs w:val="24"/>
              </w:rPr>
              <w:t xml:space="preserve"> &amp; Staff</w:t>
            </w:r>
          </w:p>
        </w:tc>
      </w:tr>
    </w:tbl>
    <w:p w14:paraId="381AC80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679C31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Designated assembly points are located </w:t>
      </w:r>
      <w:r w:rsidR="00220F6B">
        <w:rPr>
          <w:rFonts w:ascii="Arial" w:eastAsia="Times New Roman" w:hAnsi="Arial" w:cs="Arial"/>
          <w:sz w:val="24"/>
          <w:szCs w:val="24"/>
        </w:rPr>
        <w:t xml:space="preserve">on the school field next to the </w:t>
      </w:r>
      <w:proofErr w:type="spellStart"/>
      <w:r w:rsidR="00220F6B">
        <w:rPr>
          <w:rFonts w:ascii="Arial" w:eastAsia="Times New Roman" w:hAnsi="Arial" w:cs="Arial"/>
          <w:sz w:val="24"/>
          <w:szCs w:val="24"/>
        </w:rPr>
        <w:t>astro</w:t>
      </w:r>
      <w:proofErr w:type="spellEnd"/>
      <w:r w:rsidR="00220F6B">
        <w:rPr>
          <w:rFonts w:ascii="Arial" w:eastAsia="Times New Roman" w:hAnsi="Arial" w:cs="Arial"/>
          <w:sz w:val="24"/>
          <w:szCs w:val="24"/>
        </w:rPr>
        <w:t xml:space="preserve"> turf.</w:t>
      </w:r>
    </w:p>
    <w:p w14:paraId="383E027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DF0DF8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All members of staff are responsible for ensuring the fire escape routes are kept free from obstructions.</w:t>
      </w:r>
    </w:p>
    <w:p w14:paraId="5CBB16A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060E6C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Smoke control doors are not wedged open, and if held open by means of electro-magnetic devices, these are regularly maintained.</w:t>
      </w:r>
    </w:p>
    <w:p w14:paraId="708124A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568BAEB" w14:textId="04E43F57" w:rsidR="0032203C" w:rsidRPr="0032203C" w:rsidRDefault="00EE003E"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Firefighting</w:t>
      </w:r>
      <w:r w:rsidR="0032203C" w:rsidRPr="0032203C">
        <w:rPr>
          <w:rFonts w:ascii="Arial" w:eastAsia="Times New Roman" w:hAnsi="Arial" w:cs="Arial"/>
          <w:sz w:val="24"/>
          <w:szCs w:val="24"/>
        </w:rPr>
        <w:t xml:space="preserve"> equipment is located throughout the school. It is in</w:t>
      </w:r>
      <w:r w:rsidR="00220F6B">
        <w:rPr>
          <w:rFonts w:ascii="Arial" w:eastAsia="Times New Roman" w:hAnsi="Arial" w:cs="Arial"/>
          <w:sz w:val="24"/>
          <w:szCs w:val="24"/>
        </w:rPr>
        <w:t xml:space="preserve">spected by a competent person, </w:t>
      </w:r>
      <w:r w:rsidR="0032203C" w:rsidRPr="00AE246B">
        <w:rPr>
          <w:rFonts w:ascii="Arial" w:eastAsia="Times New Roman" w:hAnsi="Arial" w:cs="Arial"/>
          <w:sz w:val="24"/>
          <w:szCs w:val="24"/>
        </w:rPr>
        <w:t>fire safety direct (yearly)</w:t>
      </w:r>
      <w:r w:rsidR="00220F6B" w:rsidRPr="00AE246B">
        <w:rPr>
          <w:rFonts w:ascii="Arial" w:eastAsia="Times New Roman" w:hAnsi="Arial" w:cs="Arial"/>
          <w:sz w:val="24"/>
          <w:szCs w:val="24"/>
        </w:rPr>
        <w:t>.</w:t>
      </w:r>
    </w:p>
    <w:p w14:paraId="3DD79A85" w14:textId="77777777" w:rsidR="0032203C" w:rsidRPr="00AE246B"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br/>
      </w:r>
      <w:r w:rsidRPr="00AE246B">
        <w:rPr>
          <w:rFonts w:ascii="Arial" w:eastAsia="Times New Roman" w:hAnsi="Arial" w:cs="Arial"/>
          <w:sz w:val="24"/>
          <w:szCs w:val="24"/>
        </w:rPr>
        <w:t>The fire alarm system is inspected by a competent person, (</w:t>
      </w:r>
      <w:proofErr w:type="spellStart"/>
      <w:r w:rsidR="00AE246B" w:rsidRPr="00AE246B">
        <w:rPr>
          <w:rFonts w:ascii="Arial" w:eastAsia="Times New Roman" w:hAnsi="Arial" w:cs="Arial"/>
          <w:sz w:val="24"/>
          <w:szCs w:val="24"/>
        </w:rPr>
        <w:t>T</w:t>
      </w:r>
      <w:r w:rsidRPr="00AE246B">
        <w:rPr>
          <w:rFonts w:ascii="Arial" w:eastAsia="Times New Roman" w:hAnsi="Arial" w:cs="Arial"/>
          <w:sz w:val="24"/>
          <w:szCs w:val="24"/>
        </w:rPr>
        <w:t>remorfa</w:t>
      </w:r>
      <w:proofErr w:type="spellEnd"/>
      <w:r w:rsidRPr="00AE246B">
        <w:rPr>
          <w:rFonts w:ascii="Arial" w:eastAsia="Times New Roman" w:hAnsi="Arial" w:cs="Arial"/>
          <w:sz w:val="24"/>
          <w:szCs w:val="24"/>
        </w:rPr>
        <w:t xml:space="preserve"> alarms</w:t>
      </w:r>
      <w:r w:rsidR="00AE246B" w:rsidRPr="00AE246B">
        <w:rPr>
          <w:rFonts w:ascii="Arial" w:eastAsia="Times New Roman" w:hAnsi="Arial" w:cs="Arial"/>
          <w:sz w:val="24"/>
          <w:szCs w:val="24"/>
        </w:rPr>
        <w:t xml:space="preserve"> </w:t>
      </w:r>
      <w:r w:rsidRPr="00AE246B">
        <w:rPr>
          <w:rFonts w:ascii="Arial" w:eastAsia="Times New Roman" w:hAnsi="Arial" w:cs="Arial"/>
          <w:sz w:val="24"/>
          <w:szCs w:val="24"/>
        </w:rPr>
        <w:t>quarterly</w:t>
      </w:r>
      <w:r w:rsidR="00AE246B" w:rsidRPr="00AE246B">
        <w:rPr>
          <w:rFonts w:ascii="Arial" w:eastAsia="Times New Roman" w:hAnsi="Arial" w:cs="Arial"/>
          <w:sz w:val="24"/>
          <w:szCs w:val="24"/>
        </w:rPr>
        <w:t>.</w:t>
      </w:r>
      <w:r w:rsidRPr="00AE246B">
        <w:rPr>
          <w:rFonts w:ascii="Arial" w:eastAsia="Times New Roman" w:hAnsi="Arial" w:cs="Arial"/>
          <w:sz w:val="24"/>
          <w:szCs w:val="24"/>
        </w:rPr>
        <w:t xml:space="preserve"> frequency of inspections).</w:t>
      </w:r>
      <w:r w:rsidRPr="00AE246B">
        <w:rPr>
          <w:rFonts w:ascii="Arial" w:eastAsia="Times New Roman" w:hAnsi="Arial" w:cs="Arial"/>
          <w:sz w:val="24"/>
          <w:szCs w:val="24"/>
        </w:rPr>
        <w:br/>
      </w:r>
    </w:p>
    <w:p w14:paraId="134FAF4B" w14:textId="77777777" w:rsidR="0032203C" w:rsidRPr="00AE246B"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AE246B">
        <w:rPr>
          <w:rFonts w:ascii="Arial" w:eastAsia="Times New Roman" w:hAnsi="Arial" w:cs="Arial"/>
          <w:sz w:val="24"/>
          <w:szCs w:val="24"/>
        </w:rPr>
        <w:t xml:space="preserve">The emergency lighting system is inspected by a competent </w:t>
      </w:r>
      <w:r w:rsidRPr="00AE246B">
        <w:rPr>
          <w:rFonts w:ascii="Arial" w:eastAsia="Times New Roman" w:hAnsi="Arial" w:cs="Arial"/>
          <w:sz w:val="24"/>
          <w:szCs w:val="24"/>
        </w:rPr>
        <w:lastRenderedPageBreak/>
        <w:t>person, (</w:t>
      </w:r>
      <w:proofErr w:type="spellStart"/>
      <w:r w:rsidR="00AE246B" w:rsidRPr="00AE246B">
        <w:rPr>
          <w:rFonts w:ascii="Arial" w:eastAsia="Times New Roman" w:hAnsi="Arial" w:cs="Arial"/>
          <w:sz w:val="24"/>
          <w:szCs w:val="24"/>
        </w:rPr>
        <w:t>Tremorfa</w:t>
      </w:r>
      <w:proofErr w:type="spellEnd"/>
      <w:r w:rsidR="00AE246B" w:rsidRPr="00AE246B">
        <w:rPr>
          <w:rFonts w:ascii="Arial" w:eastAsia="Times New Roman" w:hAnsi="Arial" w:cs="Arial"/>
          <w:sz w:val="24"/>
          <w:szCs w:val="24"/>
        </w:rPr>
        <w:t xml:space="preserve"> Al</w:t>
      </w:r>
      <w:r w:rsidRPr="00AE246B">
        <w:rPr>
          <w:rFonts w:ascii="Arial" w:eastAsia="Times New Roman" w:hAnsi="Arial" w:cs="Arial"/>
          <w:sz w:val="24"/>
          <w:szCs w:val="24"/>
        </w:rPr>
        <w:t>arms quarterly)</w:t>
      </w:r>
      <w:r w:rsidR="00AE246B">
        <w:rPr>
          <w:rFonts w:ascii="Arial" w:eastAsia="Times New Roman" w:hAnsi="Arial" w:cs="Arial"/>
          <w:sz w:val="24"/>
          <w:szCs w:val="24"/>
        </w:rPr>
        <w:t>.</w:t>
      </w:r>
    </w:p>
    <w:p w14:paraId="730494F4" w14:textId="0DA8DE8B"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AE246B">
        <w:rPr>
          <w:rFonts w:ascii="Arial" w:eastAsia="Times New Roman" w:hAnsi="Arial" w:cs="Arial"/>
          <w:sz w:val="24"/>
          <w:szCs w:val="24"/>
        </w:rPr>
        <w:br/>
        <w:t xml:space="preserve">The fire alarm is function tested once a week by </w:t>
      </w:r>
      <w:r w:rsidR="00406BC9">
        <w:rPr>
          <w:rFonts w:ascii="Arial" w:eastAsia="Times New Roman" w:hAnsi="Arial" w:cs="Arial"/>
          <w:sz w:val="24"/>
          <w:szCs w:val="24"/>
        </w:rPr>
        <w:t xml:space="preserve">the </w:t>
      </w:r>
      <w:r w:rsidR="00220F6B" w:rsidRPr="00AE246B">
        <w:rPr>
          <w:rFonts w:ascii="Arial" w:eastAsia="Times New Roman" w:hAnsi="Arial" w:cs="Arial"/>
          <w:sz w:val="24"/>
          <w:szCs w:val="24"/>
        </w:rPr>
        <w:t>Estate</w:t>
      </w:r>
      <w:r w:rsidR="00406BC9">
        <w:rPr>
          <w:rFonts w:ascii="Arial" w:eastAsia="Times New Roman" w:hAnsi="Arial" w:cs="Arial"/>
          <w:sz w:val="24"/>
          <w:szCs w:val="24"/>
        </w:rPr>
        <w:t>s</w:t>
      </w:r>
      <w:r w:rsidR="00220F6B" w:rsidRPr="00AE246B">
        <w:rPr>
          <w:rFonts w:ascii="Arial" w:eastAsia="Times New Roman" w:hAnsi="Arial" w:cs="Arial"/>
          <w:sz w:val="24"/>
          <w:szCs w:val="24"/>
        </w:rPr>
        <w:t xml:space="preserve"> Manager</w:t>
      </w:r>
      <w:r w:rsidRPr="00AE246B">
        <w:rPr>
          <w:rFonts w:ascii="Arial" w:eastAsia="Times New Roman" w:hAnsi="Arial" w:cs="Arial"/>
          <w:sz w:val="24"/>
          <w:szCs w:val="24"/>
        </w:rPr>
        <w:t xml:space="preserve"> using a different call point for each test.</w:t>
      </w:r>
      <w:r w:rsidRPr="0032203C">
        <w:rPr>
          <w:rFonts w:ascii="Arial" w:eastAsia="Times New Roman" w:hAnsi="Arial" w:cs="Arial"/>
          <w:sz w:val="24"/>
          <w:szCs w:val="24"/>
        </w:rPr>
        <w:br/>
      </w:r>
      <w:r w:rsidRPr="0032203C">
        <w:rPr>
          <w:rFonts w:ascii="Arial" w:eastAsia="Times New Roman" w:hAnsi="Arial" w:cs="Arial"/>
          <w:sz w:val="24"/>
          <w:szCs w:val="24"/>
        </w:rPr>
        <w:br/>
        <w:t xml:space="preserve">The emergency lighting is function tested once a month by </w:t>
      </w:r>
      <w:r w:rsidRPr="00AE246B">
        <w:rPr>
          <w:rFonts w:ascii="Arial" w:eastAsia="Times New Roman" w:hAnsi="Arial" w:cs="Arial"/>
          <w:sz w:val="24"/>
          <w:szCs w:val="24"/>
        </w:rPr>
        <w:t>(</w:t>
      </w:r>
      <w:proofErr w:type="spellStart"/>
      <w:r w:rsidR="00AE246B" w:rsidRPr="00AE246B">
        <w:rPr>
          <w:rFonts w:ascii="Arial" w:eastAsia="Times New Roman" w:hAnsi="Arial" w:cs="Arial"/>
          <w:sz w:val="24"/>
          <w:szCs w:val="24"/>
        </w:rPr>
        <w:t>Tremorfa</w:t>
      </w:r>
      <w:proofErr w:type="spellEnd"/>
      <w:r w:rsidR="00AE246B" w:rsidRPr="00AE246B">
        <w:rPr>
          <w:rFonts w:ascii="Arial" w:eastAsia="Times New Roman" w:hAnsi="Arial" w:cs="Arial"/>
          <w:sz w:val="24"/>
          <w:szCs w:val="24"/>
        </w:rPr>
        <w:t xml:space="preserve"> A</w:t>
      </w:r>
      <w:r w:rsidRPr="00AE246B">
        <w:rPr>
          <w:rFonts w:ascii="Arial" w:eastAsia="Times New Roman" w:hAnsi="Arial" w:cs="Arial"/>
          <w:sz w:val="24"/>
          <w:szCs w:val="24"/>
        </w:rPr>
        <w:t>larms)</w:t>
      </w:r>
      <w:r w:rsidRPr="0032203C">
        <w:rPr>
          <w:rFonts w:ascii="Arial" w:eastAsia="Times New Roman" w:hAnsi="Arial" w:cs="Arial"/>
          <w:sz w:val="24"/>
          <w:szCs w:val="24"/>
        </w:rPr>
        <w:t xml:space="preserve"> using a different test switch for each test.</w:t>
      </w:r>
      <w:r w:rsidRPr="0032203C">
        <w:rPr>
          <w:rFonts w:ascii="Arial" w:eastAsia="Times New Roman" w:hAnsi="Arial" w:cs="Arial"/>
          <w:sz w:val="24"/>
          <w:szCs w:val="24"/>
        </w:rPr>
        <w:br/>
      </w:r>
      <w:r w:rsidRPr="0032203C">
        <w:rPr>
          <w:rFonts w:ascii="Arial" w:eastAsia="Times New Roman" w:hAnsi="Arial" w:cs="Arial"/>
          <w:sz w:val="24"/>
          <w:szCs w:val="24"/>
        </w:rPr>
        <w:br/>
        <w:t>The inspections and tests of the fire alarm and emergency lighting systems are recorded in the fire log book.  The inspections of the fire extinguishers are recorded on stickers on the extinguishers.</w:t>
      </w:r>
    </w:p>
    <w:p w14:paraId="11D3442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0E9B0F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w:t>
      </w:r>
      <w:r w:rsidR="000B42E2">
        <w:rPr>
          <w:rFonts w:ascii="Arial" w:eastAsia="Times New Roman" w:hAnsi="Arial" w:cs="Arial"/>
          <w:sz w:val="24"/>
          <w:szCs w:val="24"/>
        </w:rPr>
        <w:t>he Fire Log Book is located in the front office.</w:t>
      </w:r>
    </w:p>
    <w:p w14:paraId="503764D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824C6C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The Evacuation Procedures for the school are displayed in prominent locations</w:t>
      </w:r>
    </w:p>
    <w:p w14:paraId="35E99F7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E98ACC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A Standard Evacuation Plan (SEP) is available and is displayed in the main reception area. This outlines the fire evacuation procedures for visitors with a disability. </w:t>
      </w:r>
    </w:p>
    <w:p w14:paraId="2228CF0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91A5991" w14:textId="7F05A558"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If a pupil or member of staff has a disability which requires </w:t>
      </w:r>
      <w:r w:rsidRPr="0032203C">
        <w:rPr>
          <w:rFonts w:ascii="Arial" w:eastAsia="Times New Roman" w:hAnsi="Arial" w:cs="Arial"/>
          <w:sz w:val="24"/>
          <w:szCs w:val="24"/>
        </w:rPr>
        <w:lastRenderedPageBreak/>
        <w:t xml:space="preserve">them to have assistance in evacuating the building, then a Personal Emergency Evacuation Plan (PEEP) will be completed by </w:t>
      </w:r>
      <w:r w:rsidR="00406BC9">
        <w:rPr>
          <w:rFonts w:ascii="Arial" w:eastAsia="Times New Roman" w:hAnsi="Arial" w:cs="Arial"/>
          <w:sz w:val="24"/>
          <w:szCs w:val="24"/>
        </w:rPr>
        <w:t xml:space="preserve">the </w:t>
      </w:r>
      <w:r w:rsidR="00AD444F">
        <w:rPr>
          <w:rFonts w:ascii="Arial" w:eastAsia="Times New Roman" w:hAnsi="Arial" w:cs="Arial"/>
          <w:sz w:val="24"/>
          <w:szCs w:val="24"/>
        </w:rPr>
        <w:t>Becky Woodward.</w:t>
      </w:r>
    </w:p>
    <w:p w14:paraId="02EB132E" w14:textId="7B288E3C"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b/>
          <w:color w:val="000000"/>
          <w:sz w:val="24"/>
          <w:szCs w:val="24"/>
          <w:lang w:val="en-US"/>
        </w:rPr>
      </w:pPr>
      <w:r w:rsidRPr="0032203C">
        <w:rPr>
          <w:rFonts w:ascii="Arial" w:eastAsia="Times New Roman" w:hAnsi="Arial" w:cs="Arial"/>
          <w:sz w:val="24"/>
          <w:szCs w:val="24"/>
        </w:rPr>
        <w:br/>
      </w:r>
      <w:r w:rsidRPr="0032203C">
        <w:rPr>
          <w:rFonts w:ascii="Arial" w:eastAsia="Times New Roman" w:hAnsi="Arial" w:cs="Times New Roman"/>
          <w:b/>
          <w:color w:val="000000"/>
          <w:sz w:val="24"/>
          <w:szCs w:val="24"/>
          <w:lang w:val="en-US"/>
        </w:rPr>
        <w:t xml:space="preserve">For further information refer </w:t>
      </w:r>
      <w:r w:rsidR="00037198" w:rsidRPr="0032203C">
        <w:rPr>
          <w:rFonts w:ascii="Arial" w:eastAsia="Times New Roman" w:hAnsi="Arial" w:cs="Times New Roman"/>
          <w:b/>
          <w:color w:val="000000"/>
          <w:sz w:val="24"/>
          <w:szCs w:val="24"/>
          <w:lang w:val="en-US"/>
        </w:rPr>
        <w:t>to: -</w:t>
      </w:r>
      <w:r w:rsidRPr="0032203C">
        <w:rPr>
          <w:rFonts w:ascii="Arial" w:eastAsia="Times New Roman" w:hAnsi="Arial" w:cs="Times New Roman"/>
          <w:b/>
          <w:color w:val="000000"/>
          <w:sz w:val="24"/>
          <w:szCs w:val="24"/>
          <w:lang w:val="en-US"/>
        </w:rPr>
        <w:t xml:space="preserve"> </w:t>
      </w:r>
    </w:p>
    <w:p w14:paraId="02056A28" w14:textId="77777777" w:rsidR="00037198"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b/>
          <w:color w:val="000000"/>
          <w:sz w:val="24"/>
          <w:szCs w:val="24"/>
          <w:lang w:val="en-US"/>
        </w:rPr>
      </w:pPr>
    </w:p>
    <w:p w14:paraId="0F4B76C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Times New Roman"/>
          <w:color w:val="000000"/>
          <w:sz w:val="24"/>
          <w:szCs w:val="24"/>
          <w:lang w:val="en-US"/>
        </w:rPr>
        <w:t>Council Codes of Guidance - Regulatory Reform (Fire Safety) Order 2005, Fire Extinguishers, Means of Escape for Disabled People</w:t>
      </w:r>
    </w:p>
    <w:p w14:paraId="5D193498"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47" w:history="1">
        <w:r w:rsidR="0032203C" w:rsidRPr="0032203C">
          <w:rPr>
            <w:rFonts w:ascii="Arial" w:eastAsia="Times New Roman" w:hAnsi="Arial" w:cs="Arial"/>
            <w:color w:val="0000FF"/>
            <w:sz w:val="24"/>
            <w:szCs w:val="24"/>
            <w:u w:val="single"/>
          </w:rPr>
          <w:t>1.CM.174 Code of Guidance - Regulatory Reform (Fire Safety) Order 2005</w:t>
        </w:r>
      </w:hyperlink>
      <w:r w:rsidR="0032203C" w:rsidRPr="0032203C">
        <w:rPr>
          <w:rFonts w:ascii="Arial" w:eastAsia="Times New Roman" w:hAnsi="Arial" w:cs="Arial"/>
          <w:sz w:val="24"/>
          <w:szCs w:val="24"/>
        </w:rPr>
        <w:br/>
      </w:r>
      <w:hyperlink r:id="rId48" w:history="1">
        <w:r w:rsidR="0032203C" w:rsidRPr="0032203C">
          <w:rPr>
            <w:rFonts w:ascii="Arial" w:eastAsia="Times New Roman" w:hAnsi="Arial" w:cs="Arial"/>
            <w:color w:val="0000FF"/>
            <w:sz w:val="24"/>
            <w:szCs w:val="24"/>
            <w:u w:val="single"/>
          </w:rPr>
          <w:t>1.CM.018 Code of Guidance - Fire Extinguishers</w:t>
        </w:r>
      </w:hyperlink>
    </w:p>
    <w:p w14:paraId="2B039CD0"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49" w:history="1">
        <w:r w:rsidR="0032203C" w:rsidRPr="0032203C">
          <w:rPr>
            <w:rFonts w:ascii="Arial" w:eastAsia="Times New Roman" w:hAnsi="Arial" w:cs="Arial"/>
            <w:color w:val="0000FF"/>
            <w:sz w:val="24"/>
            <w:szCs w:val="24"/>
            <w:u w:val="single"/>
          </w:rPr>
          <w:t>1.CM.180 Code of Guidance - Means of Escape for Disabled People</w:t>
        </w:r>
      </w:hyperlink>
      <w:r w:rsidR="0032203C" w:rsidRPr="0032203C">
        <w:rPr>
          <w:rFonts w:ascii="Arial" w:eastAsia="Times New Roman" w:hAnsi="Arial" w:cs="Arial"/>
          <w:sz w:val="24"/>
          <w:szCs w:val="24"/>
        </w:rPr>
        <w:t>;</w:t>
      </w:r>
    </w:p>
    <w:p w14:paraId="44A3992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Government guidance </w:t>
      </w:r>
      <w:hyperlink r:id="rId50" w:history="1">
        <w:r w:rsidRPr="0032203C">
          <w:rPr>
            <w:rFonts w:ascii="Arial" w:eastAsia="Times New Roman" w:hAnsi="Arial" w:cs="Arial"/>
            <w:color w:val="0000FF"/>
            <w:sz w:val="24"/>
            <w:szCs w:val="24"/>
            <w:u w:val="single"/>
          </w:rPr>
          <w:t>Fire Safety Risk Assessment Educational Premises Guide</w:t>
        </w:r>
      </w:hyperlink>
      <w:r w:rsidRPr="0032203C">
        <w:rPr>
          <w:rFonts w:ascii="Arial" w:eastAsia="Times New Roman" w:hAnsi="Arial" w:cs="Arial"/>
          <w:sz w:val="24"/>
          <w:szCs w:val="24"/>
        </w:rPr>
        <w:t>.</w:t>
      </w:r>
    </w:p>
    <w:p w14:paraId="533637FE"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620EDD2B"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6F47A8EA"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b/>
          <w:sz w:val="24"/>
          <w:szCs w:val="24"/>
        </w:rPr>
        <w:t>3.15 First Aid</w:t>
      </w:r>
    </w:p>
    <w:p w14:paraId="2B28013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8C427C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 first aid needs assessment has been undertaken and communicated to all relevant staff.</w:t>
      </w:r>
    </w:p>
    <w:p w14:paraId="5835B92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(To assist in this process, a</w:t>
      </w:r>
      <w:r w:rsidRPr="0032203C">
        <w:rPr>
          <w:rFonts w:ascii="Arial" w:eastAsia="Times New Roman" w:hAnsi="Arial" w:cs="Arial"/>
          <w:i/>
          <w:sz w:val="24"/>
          <w:szCs w:val="24"/>
        </w:rPr>
        <w:t xml:space="preserve"> </w:t>
      </w:r>
      <w:r w:rsidRPr="0032203C">
        <w:rPr>
          <w:rFonts w:ascii="Arial" w:eastAsia="Times New Roman" w:hAnsi="Arial" w:cs="Arial"/>
          <w:sz w:val="24"/>
          <w:szCs w:val="24"/>
        </w:rPr>
        <w:t>generic risk assessment is available for customising)</w:t>
      </w:r>
    </w:p>
    <w:p w14:paraId="200C12AA"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51" w:history="1">
        <w:r w:rsidR="0032203C" w:rsidRPr="0032203C">
          <w:rPr>
            <w:rFonts w:ascii="Arial" w:eastAsia="Times New Roman" w:hAnsi="Arial" w:cs="Arial"/>
            <w:color w:val="0000FF"/>
            <w:sz w:val="24"/>
            <w:szCs w:val="24"/>
            <w:u w:val="single"/>
          </w:rPr>
          <w:t>4.SC.COMP.020 - Provision of First Aid</w:t>
        </w:r>
      </w:hyperlink>
    </w:p>
    <w:p w14:paraId="0A34B7E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C7E8199" w14:textId="77777777" w:rsidR="00DA218D" w:rsidRDefault="00DA218D"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C3E9D0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The school’s first aiders are listed below</w:t>
      </w:r>
    </w:p>
    <w:p w14:paraId="591A01B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809"/>
      </w:tblGrid>
      <w:tr w:rsidR="0032203C" w:rsidRPr="0032203C" w14:paraId="26ECB557" w14:textId="77777777" w:rsidTr="00955225">
        <w:tc>
          <w:tcPr>
            <w:tcW w:w="4819" w:type="dxa"/>
            <w:shd w:val="clear" w:color="auto" w:fill="CCCCCC"/>
          </w:tcPr>
          <w:p w14:paraId="55C06E7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Name</w:t>
            </w:r>
          </w:p>
        </w:tc>
        <w:tc>
          <w:tcPr>
            <w:tcW w:w="4809" w:type="dxa"/>
            <w:shd w:val="clear" w:color="auto" w:fill="CCCCCC"/>
          </w:tcPr>
          <w:p w14:paraId="525BCDA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 xml:space="preserve">Contact Details </w:t>
            </w:r>
          </w:p>
        </w:tc>
      </w:tr>
      <w:tr w:rsidR="0032203C" w:rsidRPr="0032203C" w14:paraId="2AC11EE1" w14:textId="77777777" w:rsidTr="00955225">
        <w:tc>
          <w:tcPr>
            <w:tcW w:w="4819" w:type="dxa"/>
            <w:shd w:val="clear" w:color="auto" w:fill="auto"/>
          </w:tcPr>
          <w:p w14:paraId="08C6E19D" w14:textId="517DEEB5" w:rsidR="00955225" w:rsidRDefault="00955225" w:rsidP="00955225">
            <w:pPr>
              <w:rPr>
                <w:rFonts w:eastAsia="Times New Roman"/>
                <w:color w:val="000000"/>
                <w:sz w:val="24"/>
                <w:szCs w:val="24"/>
              </w:rPr>
            </w:pPr>
            <w:r>
              <w:rPr>
                <w:rFonts w:eastAsia="Times New Roman"/>
                <w:color w:val="000000"/>
                <w:sz w:val="24"/>
                <w:szCs w:val="24"/>
              </w:rPr>
              <w:t>Leigh Cleeves</w:t>
            </w:r>
          </w:p>
          <w:p w14:paraId="4AE23C9C" w14:textId="586B0DAA" w:rsidR="00955225" w:rsidRDefault="00955225" w:rsidP="00955225">
            <w:pPr>
              <w:rPr>
                <w:rFonts w:eastAsia="Times New Roman"/>
                <w:color w:val="000000"/>
                <w:sz w:val="24"/>
                <w:szCs w:val="24"/>
              </w:rPr>
            </w:pPr>
            <w:r>
              <w:rPr>
                <w:rFonts w:eastAsia="Times New Roman"/>
                <w:color w:val="000000"/>
                <w:sz w:val="24"/>
                <w:szCs w:val="24"/>
              </w:rPr>
              <w:t>Sandra Harrison</w:t>
            </w:r>
          </w:p>
          <w:p w14:paraId="643C0190" w14:textId="3EB3BC3B" w:rsidR="00955225" w:rsidRDefault="00955225" w:rsidP="00955225">
            <w:pPr>
              <w:rPr>
                <w:rFonts w:eastAsia="Times New Roman"/>
                <w:color w:val="000000"/>
                <w:sz w:val="24"/>
                <w:szCs w:val="24"/>
              </w:rPr>
            </w:pPr>
            <w:proofErr w:type="spellStart"/>
            <w:r>
              <w:rPr>
                <w:rFonts w:eastAsia="Times New Roman"/>
                <w:color w:val="000000"/>
                <w:sz w:val="24"/>
                <w:szCs w:val="24"/>
              </w:rPr>
              <w:t>Bhav</w:t>
            </w:r>
            <w:proofErr w:type="spellEnd"/>
            <w:r>
              <w:rPr>
                <w:rFonts w:eastAsia="Times New Roman"/>
                <w:color w:val="000000"/>
                <w:sz w:val="24"/>
                <w:szCs w:val="24"/>
              </w:rPr>
              <w:t xml:space="preserve"> Chandla</w:t>
            </w:r>
          </w:p>
          <w:p w14:paraId="22D398E9" w14:textId="4364E78D" w:rsidR="0032203C" w:rsidRDefault="00955225" w:rsidP="00955225">
            <w:pPr>
              <w:rPr>
                <w:rFonts w:eastAsia="Times New Roman"/>
                <w:color w:val="000000"/>
                <w:sz w:val="24"/>
                <w:szCs w:val="24"/>
              </w:rPr>
            </w:pPr>
            <w:r>
              <w:rPr>
                <w:rFonts w:eastAsia="Times New Roman"/>
                <w:color w:val="000000"/>
                <w:sz w:val="24"/>
                <w:szCs w:val="24"/>
              </w:rPr>
              <w:t>Cherelle Newnes</w:t>
            </w:r>
          </w:p>
          <w:p w14:paraId="1113D581" w14:textId="57AB0B18" w:rsidR="00EE003E" w:rsidRDefault="00EE003E" w:rsidP="00955225">
            <w:pPr>
              <w:rPr>
                <w:rFonts w:eastAsia="Times New Roman"/>
                <w:color w:val="000000"/>
                <w:sz w:val="24"/>
                <w:szCs w:val="24"/>
              </w:rPr>
            </w:pPr>
            <w:r>
              <w:rPr>
                <w:rFonts w:eastAsia="Times New Roman"/>
                <w:color w:val="000000"/>
                <w:sz w:val="24"/>
                <w:szCs w:val="24"/>
              </w:rPr>
              <w:t>Heather Hewlett</w:t>
            </w:r>
          </w:p>
          <w:p w14:paraId="2EE43D1F" w14:textId="77777777" w:rsidR="00EE003E" w:rsidRDefault="00EE003E" w:rsidP="00955225">
            <w:pPr>
              <w:rPr>
                <w:rFonts w:eastAsia="Times New Roman"/>
                <w:color w:val="000000"/>
                <w:sz w:val="24"/>
                <w:szCs w:val="24"/>
              </w:rPr>
            </w:pPr>
            <w:r>
              <w:rPr>
                <w:rFonts w:eastAsia="Times New Roman"/>
                <w:color w:val="000000"/>
                <w:sz w:val="24"/>
                <w:szCs w:val="24"/>
              </w:rPr>
              <w:t xml:space="preserve">Emma Evans </w:t>
            </w:r>
          </w:p>
          <w:p w14:paraId="79CE7297" w14:textId="77777777" w:rsidR="00AD444F" w:rsidRDefault="00AD444F" w:rsidP="00955225">
            <w:pPr>
              <w:rPr>
                <w:rFonts w:eastAsia="Times New Roman"/>
                <w:color w:val="000000"/>
                <w:sz w:val="24"/>
                <w:szCs w:val="24"/>
              </w:rPr>
            </w:pPr>
            <w:r>
              <w:rPr>
                <w:rFonts w:eastAsia="Times New Roman"/>
                <w:color w:val="000000"/>
                <w:sz w:val="24"/>
                <w:szCs w:val="24"/>
              </w:rPr>
              <w:t>Levi Govier</w:t>
            </w:r>
          </w:p>
          <w:p w14:paraId="63F94F1B" w14:textId="66D6647C" w:rsidR="00AD444F" w:rsidRDefault="00AD444F" w:rsidP="00955225">
            <w:pPr>
              <w:rPr>
                <w:rFonts w:eastAsia="Times New Roman"/>
                <w:color w:val="000000"/>
                <w:sz w:val="24"/>
                <w:szCs w:val="24"/>
              </w:rPr>
            </w:pPr>
            <w:r>
              <w:rPr>
                <w:rFonts w:eastAsia="Times New Roman"/>
                <w:color w:val="000000"/>
                <w:sz w:val="24"/>
                <w:szCs w:val="24"/>
              </w:rPr>
              <w:t>Jordan Jones</w:t>
            </w:r>
          </w:p>
          <w:p w14:paraId="49D9E188" w14:textId="65F1AA89" w:rsidR="00CE0574" w:rsidRDefault="00CE0574" w:rsidP="00955225">
            <w:pPr>
              <w:rPr>
                <w:rFonts w:eastAsia="Times New Roman"/>
                <w:color w:val="000000"/>
                <w:sz w:val="24"/>
                <w:szCs w:val="24"/>
              </w:rPr>
            </w:pPr>
            <w:r>
              <w:rPr>
                <w:rFonts w:eastAsia="Times New Roman"/>
                <w:color w:val="000000"/>
                <w:sz w:val="24"/>
                <w:szCs w:val="24"/>
              </w:rPr>
              <w:t>Rebecca Young</w:t>
            </w:r>
          </w:p>
          <w:p w14:paraId="62FCC3B6" w14:textId="77777777" w:rsidR="00AD444F" w:rsidRDefault="00AD444F" w:rsidP="00955225">
            <w:pPr>
              <w:rPr>
                <w:rFonts w:eastAsia="Times New Roman"/>
                <w:color w:val="000000"/>
                <w:sz w:val="24"/>
                <w:szCs w:val="24"/>
              </w:rPr>
            </w:pPr>
            <w:r>
              <w:rPr>
                <w:rFonts w:eastAsia="Times New Roman"/>
                <w:color w:val="000000"/>
                <w:sz w:val="24"/>
                <w:szCs w:val="24"/>
              </w:rPr>
              <w:t>Adelle Johnson (Mental Health)</w:t>
            </w:r>
          </w:p>
          <w:p w14:paraId="5237394F" w14:textId="77777777" w:rsidR="00AD444F" w:rsidRDefault="00AD444F" w:rsidP="00955225">
            <w:pPr>
              <w:rPr>
                <w:rFonts w:eastAsia="Times New Roman"/>
                <w:color w:val="000000"/>
                <w:sz w:val="24"/>
                <w:szCs w:val="24"/>
              </w:rPr>
            </w:pPr>
            <w:r>
              <w:rPr>
                <w:rFonts w:eastAsia="Times New Roman"/>
                <w:color w:val="000000"/>
                <w:sz w:val="24"/>
                <w:szCs w:val="24"/>
              </w:rPr>
              <w:t>Chloe Ford (Mental Health)</w:t>
            </w:r>
          </w:p>
          <w:p w14:paraId="61F59D40" w14:textId="2B8A9E9B" w:rsidR="00AD444F" w:rsidRPr="00955225" w:rsidRDefault="00AD444F" w:rsidP="00955225">
            <w:pPr>
              <w:rPr>
                <w:rFonts w:eastAsia="Times New Roman"/>
                <w:color w:val="000000"/>
                <w:sz w:val="24"/>
                <w:szCs w:val="24"/>
              </w:rPr>
            </w:pPr>
            <w:r>
              <w:rPr>
                <w:rFonts w:eastAsia="Times New Roman"/>
                <w:color w:val="000000"/>
                <w:sz w:val="24"/>
                <w:szCs w:val="24"/>
              </w:rPr>
              <w:t>Lucy Irlam-Mussa (Mental Health)</w:t>
            </w:r>
          </w:p>
        </w:tc>
        <w:tc>
          <w:tcPr>
            <w:tcW w:w="4809" w:type="dxa"/>
            <w:shd w:val="clear" w:color="auto" w:fill="auto"/>
          </w:tcPr>
          <w:p w14:paraId="269E8781" w14:textId="77777777" w:rsidR="0032203C" w:rsidRPr="0032203C" w:rsidRDefault="00220F6B"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029 2036 0340</w:t>
            </w:r>
          </w:p>
        </w:tc>
      </w:tr>
    </w:tbl>
    <w:p w14:paraId="3CA54C5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C6E52F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There are adequate first aiders to ensure sufficient cover at all times when the school is open, including breakfast clubs / after school clubs, etc.</w:t>
      </w:r>
      <w:r w:rsidRPr="0032203C">
        <w:rPr>
          <w:rFonts w:ascii="Arial" w:eastAsia="Times New Roman" w:hAnsi="Arial" w:cs="Arial"/>
          <w:sz w:val="24"/>
          <w:szCs w:val="24"/>
        </w:rPr>
        <w:br/>
      </w:r>
    </w:p>
    <w:p w14:paraId="1F7096E8" w14:textId="06471A67" w:rsidR="0032203C" w:rsidRPr="000B42E2"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First aid boxes are </w:t>
      </w:r>
      <w:r w:rsidR="00220F6B">
        <w:rPr>
          <w:rFonts w:ascii="Arial" w:eastAsia="Times New Roman" w:hAnsi="Arial" w:cs="Arial"/>
          <w:sz w:val="24"/>
          <w:szCs w:val="24"/>
        </w:rPr>
        <w:t xml:space="preserve">located in the following areas: </w:t>
      </w:r>
      <w:r w:rsidR="00EE003E">
        <w:rPr>
          <w:rFonts w:ascii="Arial" w:eastAsia="Times New Roman" w:hAnsi="Arial" w:cs="Arial"/>
          <w:sz w:val="24"/>
          <w:szCs w:val="24"/>
        </w:rPr>
        <w:t>Outside each classroom.</w:t>
      </w:r>
    </w:p>
    <w:p w14:paraId="3D5A145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3CAB062" w14:textId="7ABE8163" w:rsidR="0032203C" w:rsidRPr="00387C88"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Responsibility for checking and restocking the first aid boxes is delega</w:t>
      </w:r>
      <w:r w:rsidR="00220F6B">
        <w:rPr>
          <w:rFonts w:ascii="Arial" w:eastAsia="Times New Roman" w:hAnsi="Arial" w:cs="Arial"/>
          <w:sz w:val="24"/>
          <w:szCs w:val="24"/>
        </w:rPr>
        <w:t xml:space="preserve">ted to </w:t>
      </w:r>
      <w:r w:rsidR="004A318F">
        <w:rPr>
          <w:rFonts w:ascii="Arial" w:eastAsia="Times New Roman" w:hAnsi="Arial" w:cs="Arial"/>
          <w:sz w:val="24"/>
          <w:szCs w:val="24"/>
        </w:rPr>
        <w:t>Heather Hewlett (Senior TA)</w:t>
      </w:r>
    </w:p>
    <w:p w14:paraId="51DD7F9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9746B1E" w14:textId="60AE1369"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First aid training dates are monitored by </w:t>
      </w:r>
      <w:r w:rsidR="00406BC9">
        <w:rPr>
          <w:rFonts w:ascii="Arial" w:eastAsia="Times New Roman" w:hAnsi="Arial" w:cs="Arial"/>
          <w:sz w:val="24"/>
          <w:szCs w:val="24"/>
        </w:rPr>
        <w:t xml:space="preserve">the </w:t>
      </w:r>
      <w:r w:rsidR="00220F6B">
        <w:rPr>
          <w:rFonts w:ascii="Arial" w:eastAsia="Times New Roman" w:hAnsi="Arial" w:cs="Arial"/>
          <w:sz w:val="24"/>
          <w:szCs w:val="24"/>
        </w:rPr>
        <w:t>Deputy Head</w:t>
      </w:r>
      <w:r w:rsidR="00C11AE7">
        <w:rPr>
          <w:rFonts w:ascii="Arial" w:eastAsia="Times New Roman" w:hAnsi="Arial" w:cs="Arial"/>
          <w:sz w:val="24"/>
          <w:szCs w:val="24"/>
        </w:rPr>
        <w:t xml:space="preserve"> and </w:t>
      </w:r>
      <w:r w:rsidR="004A318F">
        <w:rPr>
          <w:rFonts w:ascii="Arial" w:eastAsia="Times New Roman" w:hAnsi="Arial" w:cs="Arial"/>
          <w:sz w:val="24"/>
          <w:szCs w:val="24"/>
        </w:rPr>
        <w:t>Office Manager</w:t>
      </w:r>
      <w:r w:rsidRPr="0032203C">
        <w:rPr>
          <w:rFonts w:ascii="Arial" w:eastAsia="Times New Roman" w:hAnsi="Arial" w:cs="Arial"/>
          <w:sz w:val="24"/>
          <w:szCs w:val="24"/>
        </w:rPr>
        <w:t xml:space="preserve"> to ensure that first aiders carry out refresher training before their certificates expire.</w:t>
      </w:r>
      <w:r w:rsidRPr="0032203C">
        <w:rPr>
          <w:rFonts w:ascii="Arial" w:eastAsia="Times New Roman" w:hAnsi="Arial" w:cs="Arial"/>
          <w:sz w:val="24"/>
          <w:szCs w:val="24"/>
        </w:rPr>
        <w:br/>
      </w:r>
    </w:p>
    <w:p w14:paraId="423E3EA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If a pupil has to be taken to hospital, the Headteacher will decide who accompanies them in the ambulance, and who notifies the relevant parent / guardian. The Pupil Accident Report Form will be duly completed and submitted to the Services and Compliance Section, Education Service.</w:t>
      </w:r>
    </w:p>
    <w:p w14:paraId="68F5936F" w14:textId="71BF283D"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sz w:val="24"/>
          <w:szCs w:val="24"/>
        </w:rPr>
        <w:br/>
      </w: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p>
    <w:p w14:paraId="1651BFCF" w14:textId="77777777" w:rsidR="00037198"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3025E73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Council Code of Guidance First Aid at Work</w:t>
      </w:r>
      <w:r w:rsidRPr="0032203C">
        <w:rPr>
          <w:rFonts w:ascii="Arial" w:eastAsia="Times New Roman" w:hAnsi="Arial" w:cs="Arial"/>
          <w:sz w:val="24"/>
          <w:szCs w:val="24"/>
        </w:rPr>
        <w:br/>
      </w:r>
      <w:hyperlink r:id="rId52" w:history="1">
        <w:r w:rsidRPr="0032203C">
          <w:rPr>
            <w:rFonts w:ascii="Arial" w:eastAsia="Times New Roman" w:hAnsi="Arial" w:cs="Arial"/>
            <w:color w:val="0000FF"/>
            <w:sz w:val="24"/>
            <w:szCs w:val="24"/>
            <w:u w:val="single"/>
          </w:rPr>
          <w:t xml:space="preserve">1.CM.019 Code of Guidance First Aid at Work </w:t>
        </w:r>
      </w:hyperlink>
    </w:p>
    <w:p w14:paraId="3923CCF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2D7A40F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61A665F"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b/>
          <w:sz w:val="24"/>
          <w:szCs w:val="24"/>
        </w:rPr>
        <w:t>3.16 Glazing</w:t>
      </w:r>
    </w:p>
    <w:p w14:paraId="7DD617E9" w14:textId="77777777" w:rsidR="0032203C" w:rsidRPr="0032203C" w:rsidRDefault="0032203C" w:rsidP="00220F6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196037D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B4ADFB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Regulation 14 (1) of the Workplace (Health, Safety and Welfare) Regulations 1992 states that ‘every window or other transparent or translucent surface in a wall or partition and every transparent or translucent surface in a door or gate shall, where necessary for reasons of health or safety:-</w:t>
      </w:r>
    </w:p>
    <w:p w14:paraId="22743FB3" w14:textId="77777777" w:rsidR="0032203C" w:rsidRPr="0032203C" w:rsidRDefault="0032203C" w:rsidP="0032203C">
      <w:pPr>
        <w:widowControl w:val="0"/>
        <w:numPr>
          <w:ilvl w:val="0"/>
          <w:numId w:val="33"/>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be of safety material or be protected against breakage of the transparent or translucent material; and</w:t>
      </w:r>
    </w:p>
    <w:p w14:paraId="60BC8AEB" w14:textId="77777777" w:rsidR="0032203C" w:rsidRPr="0032203C" w:rsidRDefault="0032203C" w:rsidP="0032203C">
      <w:pPr>
        <w:widowControl w:val="0"/>
        <w:numPr>
          <w:ilvl w:val="0"/>
          <w:numId w:val="33"/>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be appropriately marked or incorporate features so as, in either case, to make it apparent.</w:t>
      </w:r>
    </w:p>
    <w:p w14:paraId="3C2A51D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E931B6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Where necessary, for reasons of health and safety, any glazing which is not made of safety material is replaced with ‘safety glass’, e.g. laminated or toughened glass or is filmed to prevent / reduce shattering on impact.</w:t>
      </w:r>
    </w:p>
    <w:p w14:paraId="2C8ECD8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D708E95" w14:textId="77777777" w:rsidR="0032203C" w:rsidRPr="0032203C" w:rsidRDefault="00220F6B"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A survey has been completed by DSU</w:t>
      </w:r>
      <w:r w:rsidR="0032203C" w:rsidRPr="0032203C">
        <w:rPr>
          <w:rFonts w:ascii="Arial" w:eastAsia="Times New Roman" w:hAnsi="Arial" w:cs="Arial"/>
          <w:sz w:val="24"/>
          <w:szCs w:val="24"/>
        </w:rPr>
        <w:t xml:space="preserve"> to identify any glazing which is not made of safety material or which has not been safety filmed. Records are kept </w:t>
      </w:r>
      <w:r>
        <w:rPr>
          <w:rFonts w:ascii="Arial" w:eastAsia="Times New Roman" w:hAnsi="Arial" w:cs="Arial"/>
          <w:sz w:val="24"/>
          <w:szCs w:val="24"/>
        </w:rPr>
        <w:t>by DSU.</w:t>
      </w:r>
    </w:p>
    <w:p w14:paraId="621AEDB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E1DEAB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This will be reviewed </w:t>
      </w:r>
      <w:r w:rsidR="00220F6B">
        <w:rPr>
          <w:rFonts w:ascii="Arial" w:eastAsia="Times New Roman" w:hAnsi="Arial" w:cs="Arial"/>
          <w:sz w:val="24"/>
          <w:szCs w:val="24"/>
        </w:rPr>
        <w:t>annually.</w:t>
      </w:r>
      <w:r w:rsidRPr="0032203C">
        <w:rPr>
          <w:rFonts w:ascii="Arial" w:eastAsia="Times New Roman" w:hAnsi="Arial" w:cs="Arial"/>
          <w:sz w:val="24"/>
          <w:szCs w:val="24"/>
        </w:rPr>
        <w:br/>
      </w:r>
    </w:p>
    <w:p w14:paraId="1CC2E7B2" w14:textId="77777777" w:rsidR="00220F6B" w:rsidRDefault="0032203C" w:rsidP="00220F6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lastRenderedPageBreak/>
        <w:t>Any replacement work will be updated within the glazing log.</w:t>
      </w:r>
      <w:r w:rsidRPr="0032203C">
        <w:rPr>
          <w:rFonts w:ascii="Arial" w:eastAsia="Times New Roman" w:hAnsi="Arial" w:cs="Arial"/>
          <w:sz w:val="24"/>
          <w:szCs w:val="24"/>
        </w:rPr>
        <w:br/>
      </w:r>
      <w:r w:rsidRPr="0032203C">
        <w:rPr>
          <w:rFonts w:ascii="Arial" w:eastAsia="Times New Roman" w:hAnsi="Arial" w:cs="Arial"/>
          <w:sz w:val="24"/>
          <w:szCs w:val="24"/>
        </w:rPr>
        <w:br/>
      </w:r>
      <w:r w:rsidRPr="0032203C">
        <w:rPr>
          <w:rFonts w:ascii="Arial" w:eastAsia="Times New Roman" w:hAnsi="Arial" w:cs="Arial"/>
          <w:b/>
          <w:sz w:val="24"/>
          <w:szCs w:val="24"/>
        </w:rPr>
        <w:t>3.17 Hazardous Substances – Control of Substances Hazardous to Health (COSHH)</w:t>
      </w:r>
      <w:r w:rsidRPr="0032203C">
        <w:rPr>
          <w:rFonts w:ascii="Arial" w:eastAsia="Times New Roman" w:hAnsi="Arial" w:cs="Arial"/>
          <w:b/>
          <w:sz w:val="24"/>
          <w:szCs w:val="24"/>
        </w:rPr>
        <w:br/>
      </w:r>
    </w:p>
    <w:p w14:paraId="7C3F5062" w14:textId="1D079C57" w:rsidR="0032203C" w:rsidRPr="0032203C" w:rsidRDefault="0032203C" w:rsidP="00220F6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Manufacturers’ safety data sheets are obtained by </w:t>
      </w:r>
      <w:r w:rsidR="00220F6B">
        <w:rPr>
          <w:rFonts w:ascii="Arial" w:eastAsia="Times New Roman" w:hAnsi="Arial" w:cs="Arial"/>
          <w:sz w:val="24"/>
          <w:szCs w:val="24"/>
        </w:rPr>
        <w:t>DSU</w:t>
      </w:r>
      <w:r w:rsidRPr="0032203C">
        <w:rPr>
          <w:rFonts w:ascii="Arial" w:eastAsia="Times New Roman" w:hAnsi="Arial" w:cs="Arial"/>
          <w:i/>
          <w:sz w:val="24"/>
          <w:szCs w:val="24"/>
        </w:rPr>
        <w:t xml:space="preserve"> cleaning service</w:t>
      </w:r>
      <w:r w:rsidRPr="0032203C">
        <w:rPr>
          <w:rFonts w:ascii="Arial" w:eastAsia="Times New Roman" w:hAnsi="Arial" w:cs="Arial"/>
          <w:sz w:val="24"/>
          <w:szCs w:val="24"/>
        </w:rPr>
        <w:t xml:space="preserve"> for any substances which are classified as hazardous to health.</w:t>
      </w:r>
      <w:r w:rsidRPr="0032203C">
        <w:rPr>
          <w:rFonts w:ascii="Arial" w:eastAsia="Times New Roman" w:hAnsi="Arial" w:cs="Arial"/>
          <w:sz w:val="24"/>
          <w:szCs w:val="24"/>
        </w:rPr>
        <w:br/>
      </w:r>
      <w:r w:rsidRPr="0032203C">
        <w:rPr>
          <w:rFonts w:ascii="Arial" w:eastAsia="Times New Roman" w:hAnsi="Arial" w:cs="Arial"/>
          <w:sz w:val="24"/>
          <w:szCs w:val="24"/>
        </w:rPr>
        <w:br/>
        <w:t xml:space="preserve">COSHH assessments are completed by </w:t>
      </w:r>
      <w:r w:rsidR="00EE003E">
        <w:rPr>
          <w:rFonts w:ascii="Arial" w:eastAsia="Times New Roman" w:hAnsi="Arial" w:cs="Arial"/>
          <w:sz w:val="24"/>
          <w:szCs w:val="24"/>
        </w:rPr>
        <w:t>Jason Thomas</w:t>
      </w:r>
      <w:r w:rsidR="00551FBE">
        <w:rPr>
          <w:rFonts w:ascii="Arial" w:eastAsia="Times New Roman" w:hAnsi="Arial" w:cs="Arial"/>
          <w:sz w:val="24"/>
          <w:szCs w:val="24"/>
        </w:rPr>
        <w:t xml:space="preserve"> (Estates Manager)</w:t>
      </w:r>
      <w:r w:rsidR="00220F6B">
        <w:rPr>
          <w:rFonts w:ascii="Arial" w:eastAsia="Times New Roman" w:hAnsi="Arial" w:cs="Arial"/>
          <w:sz w:val="24"/>
          <w:szCs w:val="24"/>
        </w:rPr>
        <w:t xml:space="preserve"> </w:t>
      </w:r>
      <w:r w:rsidRPr="0032203C">
        <w:rPr>
          <w:rFonts w:ascii="Arial" w:eastAsia="Times New Roman" w:hAnsi="Arial" w:cs="Arial"/>
          <w:sz w:val="24"/>
          <w:szCs w:val="24"/>
        </w:rPr>
        <w:t xml:space="preserve">for any activities which involve the use of hazardous substances. Some of these assessments are produced from the SYPOL system </w:t>
      </w:r>
      <w:r w:rsidR="00220F6B">
        <w:rPr>
          <w:rFonts w:ascii="Arial" w:eastAsia="Times New Roman" w:hAnsi="Arial" w:cs="Arial"/>
          <w:sz w:val="24"/>
          <w:szCs w:val="24"/>
        </w:rPr>
        <w:t>.</w:t>
      </w:r>
      <w:r w:rsidRPr="0032203C">
        <w:rPr>
          <w:rFonts w:ascii="Arial" w:eastAsia="Times New Roman" w:hAnsi="Arial" w:cs="Arial"/>
          <w:sz w:val="24"/>
          <w:szCs w:val="24"/>
        </w:rPr>
        <w:br/>
        <w:t>Hazardous substances are substituted with less hazardous ones, where possible.</w:t>
      </w:r>
    </w:p>
    <w:p w14:paraId="23FBACB3"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rPr>
          <w:rFonts w:ascii="Arial" w:eastAsia="Times New Roman" w:hAnsi="Arial" w:cs="Arial"/>
          <w:sz w:val="24"/>
          <w:szCs w:val="24"/>
        </w:rPr>
      </w:pPr>
      <w:r w:rsidRPr="0032203C">
        <w:rPr>
          <w:rFonts w:ascii="Arial" w:eastAsia="Times New Roman" w:hAnsi="Arial" w:cs="Arial"/>
          <w:sz w:val="24"/>
          <w:szCs w:val="24"/>
        </w:rPr>
        <w:t>Control measures, for example, local exhaust ventilation and personal protective equipment, are provided, used and maintained where they have been identified as control measures in the COSHH assessment.</w:t>
      </w:r>
    </w:p>
    <w:p w14:paraId="091D147D"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rPr>
          <w:rFonts w:ascii="Arial" w:eastAsia="Times New Roman" w:hAnsi="Arial" w:cs="Arial"/>
          <w:sz w:val="24"/>
          <w:szCs w:val="24"/>
        </w:rPr>
      </w:pPr>
      <w:r w:rsidRPr="0032203C">
        <w:rPr>
          <w:rFonts w:ascii="Arial" w:eastAsia="Times New Roman" w:hAnsi="Arial" w:cs="Arial"/>
          <w:sz w:val="24"/>
          <w:szCs w:val="24"/>
        </w:rPr>
        <w:t xml:space="preserve">Members of staff are informed of the hazards associated with the substances they use and trained in the correct use of control measures, including personal protective equipment </w:t>
      </w:r>
      <w:r w:rsidRPr="0032203C">
        <w:rPr>
          <w:rFonts w:ascii="Arial" w:eastAsia="Times New Roman" w:hAnsi="Arial" w:cs="Arial"/>
          <w:sz w:val="24"/>
          <w:szCs w:val="24"/>
        </w:rPr>
        <w:lastRenderedPageBreak/>
        <w:t>as specified within the COSHH assessment.</w:t>
      </w:r>
      <w:r w:rsidRPr="0032203C">
        <w:rPr>
          <w:rFonts w:ascii="Arial" w:eastAsia="Times New Roman" w:hAnsi="Arial" w:cs="Arial"/>
          <w:color w:val="FF0000"/>
          <w:sz w:val="24"/>
          <w:szCs w:val="24"/>
        </w:rPr>
        <w:br/>
      </w:r>
      <w:r w:rsidRPr="0032203C">
        <w:rPr>
          <w:rFonts w:ascii="Arial" w:eastAsia="Times New Roman" w:hAnsi="Arial" w:cs="Arial"/>
          <w:color w:val="FF0000"/>
          <w:sz w:val="24"/>
          <w:szCs w:val="24"/>
        </w:rPr>
        <w:br/>
      </w:r>
      <w:r w:rsidRPr="0032203C">
        <w:rPr>
          <w:rFonts w:ascii="Arial" w:eastAsia="Times New Roman" w:hAnsi="Arial" w:cs="Arial"/>
          <w:sz w:val="24"/>
          <w:szCs w:val="24"/>
        </w:rPr>
        <w:t xml:space="preserve">Hazardous substances used by the Estates Manager are stored in appropriate containers within the Estates Manager’s Room. Hazardous substances, for example, cleaning products for cleaners’ are kept in a locked store. </w:t>
      </w:r>
    </w:p>
    <w:p w14:paraId="2DB706EB" w14:textId="4DED8314"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rPr>
          <w:rFonts w:ascii="Arial" w:eastAsia="Times New Roman" w:hAnsi="Arial" w:cs="Arial"/>
          <w:sz w:val="24"/>
          <w:szCs w:val="24"/>
        </w:rPr>
      </w:pPr>
      <w:r w:rsidRPr="0032203C">
        <w:rPr>
          <w:rFonts w:ascii="Arial" w:eastAsia="Times New Roman" w:hAnsi="Arial" w:cs="Arial"/>
          <w:sz w:val="24"/>
          <w:szCs w:val="24"/>
        </w:rPr>
        <w:t xml:space="preserve">Records of the COSHH assessments are kept in </w:t>
      </w:r>
      <w:r w:rsidR="00220F6B">
        <w:rPr>
          <w:rFonts w:ascii="Arial" w:eastAsia="Times New Roman" w:hAnsi="Arial" w:cs="Arial"/>
          <w:sz w:val="24"/>
          <w:szCs w:val="24"/>
        </w:rPr>
        <w:t xml:space="preserve">the </w:t>
      </w:r>
      <w:r w:rsidR="004A318F">
        <w:rPr>
          <w:rFonts w:ascii="Arial" w:eastAsia="Times New Roman" w:hAnsi="Arial" w:cs="Arial"/>
          <w:i/>
          <w:sz w:val="24"/>
          <w:szCs w:val="24"/>
        </w:rPr>
        <w:t>Cleaners</w:t>
      </w:r>
      <w:r w:rsidRPr="0032203C">
        <w:rPr>
          <w:rFonts w:ascii="Arial" w:eastAsia="Times New Roman" w:hAnsi="Arial" w:cs="Arial"/>
          <w:i/>
          <w:sz w:val="24"/>
          <w:szCs w:val="24"/>
        </w:rPr>
        <w:t xml:space="preserve"> cupboard</w:t>
      </w:r>
      <w:r w:rsidRPr="0032203C">
        <w:rPr>
          <w:rFonts w:ascii="Arial" w:eastAsia="Times New Roman" w:hAnsi="Arial" w:cs="Arial"/>
          <w:sz w:val="24"/>
          <w:szCs w:val="24"/>
        </w:rPr>
        <w:t>.</w:t>
      </w:r>
    </w:p>
    <w:p w14:paraId="619140C8" w14:textId="109A46C4"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names of those staff responsible for the appropriate storage and use of the hazardous substances are </w:t>
      </w:r>
      <w:r w:rsidR="004A318F">
        <w:rPr>
          <w:rFonts w:ascii="Arial" w:eastAsia="Times New Roman" w:hAnsi="Arial" w:cs="Arial"/>
          <w:sz w:val="24"/>
          <w:szCs w:val="24"/>
        </w:rPr>
        <w:t xml:space="preserve">Jason Thomas. </w:t>
      </w:r>
    </w:p>
    <w:p w14:paraId="1C6F2993"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rPr>
          <w:rFonts w:ascii="Arial" w:eastAsia="Times New Roman" w:hAnsi="Arial" w:cs="Arial"/>
          <w:sz w:val="24"/>
          <w:szCs w:val="24"/>
        </w:rPr>
      </w:pPr>
      <w:r w:rsidRPr="0032203C">
        <w:rPr>
          <w:rFonts w:ascii="Arial" w:eastAsia="Times New Roman" w:hAnsi="Arial" w:cs="Arial"/>
          <w:b/>
          <w:sz w:val="24"/>
          <w:szCs w:val="24"/>
        </w:rPr>
        <w:t xml:space="preserve">For further information refer </w:t>
      </w:r>
      <w:proofErr w:type="gramStart"/>
      <w:r w:rsidRPr="0032203C">
        <w:rPr>
          <w:rFonts w:ascii="Arial" w:eastAsia="Times New Roman" w:hAnsi="Arial" w:cs="Arial"/>
          <w:b/>
          <w:sz w:val="24"/>
          <w:szCs w:val="24"/>
        </w:rPr>
        <w:t>to:-</w:t>
      </w:r>
      <w:proofErr w:type="gramEnd"/>
    </w:p>
    <w:p w14:paraId="6F9ABBF9"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rPr>
          <w:rFonts w:ascii="Arial" w:eastAsia="Times New Roman" w:hAnsi="Arial" w:cs="Arial"/>
          <w:sz w:val="24"/>
          <w:szCs w:val="24"/>
        </w:rPr>
      </w:pPr>
      <w:r w:rsidRPr="0032203C">
        <w:rPr>
          <w:rFonts w:ascii="Arial" w:eastAsia="Times New Roman" w:hAnsi="Arial" w:cs="Arial"/>
          <w:sz w:val="24"/>
          <w:szCs w:val="24"/>
        </w:rPr>
        <w:t xml:space="preserve">Council Code of Guidance – Use of Substances, Hazardous Substances Assessment Record. </w:t>
      </w:r>
    </w:p>
    <w:p w14:paraId="1E2A3BEA"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rPr>
          <w:rFonts w:ascii="Arial" w:eastAsia="Times New Roman" w:hAnsi="Arial" w:cs="Arial"/>
          <w:sz w:val="24"/>
          <w:szCs w:val="24"/>
        </w:rPr>
      </w:pPr>
      <w:hyperlink r:id="rId53" w:history="1">
        <w:r w:rsidR="0032203C" w:rsidRPr="0032203C">
          <w:rPr>
            <w:rFonts w:ascii="Arial" w:eastAsia="Times New Roman" w:hAnsi="Arial" w:cs="Arial"/>
            <w:color w:val="0000FF"/>
            <w:sz w:val="24"/>
            <w:szCs w:val="24"/>
            <w:u w:val="single"/>
          </w:rPr>
          <w:t>1.CM.033 Code of Guidance - Use of Substances</w:t>
        </w:r>
      </w:hyperlink>
      <w:r w:rsidR="0032203C" w:rsidRPr="0032203C">
        <w:rPr>
          <w:rFonts w:ascii="Arial" w:eastAsia="Times New Roman" w:hAnsi="Arial" w:cs="Arial"/>
          <w:sz w:val="24"/>
          <w:szCs w:val="24"/>
        </w:rPr>
        <w:br/>
      </w:r>
      <w:hyperlink r:id="rId54" w:history="1">
        <w:r w:rsidR="0032203C" w:rsidRPr="0032203C">
          <w:rPr>
            <w:rFonts w:ascii="Arial" w:eastAsia="Times New Roman" w:hAnsi="Arial" w:cs="Arial"/>
            <w:color w:val="0000FF"/>
            <w:sz w:val="24"/>
            <w:szCs w:val="24"/>
            <w:u w:val="single"/>
          </w:rPr>
          <w:t>4.C.057 Hazardous Substances Assessment Record</w:t>
        </w:r>
      </w:hyperlink>
    </w:p>
    <w:p w14:paraId="55494E9B"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rPr>
          <w:rFonts w:ascii="Arial" w:eastAsia="Times New Roman" w:hAnsi="Arial" w:cs="Arial"/>
          <w:b/>
          <w:sz w:val="24"/>
          <w:szCs w:val="24"/>
        </w:rPr>
      </w:pPr>
      <w:r w:rsidRPr="0032203C">
        <w:rPr>
          <w:rFonts w:ascii="Arial" w:eastAsia="Times New Roman" w:hAnsi="Arial" w:cs="Arial"/>
          <w:b/>
          <w:sz w:val="24"/>
          <w:szCs w:val="24"/>
        </w:rPr>
        <w:t>3.18 Health and Safety Advice</w:t>
      </w:r>
    </w:p>
    <w:p w14:paraId="78597EE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C6641A8" w14:textId="6A025FD7"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school obtains competent health and safety advice from </w:t>
      </w:r>
      <w:r w:rsidRPr="0032203C">
        <w:rPr>
          <w:rFonts w:ascii="Arial" w:eastAsia="Times New Roman" w:hAnsi="Arial" w:cs="Arial"/>
          <w:sz w:val="24"/>
          <w:szCs w:val="24"/>
        </w:rPr>
        <w:lastRenderedPageBreak/>
        <w:t xml:space="preserve">the Council’s Corporate Health and Safety Advisers (Tel: - 029 2087 3967). Contact details are available in the school’s staff handbook </w:t>
      </w:r>
      <w:r w:rsidR="004A318F">
        <w:rPr>
          <w:rFonts w:ascii="Arial" w:eastAsia="Times New Roman" w:hAnsi="Arial" w:cs="Arial"/>
          <w:sz w:val="24"/>
          <w:szCs w:val="24"/>
        </w:rPr>
        <w:t>and is available from Adelle Johnson (Office Manager)</w:t>
      </w:r>
      <w:r w:rsidRPr="0032203C">
        <w:rPr>
          <w:rFonts w:ascii="Arial" w:eastAsia="Times New Roman" w:hAnsi="Arial" w:cs="Arial"/>
          <w:sz w:val="24"/>
          <w:szCs w:val="24"/>
        </w:rPr>
        <w:br/>
      </w:r>
      <w:r w:rsidRPr="0032203C">
        <w:rPr>
          <w:rFonts w:ascii="Arial" w:eastAsia="Times New Roman" w:hAnsi="Arial" w:cs="Arial"/>
          <w:sz w:val="24"/>
          <w:szCs w:val="24"/>
        </w:rPr>
        <w:br/>
        <w:t>General health and safety information is available on the Corporate Health and Safety intranet site and on Cardiff Information System (CIS). Education specific health and safety information is available on CIS.</w:t>
      </w:r>
    </w:p>
    <w:p w14:paraId="7823B6A9" w14:textId="77777777" w:rsidR="004A318F" w:rsidRPr="0032203C" w:rsidRDefault="004A318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9F18680"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55" w:history="1">
        <w:r w:rsidR="0032203C" w:rsidRPr="0032203C">
          <w:rPr>
            <w:rFonts w:ascii="Arial" w:eastAsia="Times New Roman" w:hAnsi="Arial" w:cs="Arial"/>
            <w:color w:val="0000FF"/>
            <w:sz w:val="24"/>
            <w:szCs w:val="24"/>
            <w:u w:val="single"/>
          </w:rPr>
          <w:t>Corporate Health and Safety Site</w:t>
        </w:r>
      </w:hyperlink>
    </w:p>
    <w:p w14:paraId="61C1A661"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56" w:history="1">
        <w:r w:rsidR="0032203C" w:rsidRPr="0032203C">
          <w:rPr>
            <w:rFonts w:ascii="Arial" w:eastAsia="Times New Roman" w:hAnsi="Arial" w:cs="Arial"/>
            <w:color w:val="0000FF"/>
            <w:sz w:val="24"/>
            <w:szCs w:val="24"/>
            <w:u w:val="single"/>
          </w:rPr>
          <w:t>Education Service Health and Safety Information on CIS</w:t>
        </w:r>
      </w:hyperlink>
    </w:p>
    <w:p w14:paraId="5D18B4D3"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57" w:history="1">
        <w:r w:rsidR="0032203C" w:rsidRPr="0032203C">
          <w:rPr>
            <w:rFonts w:ascii="Arial" w:eastAsia="Times New Roman" w:hAnsi="Arial" w:cs="Arial"/>
            <w:color w:val="0000FF"/>
            <w:sz w:val="24"/>
            <w:szCs w:val="24"/>
            <w:u w:val="single"/>
          </w:rPr>
          <w:t>Education Service Health and Safety Intranet Site</w:t>
        </w:r>
      </w:hyperlink>
    </w:p>
    <w:p w14:paraId="17DDD77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4A0081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A63FB20"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D06837">
        <w:rPr>
          <w:rFonts w:ascii="Arial" w:eastAsia="Times New Roman" w:hAnsi="Arial" w:cs="Arial"/>
          <w:b/>
          <w:sz w:val="24"/>
          <w:szCs w:val="24"/>
        </w:rPr>
        <w:t>3.19</w:t>
      </w:r>
      <w:r w:rsidRPr="0032203C">
        <w:rPr>
          <w:rFonts w:ascii="Arial" w:eastAsia="Times New Roman" w:hAnsi="Arial" w:cs="Arial"/>
          <w:b/>
          <w:sz w:val="24"/>
          <w:szCs w:val="24"/>
        </w:rPr>
        <w:t xml:space="preserve"> Housekeeping, cleaning &amp; waste disposal</w:t>
      </w:r>
    </w:p>
    <w:p w14:paraId="68A5FC7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42D3A5E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All staff are responsible for ensuring that good standards of housekeeping are maintained.</w:t>
      </w:r>
    </w:p>
    <w:p w14:paraId="4C90FAC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0F21017" w14:textId="4B6B20B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school is cleaned by cleaners </w:t>
      </w:r>
      <w:r w:rsidRPr="00D7462F">
        <w:rPr>
          <w:rFonts w:ascii="Arial" w:eastAsia="Times New Roman" w:hAnsi="Arial" w:cs="Arial"/>
          <w:sz w:val="24"/>
          <w:szCs w:val="24"/>
        </w:rPr>
        <w:t>employed by</w:t>
      </w:r>
      <w:r w:rsidR="00D7462F">
        <w:rPr>
          <w:rFonts w:ascii="Arial" w:eastAsia="Times New Roman" w:hAnsi="Arial" w:cs="Arial"/>
          <w:i/>
          <w:sz w:val="24"/>
          <w:szCs w:val="24"/>
        </w:rPr>
        <w:t xml:space="preserve"> </w:t>
      </w:r>
      <w:r w:rsidR="004A318F">
        <w:rPr>
          <w:rFonts w:ascii="Arial" w:eastAsia="Times New Roman" w:hAnsi="Arial" w:cs="Arial"/>
          <w:sz w:val="24"/>
          <w:szCs w:val="24"/>
        </w:rPr>
        <w:t xml:space="preserve">Cardiff County Council. </w:t>
      </w:r>
      <w:r w:rsidRPr="0032203C">
        <w:rPr>
          <w:rFonts w:ascii="Arial" w:eastAsia="Times New Roman" w:hAnsi="Arial" w:cs="Arial"/>
          <w:sz w:val="24"/>
          <w:szCs w:val="24"/>
        </w:rPr>
        <w:br/>
      </w:r>
    </w:p>
    <w:p w14:paraId="1160341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lastRenderedPageBreak/>
        <w:t>Suitable and sufficient risk assessments and accompanying work instructions are carried out for relevant housekeeping activities.</w:t>
      </w:r>
    </w:p>
    <w:p w14:paraId="32BB72B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C2D4CFE" w14:textId="613ECDCA"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Wet</w:t>
      </w:r>
      <w:r w:rsidR="00220F6B">
        <w:rPr>
          <w:rFonts w:ascii="Arial" w:eastAsia="Times New Roman" w:hAnsi="Arial" w:cs="Arial"/>
          <w:sz w:val="24"/>
          <w:szCs w:val="24"/>
        </w:rPr>
        <w:t xml:space="preserve"> floor cleaning is carried out </w:t>
      </w:r>
      <w:r w:rsidRPr="00387C88">
        <w:rPr>
          <w:rFonts w:ascii="Arial" w:eastAsia="Times New Roman" w:hAnsi="Arial" w:cs="Arial"/>
          <w:sz w:val="24"/>
          <w:szCs w:val="24"/>
        </w:rPr>
        <w:t>daily. Wa</w:t>
      </w:r>
      <w:r w:rsidR="00220F6B" w:rsidRPr="00387C88">
        <w:rPr>
          <w:rFonts w:ascii="Arial" w:eastAsia="Times New Roman" w:hAnsi="Arial" w:cs="Arial"/>
          <w:sz w:val="24"/>
          <w:szCs w:val="24"/>
        </w:rPr>
        <w:t xml:space="preserve">rning signs are displayed and </w:t>
      </w:r>
      <w:r w:rsidRPr="00387C88">
        <w:rPr>
          <w:rFonts w:ascii="Arial" w:eastAsia="Times New Roman" w:hAnsi="Arial" w:cs="Arial"/>
          <w:sz w:val="24"/>
          <w:szCs w:val="24"/>
        </w:rPr>
        <w:t>are positioned</w:t>
      </w:r>
      <w:r w:rsidR="00220F6B" w:rsidRPr="00387C88">
        <w:rPr>
          <w:rFonts w:ascii="Arial" w:eastAsia="Times New Roman" w:hAnsi="Arial" w:cs="Arial"/>
          <w:sz w:val="24"/>
          <w:szCs w:val="24"/>
        </w:rPr>
        <w:t xml:space="preserve"> </w:t>
      </w:r>
      <w:r w:rsidRPr="00387C88">
        <w:rPr>
          <w:rFonts w:ascii="Arial" w:eastAsia="Times New Roman" w:hAnsi="Arial" w:cs="Arial"/>
          <w:sz w:val="24"/>
          <w:szCs w:val="24"/>
        </w:rPr>
        <w:t xml:space="preserve">when wet floor cleaning is carried out.  </w:t>
      </w:r>
      <w:r w:rsidRPr="00387C88">
        <w:rPr>
          <w:rFonts w:ascii="Arial" w:eastAsia="Times New Roman" w:hAnsi="Arial" w:cs="Arial"/>
          <w:sz w:val="24"/>
          <w:szCs w:val="24"/>
        </w:rPr>
        <w:br/>
      </w:r>
      <w:r w:rsidRPr="0032203C">
        <w:rPr>
          <w:rFonts w:ascii="Arial" w:eastAsia="Times New Roman" w:hAnsi="Arial" w:cs="Arial"/>
          <w:sz w:val="24"/>
          <w:szCs w:val="24"/>
        </w:rPr>
        <w:br/>
        <w:t>Rubbish bins are emptied daily by the Estates</w:t>
      </w:r>
      <w:r w:rsidR="00D06837">
        <w:rPr>
          <w:rFonts w:ascii="Arial" w:eastAsia="Times New Roman" w:hAnsi="Arial" w:cs="Arial"/>
          <w:sz w:val="24"/>
          <w:szCs w:val="24"/>
        </w:rPr>
        <w:t xml:space="preserve"> Manager</w:t>
      </w:r>
      <w:r w:rsidRPr="0032203C">
        <w:rPr>
          <w:rFonts w:ascii="Arial" w:eastAsia="Times New Roman" w:hAnsi="Arial" w:cs="Arial"/>
          <w:sz w:val="24"/>
          <w:szCs w:val="24"/>
        </w:rPr>
        <w:t xml:space="preserve"> and rubbish is disposed of into the </w:t>
      </w:r>
      <w:r w:rsidR="00D7462F">
        <w:rPr>
          <w:rFonts w:ascii="Arial" w:eastAsia="Times New Roman" w:hAnsi="Arial" w:cs="Arial"/>
          <w:sz w:val="24"/>
          <w:szCs w:val="24"/>
        </w:rPr>
        <w:t xml:space="preserve">designated </w:t>
      </w:r>
      <w:r w:rsidRPr="0032203C">
        <w:rPr>
          <w:rFonts w:ascii="Arial" w:eastAsia="Times New Roman" w:hAnsi="Arial" w:cs="Arial"/>
          <w:sz w:val="24"/>
          <w:szCs w:val="24"/>
        </w:rPr>
        <w:t xml:space="preserve">external waste bins located </w:t>
      </w:r>
      <w:r w:rsidR="00220F6B">
        <w:rPr>
          <w:rFonts w:ascii="Arial" w:eastAsia="Times New Roman" w:hAnsi="Arial" w:cs="Arial"/>
          <w:sz w:val="24"/>
          <w:szCs w:val="24"/>
        </w:rPr>
        <w:t xml:space="preserve">in the </w:t>
      </w:r>
      <w:r w:rsidRPr="00D7462F">
        <w:rPr>
          <w:rFonts w:ascii="Arial" w:eastAsia="Times New Roman" w:hAnsi="Arial" w:cs="Arial"/>
          <w:sz w:val="24"/>
          <w:szCs w:val="24"/>
        </w:rPr>
        <w:t>car park</w:t>
      </w:r>
      <w:r w:rsidR="00220F6B" w:rsidRPr="00D7462F">
        <w:rPr>
          <w:rFonts w:ascii="Arial" w:eastAsia="Times New Roman" w:hAnsi="Arial" w:cs="Arial"/>
          <w:sz w:val="24"/>
          <w:szCs w:val="24"/>
        </w:rPr>
        <w:t>.</w:t>
      </w:r>
      <w:r w:rsidRPr="0032203C">
        <w:rPr>
          <w:rFonts w:ascii="Arial" w:eastAsia="Times New Roman" w:hAnsi="Arial" w:cs="Arial"/>
          <w:sz w:val="24"/>
          <w:szCs w:val="24"/>
        </w:rPr>
        <w:t xml:space="preserve"> The waste bins are sited at least six metres from </w:t>
      </w:r>
      <w:r w:rsidR="00D7462F">
        <w:rPr>
          <w:rFonts w:ascii="Arial" w:eastAsia="Times New Roman" w:hAnsi="Arial" w:cs="Arial"/>
          <w:sz w:val="24"/>
          <w:szCs w:val="24"/>
        </w:rPr>
        <w:t>any part of the school building.</w:t>
      </w:r>
      <w:r w:rsidRPr="0032203C">
        <w:rPr>
          <w:rFonts w:ascii="Arial" w:eastAsia="Times New Roman" w:hAnsi="Arial" w:cs="Arial"/>
          <w:sz w:val="24"/>
          <w:szCs w:val="24"/>
        </w:rPr>
        <w:br/>
      </w:r>
    </w:p>
    <w:p w14:paraId="50EF9D0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Spent fluo</w:t>
      </w:r>
      <w:r w:rsidR="00220F6B">
        <w:rPr>
          <w:rFonts w:ascii="Arial" w:eastAsia="Times New Roman" w:hAnsi="Arial" w:cs="Arial"/>
          <w:sz w:val="24"/>
          <w:szCs w:val="24"/>
        </w:rPr>
        <w:t xml:space="preserve">rescent tubes are </w:t>
      </w:r>
      <w:r w:rsidR="00220F6B" w:rsidRPr="00D7462F">
        <w:rPr>
          <w:rFonts w:ascii="Arial" w:eastAsia="Times New Roman" w:hAnsi="Arial" w:cs="Arial"/>
          <w:sz w:val="24"/>
          <w:szCs w:val="24"/>
        </w:rPr>
        <w:t xml:space="preserve">stored in </w:t>
      </w:r>
      <w:r w:rsidRPr="00D7462F">
        <w:rPr>
          <w:rFonts w:ascii="Arial" w:eastAsia="Times New Roman" w:hAnsi="Arial" w:cs="Arial"/>
          <w:sz w:val="24"/>
          <w:szCs w:val="24"/>
        </w:rPr>
        <w:t>store room until a sufficient number are accumulated prior to their appropri</w:t>
      </w:r>
      <w:r w:rsidR="00220F6B" w:rsidRPr="00D7462F">
        <w:rPr>
          <w:rFonts w:ascii="Arial" w:eastAsia="Times New Roman" w:hAnsi="Arial" w:cs="Arial"/>
          <w:sz w:val="24"/>
          <w:szCs w:val="24"/>
        </w:rPr>
        <w:t xml:space="preserve">ate collection and disposal by the </w:t>
      </w:r>
      <w:r w:rsidRPr="00D7462F">
        <w:rPr>
          <w:rFonts w:ascii="Arial" w:eastAsia="Times New Roman" w:hAnsi="Arial" w:cs="Arial"/>
          <w:sz w:val="24"/>
          <w:szCs w:val="24"/>
        </w:rPr>
        <w:t>council</w:t>
      </w:r>
      <w:r w:rsidRPr="0032203C">
        <w:rPr>
          <w:rFonts w:ascii="Arial" w:eastAsia="Times New Roman" w:hAnsi="Arial" w:cs="Arial"/>
          <w:sz w:val="24"/>
          <w:szCs w:val="24"/>
        </w:rPr>
        <w:t>.</w:t>
      </w:r>
    </w:p>
    <w:p w14:paraId="136870A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br/>
        <w:t xml:space="preserve">Glass or sharp objects are wrapped in newspaper, placed in a strong container and disposed of in the school’s external waste bins. Gloves are worn to dispose of any glass or sharp objects.  </w:t>
      </w:r>
    </w:p>
    <w:p w14:paraId="28B5D53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62C06036" w14:textId="084C023A"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b/>
          <w:sz w:val="24"/>
          <w:szCs w:val="24"/>
        </w:rPr>
        <w:t>3.20 Induction</w:t>
      </w:r>
      <w:r w:rsidR="00220F6B">
        <w:rPr>
          <w:rFonts w:ascii="Arial" w:eastAsia="Times New Roman" w:hAnsi="Arial" w:cs="Arial"/>
          <w:sz w:val="24"/>
          <w:szCs w:val="24"/>
        </w:rPr>
        <w:br/>
      </w:r>
      <w:r w:rsidRPr="0032203C">
        <w:rPr>
          <w:rFonts w:ascii="Arial" w:eastAsia="Times New Roman" w:hAnsi="Arial" w:cs="Arial"/>
          <w:sz w:val="24"/>
          <w:szCs w:val="24"/>
        </w:rPr>
        <w:lastRenderedPageBreak/>
        <w:br/>
        <w:t xml:space="preserve">New members of staff are instructed in the school’s health and safety arrangements by </w:t>
      </w:r>
      <w:r w:rsidR="00406BC9">
        <w:rPr>
          <w:rFonts w:ascii="Arial" w:eastAsia="Times New Roman" w:hAnsi="Arial" w:cs="Arial"/>
          <w:sz w:val="24"/>
          <w:szCs w:val="24"/>
        </w:rPr>
        <w:t xml:space="preserve">the </w:t>
      </w:r>
      <w:r w:rsidR="00220F6B">
        <w:rPr>
          <w:rFonts w:ascii="Arial" w:eastAsia="Times New Roman" w:hAnsi="Arial" w:cs="Arial"/>
          <w:sz w:val="24"/>
          <w:szCs w:val="24"/>
        </w:rPr>
        <w:t xml:space="preserve">Office </w:t>
      </w:r>
      <w:r w:rsidR="00D06837">
        <w:rPr>
          <w:rFonts w:ascii="Arial" w:eastAsia="Times New Roman" w:hAnsi="Arial" w:cs="Arial"/>
          <w:sz w:val="24"/>
          <w:szCs w:val="24"/>
        </w:rPr>
        <w:t>Manager</w:t>
      </w:r>
      <w:r w:rsidR="00220F6B">
        <w:rPr>
          <w:rFonts w:ascii="Arial" w:eastAsia="Times New Roman" w:hAnsi="Arial" w:cs="Arial"/>
          <w:sz w:val="24"/>
          <w:szCs w:val="24"/>
        </w:rPr>
        <w:t>.</w:t>
      </w:r>
      <w:r w:rsidRPr="0032203C">
        <w:rPr>
          <w:rFonts w:ascii="Arial" w:eastAsia="Times New Roman" w:hAnsi="Arial" w:cs="Arial"/>
          <w:sz w:val="24"/>
          <w:szCs w:val="24"/>
        </w:rPr>
        <w:t xml:space="preserve"> The</w:t>
      </w:r>
      <w:r w:rsidR="00220F6B">
        <w:rPr>
          <w:rFonts w:ascii="Arial" w:eastAsia="Times New Roman" w:hAnsi="Arial" w:cs="Arial"/>
          <w:sz w:val="24"/>
          <w:szCs w:val="24"/>
        </w:rPr>
        <w:t xml:space="preserve"> following topics are included:</w:t>
      </w:r>
    </w:p>
    <w:p w14:paraId="0937E64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08A6339" w14:textId="5DC859C8"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Council, Education Service and School Health and Safety Policies</w:t>
      </w:r>
      <w:r w:rsidR="00845040">
        <w:rPr>
          <w:rFonts w:ascii="Arial" w:eastAsia="Times New Roman" w:hAnsi="Arial" w:cs="Times New Roman"/>
          <w:color w:val="000000"/>
          <w:sz w:val="24"/>
          <w:szCs w:val="24"/>
          <w:lang w:val="en-US"/>
        </w:rPr>
        <w:t>.</w:t>
      </w:r>
    </w:p>
    <w:p w14:paraId="180D6058" w14:textId="6A29416B"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Accident / Violent Incident Report Procedures</w:t>
      </w:r>
      <w:r w:rsidR="00845040">
        <w:rPr>
          <w:rFonts w:ascii="Arial" w:eastAsia="Times New Roman" w:hAnsi="Arial" w:cs="Times New Roman"/>
          <w:color w:val="000000"/>
          <w:sz w:val="24"/>
          <w:szCs w:val="24"/>
          <w:lang w:val="en-US"/>
        </w:rPr>
        <w:t>.</w:t>
      </w:r>
    </w:p>
    <w:p w14:paraId="5435D341" w14:textId="4BBF9810" w:rsidR="0032203C" w:rsidRPr="0032203C" w:rsidRDefault="0032203C" w:rsidP="0032203C">
      <w:pPr>
        <w:widowControl w:val="0"/>
        <w:numPr>
          <w:ilvl w:val="0"/>
          <w:numId w:val="16"/>
        </w:numPr>
        <w:tabs>
          <w:tab w:val="num" w:pos="800"/>
        </w:tabs>
        <w:autoSpaceDE w:val="0"/>
        <w:autoSpaceDN w:val="0"/>
        <w:adjustRightInd w:val="0"/>
        <w:spacing w:after="0" w:line="240" w:lineRule="auto"/>
        <w:ind w:left="800" w:hanging="5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Violence at Work, Stress, Alcohol and Drug Misuse, Smoking Control and Manual Handling Policies</w:t>
      </w:r>
      <w:r w:rsidR="00845040">
        <w:rPr>
          <w:rFonts w:ascii="Arial" w:eastAsia="Times New Roman" w:hAnsi="Arial" w:cs="Times New Roman"/>
          <w:color w:val="000000"/>
          <w:sz w:val="24"/>
          <w:szCs w:val="24"/>
          <w:lang w:val="en-US"/>
        </w:rPr>
        <w:t>.</w:t>
      </w:r>
    </w:p>
    <w:p w14:paraId="2FF642CD" w14:textId="103970C3"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Emergency evacuation procedures</w:t>
      </w:r>
      <w:r w:rsidR="00845040">
        <w:rPr>
          <w:rFonts w:ascii="Arial" w:eastAsia="Times New Roman" w:hAnsi="Arial" w:cs="Times New Roman"/>
          <w:color w:val="000000"/>
          <w:sz w:val="24"/>
          <w:szCs w:val="24"/>
          <w:lang w:val="en-US"/>
        </w:rPr>
        <w:t>.</w:t>
      </w:r>
    </w:p>
    <w:p w14:paraId="156D7251" w14:textId="06A79F3E"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First aid arrangements</w:t>
      </w:r>
      <w:r w:rsidR="00845040">
        <w:rPr>
          <w:rFonts w:ascii="Arial" w:eastAsia="Times New Roman" w:hAnsi="Arial" w:cs="Times New Roman"/>
          <w:color w:val="000000"/>
          <w:sz w:val="24"/>
          <w:szCs w:val="24"/>
          <w:lang w:val="en-US"/>
        </w:rPr>
        <w:t>.</w:t>
      </w:r>
    </w:p>
    <w:p w14:paraId="22C7379D" w14:textId="77777777" w:rsidR="0032203C" w:rsidRPr="0032203C" w:rsidRDefault="0032203C" w:rsidP="0032203C">
      <w:pPr>
        <w:widowControl w:val="0"/>
        <w:numPr>
          <w:ilvl w:val="0"/>
          <w:numId w:val="16"/>
        </w:numPr>
        <w:tabs>
          <w:tab w:val="num" w:pos="800"/>
        </w:tabs>
        <w:autoSpaceDE w:val="0"/>
        <w:autoSpaceDN w:val="0"/>
        <w:adjustRightInd w:val="0"/>
        <w:spacing w:after="0" w:line="240" w:lineRule="auto"/>
        <w:ind w:left="840" w:hanging="54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Risk assessments (general, display screen equipment, manual handing and COSHH)</w:t>
      </w:r>
    </w:p>
    <w:p w14:paraId="4FAD3FA0" w14:textId="7956B9E7"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Personal protective equipment</w:t>
      </w:r>
      <w:r w:rsidR="00A13F8E">
        <w:rPr>
          <w:rFonts w:ascii="Arial" w:eastAsia="Times New Roman" w:hAnsi="Arial" w:cs="Times New Roman"/>
          <w:color w:val="000000"/>
          <w:sz w:val="24"/>
          <w:szCs w:val="24"/>
          <w:lang w:val="en-US"/>
        </w:rPr>
        <w:t>.</w:t>
      </w:r>
    </w:p>
    <w:p w14:paraId="446EC2CE" w14:textId="358F4DDD"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 xml:space="preserve">Job and </w:t>
      </w:r>
      <w:r w:rsidR="00A13F8E" w:rsidRPr="0032203C">
        <w:rPr>
          <w:rFonts w:ascii="Arial" w:eastAsia="Times New Roman" w:hAnsi="Arial" w:cs="Times New Roman"/>
          <w:color w:val="000000"/>
          <w:sz w:val="24"/>
          <w:szCs w:val="24"/>
          <w:lang w:val="en-US"/>
        </w:rPr>
        <w:t>site-specific</w:t>
      </w:r>
      <w:r w:rsidRPr="0032203C">
        <w:rPr>
          <w:rFonts w:ascii="Arial" w:eastAsia="Times New Roman" w:hAnsi="Arial" w:cs="Times New Roman"/>
          <w:color w:val="000000"/>
          <w:sz w:val="24"/>
          <w:szCs w:val="24"/>
          <w:lang w:val="en-US"/>
        </w:rPr>
        <w:t xml:space="preserve"> health and safety issues and information</w:t>
      </w:r>
      <w:r w:rsidR="00A13F8E">
        <w:rPr>
          <w:rFonts w:ascii="Arial" w:eastAsia="Times New Roman" w:hAnsi="Arial" w:cs="Times New Roman"/>
          <w:color w:val="000000"/>
          <w:sz w:val="24"/>
          <w:szCs w:val="24"/>
          <w:lang w:val="en-US"/>
        </w:rPr>
        <w:t>.</w:t>
      </w:r>
    </w:p>
    <w:p w14:paraId="68341EF7" w14:textId="5EFCC3E7"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Safety representatives</w:t>
      </w:r>
      <w:r w:rsidR="00A13F8E">
        <w:rPr>
          <w:rFonts w:ascii="Arial" w:eastAsia="Times New Roman" w:hAnsi="Arial" w:cs="Times New Roman"/>
          <w:color w:val="000000"/>
          <w:sz w:val="24"/>
          <w:szCs w:val="24"/>
          <w:lang w:val="en-US"/>
        </w:rPr>
        <w:t>.</w:t>
      </w:r>
    </w:p>
    <w:p w14:paraId="3294EA89" w14:textId="55AAE8CE"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Health promotion initiatives e.g. Employee Active Card, Lifestyle Awareness</w:t>
      </w:r>
      <w:r w:rsidR="00A13F8E">
        <w:rPr>
          <w:rFonts w:ascii="Arial" w:eastAsia="Times New Roman" w:hAnsi="Arial" w:cs="Times New Roman"/>
          <w:color w:val="000000"/>
          <w:sz w:val="24"/>
          <w:szCs w:val="24"/>
          <w:lang w:val="en-US"/>
        </w:rPr>
        <w:t>.</w:t>
      </w:r>
    </w:p>
    <w:p w14:paraId="15F64677" w14:textId="18B218A8"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Employee Health and Safety Handbook</w:t>
      </w:r>
      <w:r w:rsidR="00A13F8E">
        <w:rPr>
          <w:rFonts w:ascii="Arial" w:eastAsia="Times New Roman" w:hAnsi="Arial" w:cs="Times New Roman"/>
          <w:color w:val="000000"/>
          <w:sz w:val="24"/>
          <w:szCs w:val="24"/>
          <w:lang w:val="en-US"/>
        </w:rPr>
        <w:t>.</w:t>
      </w:r>
    </w:p>
    <w:p w14:paraId="23F9FBA7" w14:textId="03689524"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Where to get further Health and Safety Information</w:t>
      </w:r>
      <w:r w:rsidR="00A13F8E">
        <w:rPr>
          <w:rFonts w:ascii="Arial" w:eastAsia="Times New Roman" w:hAnsi="Arial" w:cs="Times New Roman"/>
          <w:color w:val="000000"/>
          <w:sz w:val="24"/>
          <w:szCs w:val="24"/>
          <w:lang w:val="en-US"/>
        </w:rPr>
        <w:t>.</w:t>
      </w:r>
    </w:p>
    <w:p w14:paraId="483806E4" w14:textId="5E2E2AB7"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What to do if there is a problem</w:t>
      </w:r>
      <w:r w:rsidR="00A13F8E">
        <w:rPr>
          <w:rFonts w:ascii="Arial" w:eastAsia="Times New Roman" w:hAnsi="Arial" w:cs="Times New Roman"/>
          <w:color w:val="000000"/>
          <w:sz w:val="24"/>
          <w:szCs w:val="24"/>
          <w:lang w:val="en-US"/>
        </w:rPr>
        <w:t>.</w:t>
      </w:r>
    </w:p>
    <w:p w14:paraId="286D2EC6" w14:textId="2C29A7DE" w:rsidR="0032203C" w:rsidRPr="0032203C" w:rsidRDefault="0032203C" w:rsidP="0032203C">
      <w:pPr>
        <w:widowControl w:val="0"/>
        <w:numPr>
          <w:ilvl w:val="0"/>
          <w:numId w:val="16"/>
        </w:numPr>
        <w:tabs>
          <w:tab w:val="num" w:pos="800"/>
        </w:tabs>
        <w:autoSpaceDE w:val="0"/>
        <w:autoSpaceDN w:val="0"/>
        <w:adjustRightInd w:val="0"/>
        <w:spacing w:after="0" w:line="240" w:lineRule="auto"/>
        <w:ind w:left="30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lastRenderedPageBreak/>
        <w:t>Service Area Health and Safety Induction Pack</w:t>
      </w:r>
      <w:r w:rsidR="00A13F8E">
        <w:rPr>
          <w:rFonts w:ascii="Arial" w:eastAsia="Times New Roman" w:hAnsi="Arial" w:cs="Times New Roman"/>
          <w:color w:val="000000"/>
          <w:sz w:val="24"/>
          <w:szCs w:val="24"/>
          <w:lang w:val="en-US"/>
        </w:rPr>
        <w:t>.</w:t>
      </w:r>
    </w:p>
    <w:p w14:paraId="7FA82284" w14:textId="34E81FBC"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sz w:val="24"/>
          <w:szCs w:val="24"/>
        </w:rPr>
        <w:br/>
        <w:t>Supply staff are briefed on the school’s emergency procedures (fire and first aid procedures), risk assessments, the accident / violent incident reporting system and other relevant he</w:t>
      </w:r>
      <w:r w:rsidR="00220F6B">
        <w:rPr>
          <w:rFonts w:ascii="Arial" w:eastAsia="Times New Roman" w:hAnsi="Arial" w:cs="Arial"/>
          <w:sz w:val="24"/>
          <w:szCs w:val="24"/>
        </w:rPr>
        <w:t xml:space="preserve">alth and safety information by </w:t>
      </w:r>
      <w:r w:rsidR="00406BC9">
        <w:rPr>
          <w:rFonts w:ascii="Arial" w:eastAsia="Times New Roman" w:hAnsi="Arial" w:cs="Arial"/>
          <w:sz w:val="24"/>
          <w:szCs w:val="24"/>
        </w:rPr>
        <w:t>the</w:t>
      </w:r>
      <w:r w:rsidR="004A318F">
        <w:rPr>
          <w:rFonts w:ascii="Arial" w:eastAsia="Times New Roman" w:hAnsi="Arial" w:cs="Arial"/>
          <w:sz w:val="24"/>
          <w:szCs w:val="24"/>
        </w:rPr>
        <w:t xml:space="preserve"> Office Manager (Adelle Johnson)</w:t>
      </w:r>
      <w:r w:rsidRPr="0032203C">
        <w:rPr>
          <w:rFonts w:ascii="Arial" w:eastAsia="Times New Roman" w:hAnsi="Arial" w:cs="Arial"/>
          <w:sz w:val="24"/>
          <w:szCs w:val="24"/>
        </w:rPr>
        <w:br/>
      </w:r>
      <w:r w:rsidRPr="0032203C">
        <w:rPr>
          <w:rFonts w:ascii="Arial" w:eastAsia="Times New Roman" w:hAnsi="Arial" w:cs="Arial"/>
          <w:sz w:val="24"/>
          <w:szCs w:val="24"/>
        </w:rPr>
        <w:br/>
      </w: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p>
    <w:p w14:paraId="43C11319" w14:textId="77777777" w:rsidR="004A318F" w:rsidRPr="0032203C" w:rsidRDefault="004A318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04111D2" w14:textId="10DBC66A"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Council Code of Guidance – Induction of New Employees</w:t>
      </w:r>
    </w:p>
    <w:p w14:paraId="5A579B49" w14:textId="77777777" w:rsidR="004A318F" w:rsidRPr="0032203C" w:rsidRDefault="004A318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B558679"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58" w:history="1">
        <w:r w:rsidR="0032203C" w:rsidRPr="0032203C">
          <w:rPr>
            <w:rFonts w:ascii="Arial" w:eastAsia="Times New Roman" w:hAnsi="Arial" w:cs="Arial"/>
            <w:color w:val="0000FF"/>
            <w:sz w:val="24"/>
            <w:szCs w:val="24"/>
            <w:u w:val="single"/>
          </w:rPr>
          <w:t xml:space="preserve">1.CM.022 Code of Guidance Induction of New Employees </w:t>
        </w:r>
      </w:hyperlink>
    </w:p>
    <w:p w14:paraId="6B149A0F" w14:textId="77777777" w:rsidR="00220F6B" w:rsidRDefault="00220F6B"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106723F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3.21 Legionella</w:t>
      </w:r>
    </w:p>
    <w:p w14:paraId="5FDA9D0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60C62200" w14:textId="77777777" w:rsidR="0032203C" w:rsidRPr="0032203C" w:rsidRDefault="00D7462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roofErr w:type="spellStart"/>
      <w:r>
        <w:rPr>
          <w:rFonts w:ascii="Arial" w:eastAsia="Times New Roman" w:hAnsi="Arial" w:cs="Arial"/>
          <w:sz w:val="24"/>
          <w:szCs w:val="24"/>
        </w:rPr>
        <w:t>Dantek</w:t>
      </w:r>
      <w:proofErr w:type="spellEnd"/>
      <w:r>
        <w:rPr>
          <w:rFonts w:ascii="Arial" w:eastAsia="Times New Roman" w:hAnsi="Arial" w:cs="Arial"/>
          <w:sz w:val="24"/>
          <w:szCs w:val="24"/>
        </w:rPr>
        <w:t xml:space="preserve"> risk assessment is in situ: </w:t>
      </w:r>
      <w:proofErr w:type="spellStart"/>
      <w:r>
        <w:rPr>
          <w:rFonts w:ascii="Arial" w:eastAsia="Times New Roman" w:hAnsi="Arial" w:cs="Arial"/>
          <w:sz w:val="24"/>
          <w:szCs w:val="24"/>
        </w:rPr>
        <w:t>Dantek</w:t>
      </w:r>
      <w:proofErr w:type="spellEnd"/>
      <w:r>
        <w:rPr>
          <w:rFonts w:ascii="Arial" w:eastAsia="Times New Roman" w:hAnsi="Arial" w:cs="Arial"/>
          <w:sz w:val="24"/>
          <w:szCs w:val="24"/>
        </w:rPr>
        <w:t xml:space="preserve"> undertake monthly temperature checks as well as quarterly checks on showers and CWST. </w:t>
      </w:r>
      <w:r w:rsidR="0032203C" w:rsidRPr="0032203C">
        <w:rPr>
          <w:rFonts w:ascii="Arial" w:eastAsia="Times New Roman" w:hAnsi="Arial" w:cs="Arial"/>
          <w:sz w:val="24"/>
          <w:szCs w:val="24"/>
        </w:rPr>
        <w:br/>
      </w:r>
    </w:p>
    <w:p w14:paraId="2C1356C2" w14:textId="61067641" w:rsidR="0032203C" w:rsidRDefault="00D7462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sz w:val="24"/>
          <w:szCs w:val="24"/>
        </w:rPr>
        <w:t>T</w:t>
      </w:r>
      <w:r w:rsidR="00406BC9">
        <w:rPr>
          <w:rFonts w:ascii="Arial" w:eastAsia="Times New Roman" w:hAnsi="Arial" w:cs="Arial"/>
          <w:sz w:val="24"/>
          <w:szCs w:val="24"/>
        </w:rPr>
        <w:t xml:space="preserve">he </w:t>
      </w:r>
      <w:r>
        <w:rPr>
          <w:rFonts w:ascii="Arial" w:eastAsia="Times New Roman" w:hAnsi="Arial" w:cs="Arial"/>
          <w:sz w:val="24"/>
          <w:szCs w:val="24"/>
        </w:rPr>
        <w:t xml:space="preserve">Estate Manager is to run </w:t>
      </w:r>
      <w:r w:rsidR="00A13F8E">
        <w:rPr>
          <w:rFonts w:ascii="Arial" w:eastAsia="Times New Roman" w:hAnsi="Arial" w:cs="Arial"/>
          <w:sz w:val="24"/>
          <w:szCs w:val="24"/>
        </w:rPr>
        <w:t>off little</w:t>
      </w:r>
      <w:r w:rsidR="003D04BC">
        <w:rPr>
          <w:rFonts w:ascii="Arial" w:eastAsia="Times New Roman" w:hAnsi="Arial" w:cs="Arial"/>
          <w:sz w:val="24"/>
          <w:szCs w:val="24"/>
        </w:rPr>
        <w:t xml:space="preserve"> used outlets on a weekly basis and record in log book.</w:t>
      </w:r>
      <w:r w:rsidR="0032203C" w:rsidRPr="0032203C">
        <w:rPr>
          <w:rFonts w:ascii="Arial" w:eastAsia="Times New Roman" w:hAnsi="Arial" w:cs="Arial"/>
          <w:sz w:val="24"/>
          <w:szCs w:val="24"/>
        </w:rPr>
        <w:br/>
      </w:r>
      <w:r w:rsidR="0032203C" w:rsidRPr="0032203C">
        <w:rPr>
          <w:rFonts w:ascii="Arial" w:eastAsia="Times New Roman" w:hAnsi="Arial" w:cs="Arial"/>
          <w:sz w:val="24"/>
          <w:szCs w:val="24"/>
        </w:rPr>
        <w:br/>
      </w:r>
      <w:r w:rsidR="0032203C" w:rsidRPr="0032203C">
        <w:rPr>
          <w:rFonts w:ascii="Arial" w:eastAsia="Times New Roman" w:hAnsi="Arial" w:cs="Arial"/>
          <w:b/>
          <w:sz w:val="24"/>
          <w:szCs w:val="24"/>
        </w:rPr>
        <w:lastRenderedPageBreak/>
        <w:t xml:space="preserve">For further information refer </w:t>
      </w:r>
      <w:proofErr w:type="gramStart"/>
      <w:r w:rsidR="0032203C" w:rsidRPr="0032203C">
        <w:rPr>
          <w:rFonts w:ascii="Arial" w:eastAsia="Times New Roman" w:hAnsi="Arial" w:cs="Arial"/>
          <w:b/>
          <w:sz w:val="24"/>
          <w:szCs w:val="24"/>
        </w:rPr>
        <w:t>to:-</w:t>
      </w:r>
      <w:proofErr w:type="gramEnd"/>
    </w:p>
    <w:p w14:paraId="4FF38317" w14:textId="77777777" w:rsidR="004A318F" w:rsidRPr="0032203C" w:rsidRDefault="004A318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54DB10E" w14:textId="77777777" w:rsidR="004A318F"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Council Code of Guidance – Legionnaires Disease</w:t>
      </w:r>
    </w:p>
    <w:p w14:paraId="7CF41482" w14:textId="4BF8DD46"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br/>
      </w:r>
      <w:hyperlink r:id="rId59" w:history="1">
        <w:r w:rsidRPr="0032203C">
          <w:rPr>
            <w:rFonts w:ascii="Arial" w:eastAsia="Times New Roman" w:hAnsi="Arial" w:cs="Arial"/>
            <w:color w:val="0000FF"/>
            <w:sz w:val="24"/>
            <w:szCs w:val="24"/>
            <w:u w:val="single"/>
          </w:rPr>
          <w:t>1.CM.124 Code of Guidance Legionnaires Disease</w:t>
        </w:r>
      </w:hyperlink>
    </w:p>
    <w:p w14:paraId="3AC3BCB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22C355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5080C0B"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b/>
          <w:sz w:val="24"/>
          <w:szCs w:val="24"/>
        </w:rPr>
        <w:t>3.22 Lettings / shared use of premises</w:t>
      </w:r>
    </w:p>
    <w:p w14:paraId="50C30B57" w14:textId="086C5F03"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Times New Roman"/>
          <w:sz w:val="20"/>
          <w:szCs w:val="24"/>
          <w:lang w:val="en-US"/>
        </w:rPr>
        <w:br/>
      </w:r>
      <w:r w:rsidRPr="0032203C">
        <w:rPr>
          <w:rFonts w:ascii="Arial" w:eastAsia="Times New Roman" w:hAnsi="Arial" w:cs="Times New Roman"/>
          <w:sz w:val="24"/>
          <w:szCs w:val="24"/>
          <w:lang w:val="en-US"/>
        </w:rPr>
        <w:t>An agreement between the school and the hirer is signed prior to the hire taking place</w:t>
      </w:r>
      <w:r w:rsidR="007F71D0">
        <w:rPr>
          <w:rFonts w:ascii="Arial" w:eastAsia="Times New Roman" w:hAnsi="Arial" w:cs="Times New Roman"/>
          <w:sz w:val="24"/>
          <w:szCs w:val="24"/>
          <w:lang w:val="en-US"/>
        </w:rPr>
        <w:t xml:space="preserve">. This agreement is kept by </w:t>
      </w:r>
      <w:r w:rsidR="00406BC9">
        <w:rPr>
          <w:rFonts w:ascii="Arial" w:eastAsia="Times New Roman" w:hAnsi="Arial" w:cs="Times New Roman"/>
          <w:sz w:val="24"/>
          <w:szCs w:val="24"/>
          <w:lang w:val="en-US"/>
        </w:rPr>
        <w:t>the Office manager</w:t>
      </w:r>
      <w:r w:rsidR="003D04BC">
        <w:rPr>
          <w:rFonts w:ascii="Arial" w:eastAsia="Times New Roman" w:hAnsi="Arial" w:cs="Times New Roman"/>
          <w:sz w:val="24"/>
          <w:szCs w:val="24"/>
          <w:lang w:val="en-US"/>
        </w:rPr>
        <w:t xml:space="preserve"> and kept in the </w:t>
      </w:r>
      <w:r w:rsidRPr="003D04BC">
        <w:rPr>
          <w:rFonts w:ascii="Arial" w:eastAsia="Times New Roman" w:hAnsi="Arial" w:cs="Times New Roman"/>
          <w:sz w:val="24"/>
          <w:szCs w:val="24"/>
          <w:lang w:val="en-US"/>
        </w:rPr>
        <w:t>office</w:t>
      </w:r>
      <w:r w:rsidR="003D04BC">
        <w:rPr>
          <w:rFonts w:ascii="Arial" w:eastAsia="Times New Roman" w:hAnsi="Arial" w:cs="Times New Roman"/>
          <w:sz w:val="24"/>
          <w:szCs w:val="24"/>
          <w:lang w:val="en-US"/>
        </w:rPr>
        <w:t>.</w:t>
      </w:r>
      <w:r w:rsidRPr="0032203C">
        <w:rPr>
          <w:rFonts w:ascii="Arial" w:eastAsia="Times New Roman" w:hAnsi="Arial" w:cs="Times New Roman"/>
          <w:sz w:val="24"/>
          <w:szCs w:val="24"/>
          <w:lang w:val="en-US"/>
        </w:rPr>
        <w:br/>
      </w:r>
    </w:p>
    <w:p w14:paraId="6596F76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This agreement details whom is responsible for what and includes written information detailing the school’s emergency procedures. </w:t>
      </w:r>
    </w:p>
    <w:p w14:paraId="6B9EDCD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88C53C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 risk assessment for the hire of the school premises has been undertaken and communicated to all relevant staff.</w:t>
      </w:r>
    </w:p>
    <w:p w14:paraId="4A7670A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(To assist in this process, a</w:t>
      </w:r>
      <w:r w:rsidRPr="0032203C">
        <w:rPr>
          <w:rFonts w:ascii="Arial" w:eastAsia="Times New Roman" w:hAnsi="Arial" w:cs="Arial"/>
          <w:i/>
          <w:sz w:val="24"/>
          <w:szCs w:val="24"/>
        </w:rPr>
        <w:t xml:space="preserve"> </w:t>
      </w:r>
      <w:r w:rsidRPr="0032203C">
        <w:rPr>
          <w:rFonts w:ascii="Arial" w:eastAsia="Times New Roman" w:hAnsi="Arial" w:cs="Arial"/>
          <w:sz w:val="24"/>
          <w:szCs w:val="24"/>
        </w:rPr>
        <w:t>generic risk assessment is available for customising)</w:t>
      </w:r>
    </w:p>
    <w:p w14:paraId="3CCD7AF5"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60" w:history="1">
        <w:r w:rsidR="0032203C" w:rsidRPr="0032203C">
          <w:rPr>
            <w:rFonts w:ascii="Arial" w:eastAsia="Times New Roman" w:hAnsi="Arial" w:cs="Arial"/>
            <w:color w:val="0000FF"/>
            <w:sz w:val="24"/>
            <w:szCs w:val="24"/>
            <w:u w:val="single"/>
          </w:rPr>
          <w:t>4.SC.COMP.004 - Hire of School Premises</w:t>
        </w:r>
      </w:hyperlink>
    </w:p>
    <w:p w14:paraId="31F2E83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EC440D4" w14:textId="27FCD29F" w:rsidR="0032203C" w:rsidRPr="0032203C" w:rsidRDefault="007F71D0"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lastRenderedPageBreak/>
        <w:t xml:space="preserve">Appropriate checks are made by </w:t>
      </w:r>
      <w:r w:rsidR="00406BC9">
        <w:rPr>
          <w:rFonts w:ascii="Arial" w:eastAsia="Times New Roman" w:hAnsi="Arial" w:cs="Arial"/>
          <w:sz w:val="24"/>
          <w:szCs w:val="24"/>
        </w:rPr>
        <w:t>the</w:t>
      </w:r>
      <w:r w:rsidR="00406BC9">
        <w:rPr>
          <w:rFonts w:ascii="Arial" w:eastAsia="Times New Roman" w:hAnsi="Arial" w:cs="Arial"/>
          <w:i/>
          <w:sz w:val="24"/>
          <w:szCs w:val="24"/>
        </w:rPr>
        <w:t xml:space="preserve"> O</w:t>
      </w:r>
      <w:r w:rsidR="0032203C" w:rsidRPr="003D04BC">
        <w:rPr>
          <w:rFonts w:ascii="Arial" w:eastAsia="Times New Roman" w:hAnsi="Arial" w:cs="Arial"/>
          <w:sz w:val="24"/>
          <w:szCs w:val="24"/>
        </w:rPr>
        <w:t xml:space="preserve">ffice </w:t>
      </w:r>
      <w:r w:rsidR="00406BC9">
        <w:rPr>
          <w:rFonts w:ascii="Arial" w:eastAsia="Times New Roman" w:hAnsi="Arial" w:cs="Arial"/>
          <w:sz w:val="24"/>
          <w:szCs w:val="24"/>
        </w:rPr>
        <w:t>M</w:t>
      </w:r>
      <w:r w:rsidR="0032203C" w:rsidRPr="003D04BC">
        <w:rPr>
          <w:rFonts w:ascii="Arial" w:eastAsia="Times New Roman" w:hAnsi="Arial" w:cs="Arial"/>
          <w:sz w:val="24"/>
          <w:szCs w:val="24"/>
        </w:rPr>
        <w:t>anager</w:t>
      </w:r>
      <w:r w:rsidR="0032203C" w:rsidRPr="0032203C">
        <w:rPr>
          <w:rFonts w:ascii="Arial" w:eastAsia="Times New Roman" w:hAnsi="Arial" w:cs="Arial"/>
          <w:sz w:val="24"/>
          <w:szCs w:val="24"/>
        </w:rPr>
        <w:t xml:space="preserve"> regarding the following:-</w:t>
      </w:r>
    </w:p>
    <w:p w14:paraId="59F7E89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6A2F86C" w14:textId="77777777" w:rsidR="0032203C" w:rsidRPr="0032203C" w:rsidRDefault="0032203C" w:rsidP="0032203C">
      <w:pPr>
        <w:tabs>
          <w:tab w:val="left" w:pos="0"/>
        </w:tabs>
        <w:spacing w:after="0" w:line="240" w:lineRule="auto"/>
        <w:ind w:left="600" w:hanging="24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Whether the hirer has sufficient public liability insurance, i.e. a minimum liability of £5 million. The hirer must provide the name of the insurance company and the policy number on the booking form and attach a copy of the current insurance policy.</w:t>
      </w:r>
    </w:p>
    <w:p w14:paraId="0520FB9D" w14:textId="77777777" w:rsidR="0032203C" w:rsidRPr="0032203C" w:rsidRDefault="0032203C" w:rsidP="0032203C">
      <w:pPr>
        <w:tabs>
          <w:tab w:val="left" w:pos="0"/>
        </w:tabs>
        <w:spacing w:after="0" w:line="240" w:lineRule="auto"/>
        <w:ind w:left="360"/>
        <w:rPr>
          <w:rFonts w:ascii="Arial" w:eastAsia="Times New Roman" w:hAnsi="Arial" w:cs="Arial"/>
          <w:color w:val="000000"/>
          <w:sz w:val="24"/>
          <w:szCs w:val="24"/>
          <w:lang w:eastAsia="en-GB"/>
        </w:rPr>
      </w:pPr>
    </w:p>
    <w:p w14:paraId="5D61683C" w14:textId="77777777" w:rsidR="0032203C" w:rsidRPr="0032203C" w:rsidRDefault="0032203C" w:rsidP="0032203C">
      <w:pPr>
        <w:tabs>
          <w:tab w:val="left" w:pos="0"/>
        </w:tabs>
        <w:spacing w:after="0" w:line="240" w:lineRule="auto"/>
        <w:ind w:left="600" w:hanging="24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 xml:space="preserve">Disclosure and Barring Service (DBS) disclosures and safeguarding checks. It is the hirer’s responsibility to ensure that all* persons over 16 present in connection with the hire will have a current DBS certificate. </w:t>
      </w:r>
    </w:p>
    <w:p w14:paraId="7CE8BA75" w14:textId="77777777" w:rsidR="0032203C" w:rsidRPr="0032203C" w:rsidRDefault="0032203C" w:rsidP="0032203C">
      <w:pPr>
        <w:tabs>
          <w:tab w:val="left" w:pos="0"/>
        </w:tabs>
        <w:spacing w:after="0" w:line="240" w:lineRule="auto"/>
        <w:ind w:left="360"/>
        <w:rPr>
          <w:rFonts w:ascii="Arial" w:eastAsia="Times New Roman" w:hAnsi="Arial" w:cs="Arial"/>
          <w:color w:val="000000"/>
          <w:sz w:val="24"/>
          <w:szCs w:val="24"/>
          <w:lang w:eastAsia="en-GB"/>
        </w:rPr>
      </w:pPr>
    </w:p>
    <w:p w14:paraId="07461398" w14:textId="77777777" w:rsidR="0032203C" w:rsidRPr="0032203C" w:rsidRDefault="0032203C" w:rsidP="0032203C">
      <w:pPr>
        <w:tabs>
          <w:tab w:val="left" w:pos="0"/>
        </w:tabs>
        <w:spacing w:after="0" w:line="240" w:lineRule="auto"/>
        <w:ind w:left="36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*This excludes parents/grandparents attending a children’s birthday party or similar event. However, where someone is employed / volunteers to ‘work/supervise’ at a party, it is up to the event organiser to be satisfied that they have a valid DBS check.</w:t>
      </w:r>
    </w:p>
    <w:p w14:paraId="266A4FB7" w14:textId="77777777" w:rsidR="0032203C" w:rsidRPr="0032203C" w:rsidRDefault="0032203C" w:rsidP="0032203C">
      <w:pPr>
        <w:tabs>
          <w:tab w:val="left" w:pos="0"/>
        </w:tabs>
        <w:spacing w:after="0" w:line="240" w:lineRule="auto"/>
        <w:ind w:left="360"/>
        <w:rPr>
          <w:rFonts w:ascii="Arial" w:eastAsia="Times New Roman" w:hAnsi="Arial" w:cs="Arial"/>
          <w:color w:val="000000"/>
          <w:sz w:val="24"/>
          <w:szCs w:val="24"/>
          <w:lang w:eastAsia="en-GB"/>
        </w:rPr>
      </w:pPr>
    </w:p>
    <w:p w14:paraId="5780DA5F" w14:textId="77777777" w:rsidR="0032203C" w:rsidRPr="0032203C" w:rsidRDefault="0032203C" w:rsidP="0032203C">
      <w:pPr>
        <w:tabs>
          <w:tab w:val="left" w:pos="0"/>
        </w:tabs>
        <w:spacing w:after="0" w:line="240" w:lineRule="auto"/>
        <w:ind w:left="600" w:hanging="24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A clear audit trail for all income generated and payment to staff in connection with the booking.</w:t>
      </w:r>
    </w:p>
    <w:p w14:paraId="054665E0" w14:textId="77777777" w:rsidR="0032203C" w:rsidRPr="0032203C" w:rsidRDefault="0032203C" w:rsidP="0032203C">
      <w:pPr>
        <w:tabs>
          <w:tab w:val="left" w:pos="0"/>
        </w:tabs>
        <w:spacing w:after="0" w:line="240" w:lineRule="auto"/>
        <w:ind w:left="360"/>
        <w:rPr>
          <w:rFonts w:ascii="Arial" w:eastAsia="Times New Roman" w:hAnsi="Arial" w:cs="Arial"/>
          <w:color w:val="000000"/>
          <w:sz w:val="24"/>
          <w:szCs w:val="24"/>
          <w:u w:val="single"/>
          <w:lang w:eastAsia="en-GB"/>
        </w:rPr>
      </w:pPr>
    </w:p>
    <w:p w14:paraId="78BF0369" w14:textId="77777777" w:rsidR="0032203C" w:rsidRPr="0032203C" w:rsidRDefault="0032203C" w:rsidP="0032203C">
      <w:pPr>
        <w:tabs>
          <w:tab w:val="left" w:pos="600"/>
        </w:tabs>
        <w:spacing w:after="0" w:line="240" w:lineRule="auto"/>
        <w:ind w:left="600"/>
        <w:rPr>
          <w:rFonts w:ascii="Arial" w:eastAsia="Times New Roman" w:hAnsi="Arial" w:cs="Arial"/>
          <w:color w:val="000000"/>
          <w:sz w:val="24"/>
          <w:szCs w:val="24"/>
          <w:u w:val="single"/>
          <w:lang w:eastAsia="en-GB"/>
        </w:rPr>
      </w:pPr>
      <w:r w:rsidRPr="0032203C">
        <w:rPr>
          <w:rFonts w:ascii="Arial" w:eastAsia="Times New Roman" w:hAnsi="Arial" w:cs="Arial"/>
          <w:color w:val="000000"/>
          <w:sz w:val="24"/>
          <w:szCs w:val="24"/>
          <w:u w:val="single"/>
          <w:lang w:eastAsia="en-GB"/>
        </w:rPr>
        <w:lastRenderedPageBreak/>
        <w:t>Booking Forms</w:t>
      </w:r>
    </w:p>
    <w:p w14:paraId="52F2C675" w14:textId="77777777" w:rsidR="0032203C" w:rsidRPr="0032203C" w:rsidRDefault="00037198" w:rsidP="0032203C">
      <w:pPr>
        <w:tabs>
          <w:tab w:val="left" w:pos="600"/>
        </w:tabs>
        <w:spacing w:after="0" w:line="240" w:lineRule="auto"/>
        <w:ind w:left="600"/>
        <w:rPr>
          <w:rFonts w:ascii="Arial" w:eastAsia="Times New Roman" w:hAnsi="Arial" w:cs="Arial"/>
          <w:color w:val="000000"/>
          <w:sz w:val="24"/>
          <w:szCs w:val="24"/>
          <w:u w:val="single"/>
          <w:lang w:eastAsia="en-GB"/>
        </w:rPr>
      </w:pPr>
      <w:hyperlink r:id="rId61" w:history="1">
        <w:r w:rsidR="0032203C" w:rsidRPr="0032203C">
          <w:rPr>
            <w:rFonts w:ascii="Arial" w:eastAsia="Times New Roman" w:hAnsi="Arial" w:cs="Arial"/>
            <w:color w:val="0000FF"/>
            <w:sz w:val="24"/>
            <w:szCs w:val="24"/>
            <w:u w:val="single"/>
            <w:lang w:eastAsia="en-GB"/>
          </w:rPr>
          <w:t>4.SC.LL.006 Hire of School Premises by external users / non directed</w:t>
        </w:r>
      </w:hyperlink>
    </w:p>
    <w:p w14:paraId="46B46553" w14:textId="77777777" w:rsidR="0032203C" w:rsidRPr="0032203C" w:rsidRDefault="00037198" w:rsidP="0032203C">
      <w:pPr>
        <w:tabs>
          <w:tab w:val="left" w:pos="600"/>
        </w:tabs>
        <w:spacing w:after="0" w:line="240" w:lineRule="auto"/>
        <w:ind w:left="600"/>
        <w:rPr>
          <w:rFonts w:ascii="Arial" w:eastAsia="Times New Roman" w:hAnsi="Arial" w:cs="Arial"/>
          <w:color w:val="000000"/>
          <w:sz w:val="24"/>
          <w:szCs w:val="24"/>
          <w:u w:val="single"/>
          <w:lang w:eastAsia="en-GB"/>
        </w:rPr>
      </w:pPr>
      <w:hyperlink r:id="rId62" w:history="1">
        <w:r w:rsidR="0032203C" w:rsidRPr="0032203C">
          <w:rPr>
            <w:rFonts w:ascii="Arial" w:eastAsia="Times New Roman" w:hAnsi="Arial" w:cs="Arial"/>
            <w:color w:val="0000FF"/>
            <w:sz w:val="24"/>
            <w:szCs w:val="24"/>
            <w:u w:val="single"/>
            <w:lang w:eastAsia="en-GB"/>
          </w:rPr>
          <w:t>4.SC.LL.006W Hire of School Premises by external users / non directed (Welsh version)</w:t>
        </w:r>
      </w:hyperlink>
    </w:p>
    <w:p w14:paraId="119FED6F" w14:textId="77777777" w:rsidR="0032203C" w:rsidRPr="0032203C" w:rsidRDefault="00037198" w:rsidP="0032203C">
      <w:pPr>
        <w:tabs>
          <w:tab w:val="left" w:pos="600"/>
        </w:tabs>
        <w:spacing w:after="0" w:line="240" w:lineRule="auto"/>
        <w:ind w:left="600"/>
        <w:rPr>
          <w:rFonts w:ascii="Arial" w:eastAsia="Times New Roman" w:hAnsi="Arial" w:cs="Arial"/>
          <w:color w:val="000000"/>
          <w:sz w:val="24"/>
          <w:szCs w:val="24"/>
          <w:u w:val="single"/>
          <w:lang w:eastAsia="en-GB"/>
        </w:rPr>
      </w:pPr>
      <w:hyperlink r:id="rId63" w:history="1">
        <w:r w:rsidR="0032203C" w:rsidRPr="0032203C">
          <w:rPr>
            <w:rFonts w:ascii="Arial" w:eastAsia="Times New Roman" w:hAnsi="Arial" w:cs="Arial"/>
            <w:color w:val="0000FF"/>
            <w:sz w:val="24"/>
            <w:szCs w:val="24"/>
            <w:u w:val="single"/>
            <w:lang w:eastAsia="en-GB"/>
          </w:rPr>
          <w:t>4.SC.LL.007 Hire of School Premises by internal users / directed</w:t>
        </w:r>
      </w:hyperlink>
    </w:p>
    <w:p w14:paraId="3F646B5B" w14:textId="77777777" w:rsidR="0032203C" w:rsidRPr="0032203C" w:rsidRDefault="00037198" w:rsidP="0032203C">
      <w:pPr>
        <w:tabs>
          <w:tab w:val="left" w:pos="600"/>
        </w:tabs>
        <w:spacing w:after="0" w:line="240" w:lineRule="auto"/>
        <w:ind w:left="600"/>
        <w:rPr>
          <w:rFonts w:ascii="Arial" w:eastAsia="Times New Roman" w:hAnsi="Arial" w:cs="Arial"/>
          <w:color w:val="000000"/>
          <w:sz w:val="24"/>
          <w:szCs w:val="24"/>
          <w:u w:val="single"/>
          <w:lang w:eastAsia="en-GB"/>
        </w:rPr>
      </w:pPr>
      <w:hyperlink r:id="rId64" w:history="1">
        <w:r w:rsidR="0032203C" w:rsidRPr="0032203C">
          <w:rPr>
            <w:rFonts w:ascii="Arial" w:eastAsia="Times New Roman" w:hAnsi="Arial" w:cs="Arial"/>
            <w:color w:val="0000FF"/>
            <w:sz w:val="24"/>
            <w:szCs w:val="24"/>
            <w:u w:val="single"/>
            <w:lang w:eastAsia="en-GB"/>
          </w:rPr>
          <w:t>4.SC.LL.007W Hire of School Premises by internal users / directed (Welsh version)</w:t>
        </w:r>
      </w:hyperlink>
    </w:p>
    <w:p w14:paraId="0A774619" w14:textId="77777777" w:rsidR="0032203C" w:rsidRPr="0032203C" w:rsidRDefault="00037198" w:rsidP="0032203C">
      <w:pPr>
        <w:tabs>
          <w:tab w:val="left" w:pos="600"/>
        </w:tabs>
        <w:spacing w:after="0" w:line="240" w:lineRule="auto"/>
        <w:ind w:left="600"/>
        <w:rPr>
          <w:rFonts w:ascii="Arial" w:eastAsia="Times New Roman" w:hAnsi="Arial" w:cs="Arial"/>
          <w:color w:val="000000"/>
          <w:sz w:val="24"/>
          <w:szCs w:val="24"/>
          <w:u w:val="single"/>
          <w:lang w:eastAsia="en-GB"/>
        </w:rPr>
      </w:pPr>
      <w:hyperlink r:id="rId65" w:history="1">
        <w:r w:rsidR="0032203C" w:rsidRPr="0032203C">
          <w:rPr>
            <w:rFonts w:ascii="Arial" w:eastAsia="Times New Roman" w:hAnsi="Arial" w:cs="Arial"/>
            <w:color w:val="0000FF"/>
            <w:sz w:val="24"/>
            <w:szCs w:val="24"/>
            <w:u w:val="single"/>
            <w:lang w:eastAsia="en-GB"/>
          </w:rPr>
          <w:t>4.SC.LL.023 Hire of School Premises by Neighbourhood Learning / Youth Service</w:t>
        </w:r>
      </w:hyperlink>
    </w:p>
    <w:p w14:paraId="1CC8DDDD" w14:textId="77777777" w:rsidR="0032203C" w:rsidRPr="0032203C" w:rsidRDefault="00037198" w:rsidP="0032203C">
      <w:pPr>
        <w:tabs>
          <w:tab w:val="left" w:pos="600"/>
        </w:tabs>
        <w:spacing w:after="0" w:line="240" w:lineRule="auto"/>
        <w:ind w:left="600"/>
        <w:rPr>
          <w:rFonts w:ascii="Arial" w:eastAsia="Times New Roman" w:hAnsi="Arial" w:cs="Arial"/>
          <w:color w:val="000000"/>
          <w:sz w:val="24"/>
          <w:szCs w:val="24"/>
          <w:u w:val="single"/>
          <w:lang w:eastAsia="en-GB"/>
        </w:rPr>
      </w:pPr>
      <w:hyperlink r:id="rId66" w:history="1">
        <w:r w:rsidR="0032203C" w:rsidRPr="0032203C">
          <w:rPr>
            <w:rFonts w:ascii="Arial" w:eastAsia="Times New Roman" w:hAnsi="Arial" w:cs="Arial"/>
            <w:color w:val="0000FF"/>
            <w:sz w:val="24"/>
            <w:szCs w:val="24"/>
            <w:u w:val="single"/>
            <w:lang w:eastAsia="en-GB"/>
          </w:rPr>
          <w:t>4.SC.LL.023W Hire of School Premises by Neighbourhood Learning / Youth Service (Welsh version)</w:t>
        </w:r>
      </w:hyperlink>
    </w:p>
    <w:p w14:paraId="60F42446" w14:textId="77777777" w:rsidR="0032203C" w:rsidRPr="0032203C" w:rsidRDefault="0032203C" w:rsidP="0032203C">
      <w:pPr>
        <w:tabs>
          <w:tab w:val="left" w:pos="0"/>
        </w:tabs>
        <w:spacing w:after="0" w:line="240" w:lineRule="auto"/>
        <w:ind w:left="360"/>
        <w:rPr>
          <w:rFonts w:ascii="Arial" w:eastAsia="Times New Roman" w:hAnsi="Arial" w:cs="Arial"/>
          <w:color w:val="000000"/>
          <w:sz w:val="24"/>
          <w:szCs w:val="24"/>
          <w:u w:val="single"/>
          <w:lang w:eastAsia="en-GB"/>
        </w:rPr>
      </w:pPr>
    </w:p>
    <w:p w14:paraId="11208C1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8AB0F18"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b/>
          <w:sz w:val="24"/>
          <w:szCs w:val="24"/>
        </w:rPr>
        <w:t>3.23 Lone Working</w:t>
      </w:r>
    </w:p>
    <w:p w14:paraId="456EE32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A0D74C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Lone workers are those who work by themselves at any time without close or direct supervision. They are found in a wide range of situations and include:</w:t>
      </w:r>
    </w:p>
    <w:p w14:paraId="014520A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40268E7" w14:textId="77777777" w:rsidR="0032203C" w:rsidRPr="0032203C" w:rsidRDefault="0032203C" w:rsidP="0032203C">
      <w:pPr>
        <w:widowControl w:val="0"/>
        <w:numPr>
          <w:ilvl w:val="0"/>
          <w:numId w:val="3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People in fixed establishments where:</w:t>
      </w:r>
    </w:p>
    <w:p w14:paraId="7B7F55A2" w14:textId="77777777" w:rsidR="0032203C" w:rsidRPr="0032203C" w:rsidRDefault="0032203C" w:rsidP="0032203C">
      <w:pPr>
        <w:widowControl w:val="0"/>
        <w:numPr>
          <w:ilvl w:val="1"/>
          <w:numId w:val="32"/>
        </w:numPr>
        <w:tabs>
          <w:tab w:val="left" w:pos="709"/>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Only one person works on the premises</w:t>
      </w:r>
    </w:p>
    <w:p w14:paraId="5F052CD9" w14:textId="77777777" w:rsidR="0032203C" w:rsidRPr="0032203C" w:rsidRDefault="0032203C" w:rsidP="0032203C">
      <w:pPr>
        <w:widowControl w:val="0"/>
        <w:numPr>
          <w:ilvl w:val="1"/>
          <w:numId w:val="32"/>
        </w:numPr>
        <w:tabs>
          <w:tab w:val="left" w:pos="709"/>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lastRenderedPageBreak/>
        <w:t>People who work separately from others*</w:t>
      </w:r>
    </w:p>
    <w:p w14:paraId="64966A8E" w14:textId="77777777" w:rsidR="0032203C" w:rsidRPr="0032203C" w:rsidRDefault="0032203C" w:rsidP="0032203C">
      <w:pPr>
        <w:widowControl w:val="0"/>
        <w:numPr>
          <w:ilvl w:val="1"/>
          <w:numId w:val="32"/>
        </w:numPr>
        <w:tabs>
          <w:tab w:val="left" w:pos="709"/>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People who work outside normal hours</w:t>
      </w:r>
    </w:p>
    <w:p w14:paraId="7982AEB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5766AB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*Note: This includes people in isolated areas of sites or premises where other people are present elsewhere</w:t>
      </w:r>
    </w:p>
    <w:p w14:paraId="4AE9CC0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
        <w:rPr>
          <w:rFonts w:ascii="Arial" w:eastAsia="Times New Roman" w:hAnsi="Arial" w:cs="Arial"/>
          <w:sz w:val="24"/>
          <w:szCs w:val="24"/>
        </w:rPr>
      </w:pPr>
    </w:p>
    <w:p w14:paraId="0644C339" w14:textId="77777777" w:rsidR="0032203C" w:rsidRPr="0032203C" w:rsidRDefault="0032203C" w:rsidP="0032203C">
      <w:pPr>
        <w:widowControl w:val="0"/>
        <w:numPr>
          <w:ilvl w:val="0"/>
          <w:numId w:val="3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Peripatetic employees working away from their fixed base.</w:t>
      </w:r>
    </w:p>
    <w:p w14:paraId="1702084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40513F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 risk assessment for estate staff lone working has been undertaken and communicated to all relevant staff. Risk assessments are also carried out for cleaning staff and others who work alone.</w:t>
      </w:r>
    </w:p>
    <w:p w14:paraId="11DCBC9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(To assist in this process, a</w:t>
      </w:r>
      <w:r w:rsidRPr="0032203C">
        <w:rPr>
          <w:rFonts w:ascii="Arial" w:eastAsia="Times New Roman" w:hAnsi="Arial" w:cs="Arial"/>
          <w:i/>
          <w:sz w:val="24"/>
          <w:szCs w:val="24"/>
        </w:rPr>
        <w:t xml:space="preserve"> </w:t>
      </w:r>
      <w:r w:rsidRPr="0032203C">
        <w:rPr>
          <w:rFonts w:ascii="Arial" w:eastAsia="Times New Roman" w:hAnsi="Arial" w:cs="Arial"/>
          <w:sz w:val="24"/>
          <w:szCs w:val="24"/>
        </w:rPr>
        <w:t>generic risk assessment is available for customising)</w:t>
      </w:r>
    </w:p>
    <w:p w14:paraId="5C3B7AA4"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67" w:history="1">
        <w:r w:rsidR="0032203C" w:rsidRPr="0032203C">
          <w:rPr>
            <w:rFonts w:ascii="Arial" w:eastAsia="Times New Roman" w:hAnsi="Arial" w:cs="Arial"/>
            <w:color w:val="0000FF"/>
            <w:sz w:val="24"/>
            <w:szCs w:val="24"/>
            <w:u w:val="single"/>
          </w:rPr>
          <w:t>4.SC.COMP.012 - Estates Staff Lone Working</w:t>
        </w:r>
      </w:hyperlink>
    </w:p>
    <w:p w14:paraId="70DCCF9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6215219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FB72F6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The following precautions are adopted by members of staf</w:t>
      </w:r>
      <w:r w:rsidR="007F71D0">
        <w:rPr>
          <w:rFonts w:ascii="Arial" w:eastAsia="Times New Roman" w:hAnsi="Arial" w:cs="Arial"/>
          <w:sz w:val="24"/>
          <w:szCs w:val="24"/>
        </w:rPr>
        <w:t>f who work alone at the school-</w:t>
      </w:r>
      <w:r w:rsidRPr="0032203C">
        <w:rPr>
          <w:rFonts w:ascii="Arial" w:eastAsia="Times New Roman" w:hAnsi="Arial" w:cs="Arial"/>
          <w:sz w:val="24"/>
          <w:szCs w:val="24"/>
        </w:rPr>
        <w:t xml:space="preserve"> </w:t>
      </w:r>
    </w:p>
    <w:p w14:paraId="11A2FC3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34B32D8A" w14:textId="77777777" w:rsidR="0032203C" w:rsidRPr="0032203C" w:rsidRDefault="0032203C" w:rsidP="0032203C">
      <w:pPr>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Notifying another person of the time when they expect to finish lone working and informing them when they finish </w:t>
      </w:r>
      <w:r w:rsidRPr="0032203C">
        <w:rPr>
          <w:rFonts w:ascii="Arial" w:eastAsia="Times New Roman" w:hAnsi="Arial" w:cs="Arial"/>
          <w:sz w:val="24"/>
          <w:szCs w:val="24"/>
        </w:rPr>
        <w:lastRenderedPageBreak/>
        <w:t>lone working.</w:t>
      </w:r>
    </w:p>
    <w:p w14:paraId="58E6D342" w14:textId="77777777" w:rsidR="0032203C" w:rsidRPr="0032203C" w:rsidRDefault="0032203C" w:rsidP="0032203C">
      <w:pPr>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Access to mobile telephones and / or two way radios.</w:t>
      </w:r>
    </w:p>
    <w:p w14:paraId="2A4379CC" w14:textId="77777777" w:rsidR="0032203C" w:rsidRPr="0032203C" w:rsidRDefault="0032203C" w:rsidP="0032203C">
      <w:pPr>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Making the school secure by locking the external doors when lone working.</w:t>
      </w:r>
    </w:p>
    <w:p w14:paraId="79A45362" w14:textId="77777777" w:rsidR="0032203C" w:rsidRPr="0032203C" w:rsidRDefault="0032203C" w:rsidP="0032203C">
      <w:pPr>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Not carrying out high risk activities, such as, working at height when lone working.</w:t>
      </w:r>
    </w:p>
    <w:p w14:paraId="301FD35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FFC348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9782385" w14:textId="3ACC9A87"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p>
    <w:p w14:paraId="5931FB8F" w14:textId="77777777" w:rsidR="004A318F" w:rsidRPr="0032203C" w:rsidRDefault="004A318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400C5CAF" w14:textId="77777777" w:rsidR="004A318F"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Council Code of Guidance – Lone Working</w:t>
      </w:r>
    </w:p>
    <w:p w14:paraId="30F75E30" w14:textId="6D8C725D"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br/>
      </w:r>
      <w:hyperlink r:id="rId68" w:history="1">
        <w:r w:rsidRPr="0032203C">
          <w:rPr>
            <w:rFonts w:ascii="Arial" w:eastAsia="Times New Roman" w:hAnsi="Arial" w:cs="Arial"/>
            <w:color w:val="0000FF"/>
            <w:sz w:val="24"/>
            <w:szCs w:val="24"/>
            <w:u w:val="single"/>
          </w:rPr>
          <w:t>1.CM.025 Code of Guidance - Lone Working</w:t>
        </w:r>
      </w:hyperlink>
    </w:p>
    <w:p w14:paraId="1CE52C1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1ED9EB6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29281E2A"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4F38FC">
        <w:rPr>
          <w:rFonts w:ascii="Arial" w:eastAsia="Times New Roman" w:hAnsi="Arial" w:cs="Arial"/>
          <w:b/>
          <w:sz w:val="24"/>
          <w:szCs w:val="24"/>
        </w:rPr>
        <w:t>3.24</w:t>
      </w:r>
      <w:r w:rsidRPr="0032203C">
        <w:rPr>
          <w:rFonts w:ascii="Arial" w:eastAsia="Times New Roman" w:hAnsi="Arial" w:cs="Arial"/>
          <w:b/>
          <w:sz w:val="24"/>
          <w:szCs w:val="24"/>
        </w:rPr>
        <w:t xml:space="preserve"> Location of Isolation Points / Maintenance / Inspection of Equipment </w:t>
      </w:r>
    </w:p>
    <w:p w14:paraId="031A0C0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94B0E3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bl>
      <w:tblPr>
        <w:tblW w:w="487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1"/>
        <w:gridCol w:w="2062"/>
        <w:gridCol w:w="5377"/>
      </w:tblGrid>
      <w:tr w:rsidR="0032203C" w:rsidRPr="0032203C" w14:paraId="63DB9654" w14:textId="77777777" w:rsidTr="0032203C">
        <w:tc>
          <w:tcPr>
            <w:tcW w:w="1035" w:type="pct"/>
          </w:tcPr>
          <w:p w14:paraId="6F6CAF31" w14:textId="77777777" w:rsidR="0032203C" w:rsidRPr="0032203C" w:rsidRDefault="0032203C" w:rsidP="0032203C">
            <w:pPr>
              <w:widowControl w:val="0"/>
              <w:tabs>
                <w:tab w:val="left" w:pos="-1440"/>
              </w:tabs>
              <w:autoSpaceDE w:val="0"/>
              <w:autoSpaceDN w:val="0"/>
              <w:adjustRightInd w:val="0"/>
              <w:spacing w:after="0" w:line="240" w:lineRule="auto"/>
              <w:jc w:val="center"/>
              <w:rPr>
                <w:rFonts w:ascii="Arial" w:eastAsia="Times New Roman" w:hAnsi="Arial" w:cs="Times New Roman"/>
                <w:smallCaps/>
                <w:szCs w:val="24"/>
              </w:rPr>
            </w:pPr>
            <w:r w:rsidRPr="0032203C">
              <w:rPr>
                <w:rFonts w:ascii="Arial" w:eastAsia="Times New Roman" w:hAnsi="Arial" w:cs="Times New Roman"/>
                <w:smallCaps/>
                <w:szCs w:val="24"/>
              </w:rPr>
              <w:t>Service</w:t>
            </w:r>
          </w:p>
        </w:tc>
        <w:tc>
          <w:tcPr>
            <w:tcW w:w="1099" w:type="pct"/>
          </w:tcPr>
          <w:p w14:paraId="3789D487" w14:textId="77777777" w:rsidR="0032203C" w:rsidRPr="0032203C" w:rsidRDefault="0032203C" w:rsidP="0032203C">
            <w:pPr>
              <w:widowControl w:val="0"/>
              <w:tabs>
                <w:tab w:val="left" w:pos="-1440"/>
              </w:tabs>
              <w:autoSpaceDE w:val="0"/>
              <w:autoSpaceDN w:val="0"/>
              <w:adjustRightInd w:val="0"/>
              <w:spacing w:after="0" w:line="240" w:lineRule="auto"/>
              <w:jc w:val="center"/>
              <w:rPr>
                <w:rFonts w:ascii="Arial" w:eastAsia="Times New Roman" w:hAnsi="Arial" w:cs="Times New Roman"/>
                <w:smallCaps/>
                <w:szCs w:val="24"/>
              </w:rPr>
            </w:pPr>
            <w:r w:rsidRPr="0032203C">
              <w:rPr>
                <w:rFonts w:ascii="Arial" w:eastAsia="Times New Roman" w:hAnsi="Arial" w:cs="Times New Roman"/>
                <w:smallCaps/>
                <w:szCs w:val="24"/>
              </w:rPr>
              <w:t>TEL / Contact</w:t>
            </w:r>
          </w:p>
        </w:tc>
        <w:tc>
          <w:tcPr>
            <w:tcW w:w="2866" w:type="pct"/>
          </w:tcPr>
          <w:p w14:paraId="3DAAFDE9" w14:textId="77777777" w:rsidR="0032203C" w:rsidRPr="0032203C" w:rsidRDefault="0032203C" w:rsidP="0032203C">
            <w:pPr>
              <w:widowControl w:val="0"/>
              <w:tabs>
                <w:tab w:val="left" w:pos="-1440"/>
              </w:tabs>
              <w:autoSpaceDE w:val="0"/>
              <w:autoSpaceDN w:val="0"/>
              <w:adjustRightInd w:val="0"/>
              <w:spacing w:after="0" w:line="240" w:lineRule="auto"/>
              <w:jc w:val="center"/>
              <w:rPr>
                <w:rFonts w:ascii="Arial" w:eastAsia="Times New Roman" w:hAnsi="Arial" w:cs="Times New Roman"/>
                <w:i/>
                <w:smallCaps/>
                <w:szCs w:val="24"/>
              </w:rPr>
            </w:pPr>
            <w:r w:rsidRPr="0032203C">
              <w:rPr>
                <w:rFonts w:ascii="Arial" w:eastAsia="Times New Roman" w:hAnsi="Arial" w:cs="Times New Roman"/>
                <w:i/>
                <w:smallCaps/>
                <w:szCs w:val="24"/>
              </w:rPr>
              <w:t>Location of Isolation Point / Details</w:t>
            </w:r>
          </w:p>
        </w:tc>
      </w:tr>
      <w:tr w:rsidR="0032203C" w:rsidRPr="0032203C" w14:paraId="25FBDEB7" w14:textId="77777777" w:rsidTr="0032203C">
        <w:tc>
          <w:tcPr>
            <w:tcW w:w="1035" w:type="pct"/>
          </w:tcPr>
          <w:p w14:paraId="7A2307AD"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r w:rsidRPr="0032203C">
              <w:rPr>
                <w:rFonts w:ascii="Arial" w:eastAsia="Times New Roman" w:hAnsi="Arial" w:cs="Times New Roman"/>
                <w:szCs w:val="24"/>
              </w:rPr>
              <w:t>Water</w:t>
            </w:r>
          </w:p>
        </w:tc>
        <w:tc>
          <w:tcPr>
            <w:tcW w:w="1099" w:type="pct"/>
          </w:tcPr>
          <w:p w14:paraId="2CEA7F05"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r w:rsidRPr="0032203C">
              <w:rPr>
                <w:rFonts w:ascii="Arial" w:eastAsia="Times New Roman" w:hAnsi="Arial" w:cs="Times New Roman"/>
                <w:szCs w:val="24"/>
              </w:rPr>
              <w:t>02920221536</w:t>
            </w:r>
          </w:p>
        </w:tc>
        <w:tc>
          <w:tcPr>
            <w:tcW w:w="2866" w:type="pct"/>
          </w:tcPr>
          <w:p w14:paraId="3B17B05E"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r w:rsidRPr="0032203C">
              <w:rPr>
                <w:rFonts w:ascii="Arial" w:eastAsia="Times New Roman" w:hAnsi="Arial" w:cs="Times New Roman"/>
                <w:szCs w:val="24"/>
              </w:rPr>
              <w:t>Outside main gates</w:t>
            </w:r>
          </w:p>
          <w:p w14:paraId="16D5DFEA"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p>
        </w:tc>
      </w:tr>
      <w:tr w:rsidR="0032203C" w:rsidRPr="0032203C" w14:paraId="2C0FB7CD" w14:textId="77777777" w:rsidTr="0032203C">
        <w:tc>
          <w:tcPr>
            <w:tcW w:w="1035" w:type="pct"/>
            <w:tcBorders>
              <w:bottom w:val="nil"/>
            </w:tcBorders>
          </w:tcPr>
          <w:p w14:paraId="4A9BC9A1"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r w:rsidRPr="0032203C">
              <w:rPr>
                <w:rFonts w:ascii="Arial" w:eastAsia="Times New Roman" w:hAnsi="Arial" w:cs="Times New Roman"/>
                <w:szCs w:val="24"/>
              </w:rPr>
              <w:t>Electricity</w:t>
            </w:r>
          </w:p>
        </w:tc>
        <w:tc>
          <w:tcPr>
            <w:tcW w:w="1099" w:type="pct"/>
            <w:tcBorders>
              <w:bottom w:val="nil"/>
            </w:tcBorders>
          </w:tcPr>
          <w:p w14:paraId="5592F356"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r w:rsidRPr="0032203C">
              <w:rPr>
                <w:rFonts w:ascii="Arial" w:eastAsia="Times New Roman" w:hAnsi="Arial" w:cs="Times New Roman"/>
                <w:szCs w:val="24"/>
              </w:rPr>
              <w:t>02920496464</w:t>
            </w:r>
          </w:p>
        </w:tc>
        <w:tc>
          <w:tcPr>
            <w:tcW w:w="2866" w:type="pct"/>
            <w:tcBorders>
              <w:bottom w:val="nil"/>
            </w:tcBorders>
          </w:tcPr>
          <w:p w14:paraId="018E1FE2"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r w:rsidRPr="0032203C">
              <w:rPr>
                <w:rFonts w:ascii="Arial" w:eastAsia="Times New Roman" w:hAnsi="Arial" w:cs="Times New Roman"/>
                <w:szCs w:val="24"/>
              </w:rPr>
              <w:t>Main entrance cupboard school foyer</w:t>
            </w:r>
          </w:p>
          <w:p w14:paraId="4469DB52"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p>
        </w:tc>
      </w:tr>
      <w:tr w:rsidR="0032203C" w:rsidRPr="0032203C" w14:paraId="49256184" w14:textId="77777777" w:rsidTr="0032203C">
        <w:tc>
          <w:tcPr>
            <w:tcW w:w="1035" w:type="pct"/>
            <w:tcBorders>
              <w:bottom w:val="single" w:sz="4" w:space="0" w:color="auto"/>
            </w:tcBorders>
          </w:tcPr>
          <w:p w14:paraId="720AFEB3"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r w:rsidRPr="0032203C">
              <w:rPr>
                <w:rFonts w:ascii="Arial" w:eastAsia="Times New Roman" w:hAnsi="Arial" w:cs="Times New Roman"/>
                <w:szCs w:val="24"/>
              </w:rPr>
              <w:t>Gas</w:t>
            </w:r>
          </w:p>
        </w:tc>
        <w:tc>
          <w:tcPr>
            <w:tcW w:w="1099" w:type="pct"/>
            <w:tcBorders>
              <w:bottom w:val="single" w:sz="4" w:space="0" w:color="auto"/>
            </w:tcBorders>
          </w:tcPr>
          <w:p w14:paraId="2ADA00F4"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r w:rsidRPr="0032203C">
              <w:rPr>
                <w:rFonts w:ascii="Arial" w:eastAsia="Times New Roman" w:hAnsi="Arial" w:cs="Times New Roman"/>
                <w:szCs w:val="24"/>
              </w:rPr>
              <w:t>02920223555</w:t>
            </w:r>
          </w:p>
        </w:tc>
        <w:tc>
          <w:tcPr>
            <w:tcW w:w="2866" w:type="pct"/>
            <w:tcBorders>
              <w:bottom w:val="single" w:sz="4" w:space="0" w:color="auto"/>
            </w:tcBorders>
          </w:tcPr>
          <w:p w14:paraId="08636816" w14:textId="77777777" w:rsid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r w:rsidRPr="0032203C">
              <w:rPr>
                <w:rFonts w:ascii="Arial" w:eastAsia="Times New Roman" w:hAnsi="Arial" w:cs="Times New Roman"/>
                <w:szCs w:val="24"/>
              </w:rPr>
              <w:t>Boiler house next to main gate in school car park</w:t>
            </w:r>
          </w:p>
          <w:p w14:paraId="689CC67E" w14:textId="77777777" w:rsidR="00BE0BF3" w:rsidRPr="0032203C" w:rsidRDefault="00BE0BF3"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r>
              <w:rPr>
                <w:rFonts w:ascii="Arial" w:eastAsia="Times New Roman" w:hAnsi="Arial" w:cs="Times New Roman"/>
                <w:szCs w:val="24"/>
              </w:rPr>
              <w:t>Sub meter next to Boiler house in the school.</w:t>
            </w:r>
          </w:p>
          <w:p w14:paraId="6177B9F2"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Cs w:val="24"/>
              </w:rPr>
            </w:pPr>
          </w:p>
        </w:tc>
      </w:tr>
    </w:tbl>
    <w:p w14:paraId="3A1ACE4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1697FD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75B5951" w14:textId="35280528"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following equipment is inspected </w:t>
      </w:r>
      <w:r w:rsidR="00BE0BF3">
        <w:rPr>
          <w:rFonts w:ascii="Arial" w:eastAsia="Times New Roman" w:hAnsi="Arial" w:cs="Arial"/>
          <w:sz w:val="24"/>
          <w:szCs w:val="24"/>
        </w:rPr>
        <w:t>All statutory maintenance compliance and docum</w:t>
      </w:r>
      <w:r w:rsidR="00D06837">
        <w:rPr>
          <w:rFonts w:ascii="Arial" w:eastAsia="Times New Roman" w:hAnsi="Arial" w:cs="Arial"/>
          <w:sz w:val="24"/>
          <w:szCs w:val="24"/>
        </w:rPr>
        <w:t>ent</w:t>
      </w:r>
      <w:r w:rsidR="00BE0BF3">
        <w:rPr>
          <w:rFonts w:ascii="Arial" w:eastAsia="Times New Roman" w:hAnsi="Arial" w:cs="Arial"/>
          <w:sz w:val="24"/>
          <w:szCs w:val="24"/>
        </w:rPr>
        <w:t>ation is now monitored and stored on RAMIS as well as with A</w:t>
      </w:r>
      <w:r w:rsidR="00551FBE">
        <w:rPr>
          <w:rFonts w:ascii="Arial" w:eastAsia="Times New Roman" w:hAnsi="Arial" w:cs="Arial"/>
          <w:sz w:val="24"/>
          <w:szCs w:val="24"/>
        </w:rPr>
        <w:t>delle</w:t>
      </w:r>
      <w:r w:rsidR="00BE0BF3">
        <w:rPr>
          <w:rFonts w:ascii="Arial" w:eastAsia="Times New Roman" w:hAnsi="Arial" w:cs="Arial"/>
          <w:sz w:val="24"/>
          <w:szCs w:val="24"/>
        </w:rPr>
        <w:t xml:space="preserve"> in the office.</w:t>
      </w:r>
      <w:r w:rsidRPr="0032203C">
        <w:rPr>
          <w:rFonts w:ascii="Arial" w:eastAsia="Times New Roman" w:hAnsi="Arial" w:cs="Arial"/>
          <w:sz w:val="24"/>
          <w:szCs w:val="24"/>
        </w:rPr>
        <w:t xml:space="preserve"> Please note that this list is not exhaustive and additional equipment should be added as appropriate.</w:t>
      </w:r>
      <w:r w:rsidRPr="0032203C">
        <w:rPr>
          <w:rFonts w:ascii="Arial" w:eastAsia="Times New Roman" w:hAnsi="Arial" w:cs="Arial"/>
          <w:sz w:val="24"/>
          <w:szCs w:val="24"/>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2345"/>
        <w:gridCol w:w="1442"/>
        <w:gridCol w:w="1782"/>
        <w:gridCol w:w="1637"/>
      </w:tblGrid>
      <w:tr w:rsidR="0032203C" w:rsidRPr="0032203C" w14:paraId="1B368281" w14:textId="77777777" w:rsidTr="0032203C">
        <w:tc>
          <w:tcPr>
            <w:tcW w:w="2490" w:type="dxa"/>
            <w:shd w:val="clear" w:color="auto" w:fill="auto"/>
          </w:tcPr>
          <w:p w14:paraId="467E40F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bookmarkStart w:id="1" w:name="_Hlk87881243"/>
            <w:r w:rsidRPr="0032203C">
              <w:rPr>
                <w:rFonts w:ascii="Arial" w:eastAsia="Times New Roman" w:hAnsi="Arial" w:cs="Arial"/>
                <w:sz w:val="24"/>
                <w:szCs w:val="24"/>
              </w:rPr>
              <w:t>Equipment:-</w:t>
            </w:r>
          </w:p>
        </w:tc>
        <w:tc>
          <w:tcPr>
            <w:tcW w:w="2413" w:type="dxa"/>
            <w:shd w:val="clear" w:color="auto" w:fill="auto"/>
          </w:tcPr>
          <w:p w14:paraId="748ECA3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Inspected By</w:t>
            </w:r>
          </w:p>
        </w:tc>
        <w:tc>
          <w:tcPr>
            <w:tcW w:w="1447" w:type="dxa"/>
          </w:tcPr>
          <w:p w14:paraId="24F1CB8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Date of last inspection at time of issue of Policy</w:t>
            </w:r>
          </w:p>
        </w:tc>
        <w:tc>
          <w:tcPr>
            <w:tcW w:w="1814" w:type="dxa"/>
            <w:shd w:val="clear" w:color="auto" w:fill="auto"/>
          </w:tcPr>
          <w:p w14:paraId="6B19983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Frequency of inspections</w:t>
            </w:r>
          </w:p>
        </w:tc>
        <w:tc>
          <w:tcPr>
            <w:tcW w:w="1690" w:type="dxa"/>
            <w:shd w:val="clear" w:color="auto" w:fill="auto"/>
          </w:tcPr>
          <w:p w14:paraId="4FF23DB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Where records are kept:</w:t>
            </w:r>
          </w:p>
        </w:tc>
      </w:tr>
      <w:tr w:rsidR="0032203C" w:rsidRPr="0032203C" w14:paraId="50F0AECB" w14:textId="77777777" w:rsidTr="0032203C">
        <w:tc>
          <w:tcPr>
            <w:tcW w:w="2490" w:type="dxa"/>
            <w:shd w:val="clear" w:color="auto" w:fill="auto"/>
          </w:tcPr>
          <w:p w14:paraId="15394D5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Gas boilers</w:t>
            </w:r>
          </w:p>
        </w:tc>
        <w:tc>
          <w:tcPr>
            <w:tcW w:w="2413" w:type="dxa"/>
            <w:shd w:val="clear" w:color="auto" w:fill="auto"/>
          </w:tcPr>
          <w:p w14:paraId="5259624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dsu</w:t>
            </w:r>
            <w:proofErr w:type="spellEnd"/>
          </w:p>
        </w:tc>
        <w:tc>
          <w:tcPr>
            <w:tcW w:w="1447" w:type="dxa"/>
          </w:tcPr>
          <w:p w14:paraId="4A1BAC1C" w14:textId="3513A12D" w:rsidR="0032203C" w:rsidRPr="0032203C" w:rsidRDefault="00D06837"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Aug 2</w:t>
            </w:r>
            <w:r w:rsidR="004A318F">
              <w:rPr>
                <w:rFonts w:ascii="Arial" w:eastAsia="Times New Roman" w:hAnsi="Arial" w:cs="Arial"/>
                <w:sz w:val="24"/>
                <w:szCs w:val="24"/>
              </w:rPr>
              <w:t>5</w:t>
            </w:r>
          </w:p>
        </w:tc>
        <w:tc>
          <w:tcPr>
            <w:tcW w:w="1814" w:type="dxa"/>
            <w:shd w:val="clear" w:color="auto" w:fill="auto"/>
          </w:tcPr>
          <w:p w14:paraId="22A68D1C" w14:textId="5C669A44" w:rsidR="0032203C" w:rsidRPr="0032203C" w:rsidRDefault="004A318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Yearly</w:t>
            </w:r>
          </w:p>
        </w:tc>
        <w:tc>
          <w:tcPr>
            <w:tcW w:w="1690" w:type="dxa"/>
            <w:shd w:val="clear" w:color="auto" w:fill="auto"/>
          </w:tcPr>
          <w:p w14:paraId="6A8023F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36CDB458" w14:textId="77777777" w:rsidTr="0032203C">
        <w:tc>
          <w:tcPr>
            <w:tcW w:w="2490" w:type="dxa"/>
            <w:shd w:val="clear" w:color="auto" w:fill="auto"/>
          </w:tcPr>
          <w:p w14:paraId="3C6E897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Gas cooking appliances</w:t>
            </w:r>
          </w:p>
        </w:tc>
        <w:tc>
          <w:tcPr>
            <w:tcW w:w="2413" w:type="dxa"/>
            <w:shd w:val="clear" w:color="auto" w:fill="auto"/>
          </w:tcPr>
          <w:p w14:paraId="779BC33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dsu</w:t>
            </w:r>
            <w:proofErr w:type="spellEnd"/>
          </w:p>
        </w:tc>
        <w:tc>
          <w:tcPr>
            <w:tcW w:w="1447" w:type="dxa"/>
          </w:tcPr>
          <w:p w14:paraId="2D9DD96C" w14:textId="274EAA90"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c>
          <w:tcPr>
            <w:tcW w:w="1814" w:type="dxa"/>
            <w:shd w:val="clear" w:color="auto" w:fill="auto"/>
          </w:tcPr>
          <w:p w14:paraId="1BAACB3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quarterly</w:t>
            </w:r>
          </w:p>
        </w:tc>
        <w:tc>
          <w:tcPr>
            <w:tcW w:w="1690" w:type="dxa"/>
            <w:shd w:val="clear" w:color="auto" w:fill="auto"/>
          </w:tcPr>
          <w:p w14:paraId="0241F12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78EB8799" w14:textId="77777777" w:rsidTr="0032203C">
        <w:tc>
          <w:tcPr>
            <w:tcW w:w="2490" w:type="dxa"/>
            <w:shd w:val="clear" w:color="auto" w:fill="auto"/>
          </w:tcPr>
          <w:p w14:paraId="0C8C76E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Kitchen extraction equipment</w:t>
            </w:r>
          </w:p>
        </w:tc>
        <w:tc>
          <w:tcPr>
            <w:tcW w:w="2413" w:type="dxa"/>
            <w:shd w:val="clear" w:color="auto" w:fill="auto"/>
          </w:tcPr>
          <w:p w14:paraId="03B9573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dsu</w:t>
            </w:r>
            <w:proofErr w:type="spellEnd"/>
          </w:p>
        </w:tc>
        <w:tc>
          <w:tcPr>
            <w:tcW w:w="1447" w:type="dxa"/>
          </w:tcPr>
          <w:p w14:paraId="78541C77" w14:textId="0FF22211"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c>
          <w:tcPr>
            <w:tcW w:w="1814" w:type="dxa"/>
            <w:shd w:val="clear" w:color="auto" w:fill="auto"/>
          </w:tcPr>
          <w:p w14:paraId="4DD4FD9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quarterly</w:t>
            </w:r>
          </w:p>
        </w:tc>
        <w:tc>
          <w:tcPr>
            <w:tcW w:w="1690" w:type="dxa"/>
            <w:shd w:val="clear" w:color="auto" w:fill="auto"/>
          </w:tcPr>
          <w:p w14:paraId="7F12379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4B0AF8BF" w14:textId="77777777" w:rsidTr="0032203C">
        <w:tc>
          <w:tcPr>
            <w:tcW w:w="2490" w:type="dxa"/>
            <w:shd w:val="clear" w:color="auto" w:fill="auto"/>
          </w:tcPr>
          <w:p w14:paraId="7EBE009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c>
          <w:tcPr>
            <w:tcW w:w="2413" w:type="dxa"/>
            <w:shd w:val="clear" w:color="auto" w:fill="auto"/>
          </w:tcPr>
          <w:p w14:paraId="5A28FB5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c>
          <w:tcPr>
            <w:tcW w:w="1447" w:type="dxa"/>
          </w:tcPr>
          <w:p w14:paraId="713E2C4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c>
          <w:tcPr>
            <w:tcW w:w="1814" w:type="dxa"/>
            <w:shd w:val="clear" w:color="auto" w:fill="auto"/>
          </w:tcPr>
          <w:p w14:paraId="7934FE5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c>
          <w:tcPr>
            <w:tcW w:w="1690" w:type="dxa"/>
            <w:shd w:val="clear" w:color="auto" w:fill="auto"/>
          </w:tcPr>
          <w:p w14:paraId="010F826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r>
      <w:tr w:rsidR="0032203C" w:rsidRPr="0032203C" w14:paraId="2F9BCF35" w14:textId="77777777" w:rsidTr="0032203C">
        <w:tc>
          <w:tcPr>
            <w:tcW w:w="2490" w:type="dxa"/>
            <w:shd w:val="clear" w:color="auto" w:fill="auto"/>
          </w:tcPr>
          <w:p w14:paraId="7EF581D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Fume cupboards</w:t>
            </w:r>
          </w:p>
        </w:tc>
        <w:tc>
          <w:tcPr>
            <w:tcW w:w="2413" w:type="dxa"/>
            <w:shd w:val="clear" w:color="auto" w:fill="auto"/>
          </w:tcPr>
          <w:p w14:paraId="2B83F5B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dsu</w:t>
            </w:r>
            <w:proofErr w:type="spellEnd"/>
          </w:p>
        </w:tc>
        <w:tc>
          <w:tcPr>
            <w:tcW w:w="1447" w:type="dxa"/>
          </w:tcPr>
          <w:p w14:paraId="00766632" w14:textId="5711B22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c>
          <w:tcPr>
            <w:tcW w:w="1814" w:type="dxa"/>
            <w:shd w:val="clear" w:color="auto" w:fill="auto"/>
          </w:tcPr>
          <w:p w14:paraId="593B312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quarterly</w:t>
            </w:r>
          </w:p>
        </w:tc>
        <w:tc>
          <w:tcPr>
            <w:tcW w:w="1690" w:type="dxa"/>
            <w:shd w:val="clear" w:color="auto" w:fill="auto"/>
          </w:tcPr>
          <w:p w14:paraId="4EDA813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3761C337" w14:textId="77777777" w:rsidTr="0032203C">
        <w:tc>
          <w:tcPr>
            <w:tcW w:w="2490" w:type="dxa"/>
            <w:shd w:val="clear" w:color="auto" w:fill="auto"/>
          </w:tcPr>
          <w:p w14:paraId="0768EEE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Lifts</w:t>
            </w:r>
          </w:p>
        </w:tc>
        <w:tc>
          <w:tcPr>
            <w:tcW w:w="2413" w:type="dxa"/>
            <w:shd w:val="clear" w:color="auto" w:fill="auto"/>
          </w:tcPr>
          <w:p w14:paraId="5FA12AA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dsu</w:t>
            </w:r>
            <w:proofErr w:type="spellEnd"/>
          </w:p>
        </w:tc>
        <w:tc>
          <w:tcPr>
            <w:tcW w:w="1447" w:type="dxa"/>
          </w:tcPr>
          <w:p w14:paraId="44EDCDEA" w14:textId="6F6355AF" w:rsidR="0032203C" w:rsidRPr="0032203C" w:rsidRDefault="009F04B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October 23</w:t>
            </w:r>
          </w:p>
        </w:tc>
        <w:tc>
          <w:tcPr>
            <w:tcW w:w="1814" w:type="dxa"/>
            <w:shd w:val="clear" w:color="auto" w:fill="auto"/>
          </w:tcPr>
          <w:p w14:paraId="720158E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quarterly</w:t>
            </w:r>
          </w:p>
        </w:tc>
        <w:tc>
          <w:tcPr>
            <w:tcW w:w="1690" w:type="dxa"/>
            <w:shd w:val="clear" w:color="auto" w:fill="auto"/>
          </w:tcPr>
          <w:p w14:paraId="38BCA06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659F9969" w14:textId="77777777" w:rsidTr="0032203C">
        <w:tc>
          <w:tcPr>
            <w:tcW w:w="2490" w:type="dxa"/>
            <w:shd w:val="clear" w:color="auto" w:fill="auto"/>
          </w:tcPr>
          <w:p w14:paraId="3C8AF93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Lifting equipment, for example, passenger lifts or hoists</w:t>
            </w:r>
          </w:p>
        </w:tc>
        <w:tc>
          <w:tcPr>
            <w:tcW w:w="2413" w:type="dxa"/>
            <w:shd w:val="clear" w:color="auto" w:fill="auto"/>
          </w:tcPr>
          <w:p w14:paraId="3A884DF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dsu</w:t>
            </w:r>
            <w:proofErr w:type="spellEnd"/>
          </w:p>
        </w:tc>
        <w:tc>
          <w:tcPr>
            <w:tcW w:w="1447" w:type="dxa"/>
          </w:tcPr>
          <w:p w14:paraId="1A24989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c>
          <w:tcPr>
            <w:tcW w:w="1814" w:type="dxa"/>
            <w:shd w:val="clear" w:color="auto" w:fill="auto"/>
          </w:tcPr>
          <w:p w14:paraId="08FD81E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c>
          <w:tcPr>
            <w:tcW w:w="1690" w:type="dxa"/>
            <w:shd w:val="clear" w:color="auto" w:fill="auto"/>
          </w:tcPr>
          <w:p w14:paraId="006CB67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r>
      <w:tr w:rsidR="0032203C" w:rsidRPr="0032203C" w14:paraId="6B17B605" w14:textId="77777777" w:rsidTr="0032203C">
        <w:tc>
          <w:tcPr>
            <w:tcW w:w="2490" w:type="dxa"/>
            <w:shd w:val="clear" w:color="auto" w:fill="auto"/>
          </w:tcPr>
          <w:p w14:paraId="36CD503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Roller Shutters </w:t>
            </w:r>
          </w:p>
        </w:tc>
        <w:tc>
          <w:tcPr>
            <w:tcW w:w="2413" w:type="dxa"/>
            <w:shd w:val="clear" w:color="auto" w:fill="auto"/>
          </w:tcPr>
          <w:p w14:paraId="7D8B826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dsu</w:t>
            </w:r>
            <w:proofErr w:type="spellEnd"/>
          </w:p>
        </w:tc>
        <w:tc>
          <w:tcPr>
            <w:tcW w:w="1447" w:type="dxa"/>
          </w:tcPr>
          <w:p w14:paraId="6C16B89B" w14:textId="7781B38B" w:rsidR="0032203C" w:rsidRPr="0032203C" w:rsidRDefault="004A318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July 24</w:t>
            </w:r>
          </w:p>
        </w:tc>
        <w:tc>
          <w:tcPr>
            <w:tcW w:w="1814" w:type="dxa"/>
            <w:shd w:val="clear" w:color="auto" w:fill="auto"/>
          </w:tcPr>
          <w:p w14:paraId="3EB4F0A5" w14:textId="152F5981" w:rsidR="0032203C" w:rsidRPr="0032203C" w:rsidRDefault="004A318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Yearly</w:t>
            </w:r>
          </w:p>
        </w:tc>
        <w:tc>
          <w:tcPr>
            <w:tcW w:w="1690" w:type="dxa"/>
            <w:shd w:val="clear" w:color="auto" w:fill="auto"/>
          </w:tcPr>
          <w:p w14:paraId="3E80B7C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3FC2985B" w14:textId="77777777" w:rsidTr="0032203C">
        <w:tc>
          <w:tcPr>
            <w:tcW w:w="2490" w:type="dxa"/>
            <w:shd w:val="clear" w:color="auto" w:fill="auto"/>
          </w:tcPr>
          <w:p w14:paraId="07AEBE6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PE and gymnasium equipment</w:t>
            </w:r>
          </w:p>
        </w:tc>
        <w:tc>
          <w:tcPr>
            <w:tcW w:w="2413" w:type="dxa"/>
            <w:shd w:val="clear" w:color="auto" w:fill="auto"/>
          </w:tcPr>
          <w:p w14:paraId="55CB2E23" w14:textId="208121E8" w:rsidR="0032203C" w:rsidRPr="0032203C" w:rsidRDefault="000503A0"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Caloo Gym</w:t>
            </w:r>
          </w:p>
        </w:tc>
        <w:tc>
          <w:tcPr>
            <w:tcW w:w="1447" w:type="dxa"/>
          </w:tcPr>
          <w:p w14:paraId="6EB5E1CF" w14:textId="3C47A1A2" w:rsidR="0032203C" w:rsidRPr="0032203C" w:rsidRDefault="000503A0"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July 24</w:t>
            </w:r>
          </w:p>
        </w:tc>
        <w:tc>
          <w:tcPr>
            <w:tcW w:w="1814" w:type="dxa"/>
            <w:shd w:val="clear" w:color="auto" w:fill="auto"/>
          </w:tcPr>
          <w:p w14:paraId="52A4AE05" w14:textId="1D519479" w:rsidR="0032203C" w:rsidRPr="0032203C" w:rsidRDefault="004A318F"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Yearly</w:t>
            </w:r>
          </w:p>
        </w:tc>
        <w:tc>
          <w:tcPr>
            <w:tcW w:w="1690" w:type="dxa"/>
            <w:shd w:val="clear" w:color="auto" w:fill="auto"/>
          </w:tcPr>
          <w:p w14:paraId="12B4DE5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62DA731D" w14:textId="77777777" w:rsidTr="0032203C">
        <w:tc>
          <w:tcPr>
            <w:tcW w:w="2490" w:type="dxa"/>
            <w:shd w:val="clear" w:color="auto" w:fill="auto"/>
          </w:tcPr>
          <w:p w14:paraId="275BB25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Outdoor play equipment</w:t>
            </w:r>
          </w:p>
        </w:tc>
        <w:tc>
          <w:tcPr>
            <w:tcW w:w="2413" w:type="dxa"/>
            <w:shd w:val="clear" w:color="auto" w:fill="auto"/>
          </w:tcPr>
          <w:p w14:paraId="03D5F1A1" w14:textId="3EFEFD6C" w:rsidR="0032203C" w:rsidRPr="0032203C" w:rsidRDefault="00551FBE"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Independent company arranged through H&amp;S Officer</w:t>
            </w:r>
          </w:p>
        </w:tc>
        <w:tc>
          <w:tcPr>
            <w:tcW w:w="1447" w:type="dxa"/>
          </w:tcPr>
          <w:p w14:paraId="41A3532D" w14:textId="4EBAE9C4" w:rsidR="0032203C" w:rsidRPr="0032203C" w:rsidRDefault="00551FBE"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October 202</w:t>
            </w:r>
            <w:r w:rsidR="000503A0">
              <w:rPr>
                <w:rFonts w:ascii="Arial" w:eastAsia="Times New Roman" w:hAnsi="Arial" w:cs="Arial"/>
                <w:sz w:val="24"/>
                <w:szCs w:val="24"/>
              </w:rPr>
              <w:t>4</w:t>
            </w:r>
          </w:p>
        </w:tc>
        <w:tc>
          <w:tcPr>
            <w:tcW w:w="1814" w:type="dxa"/>
            <w:shd w:val="clear" w:color="auto" w:fill="auto"/>
          </w:tcPr>
          <w:p w14:paraId="31BACD33" w14:textId="45210BF2" w:rsidR="0032203C" w:rsidRPr="0032203C" w:rsidRDefault="00551FBE"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yearly</w:t>
            </w:r>
          </w:p>
        </w:tc>
        <w:tc>
          <w:tcPr>
            <w:tcW w:w="1690" w:type="dxa"/>
            <w:shd w:val="clear" w:color="auto" w:fill="auto"/>
          </w:tcPr>
          <w:p w14:paraId="665EEDEC" w14:textId="3AB3DAD9" w:rsidR="0032203C" w:rsidRPr="0032203C" w:rsidRDefault="00551FBE"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Main office</w:t>
            </w:r>
          </w:p>
        </w:tc>
      </w:tr>
      <w:tr w:rsidR="0032203C" w:rsidRPr="0032203C" w14:paraId="5FF1FE36" w14:textId="77777777" w:rsidTr="0032203C">
        <w:tc>
          <w:tcPr>
            <w:tcW w:w="2490" w:type="dxa"/>
            <w:shd w:val="clear" w:color="auto" w:fill="auto"/>
          </w:tcPr>
          <w:p w14:paraId="717F0D7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Fire extinguishers</w:t>
            </w:r>
          </w:p>
        </w:tc>
        <w:tc>
          <w:tcPr>
            <w:tcW w:w="2413" w:type="dxa"/>
            <w:shd w:val="clear" w:color="auto" w:fill="auto"/>
          </w:tcPr>
          <w:p w14:paraId="323406E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Tremorfa</w:t>
            </w:r>
            <w:proofErr w:type="spellEnd"/>
            <w:r w:rsidRPr="0032203C">
              <w:rPr>
                <w:rFonts w:ascii="Arial" w:eastAsia="Times New Roman" w:hAnsi="Arial" w:cs="Arial"/>
                <w:sz w:val="24"/>
                <w:szCs w:val="24"/>
              </w:rPr>
              <w:t xml:space="preserve"> alarms</w:t>
            </w:r>
          </w:p>
        </w:tc>
        <w:tc>
          <w:tcPr>
            <w:tcW w:w="1447" w:type="dxa"/>
          </w:tcPr>
          <w:p w14:paraId="10F91419" w14:textId="65504A44" w:rsidR="0032203C" w:rsidRPr="0032203C" w:rsidRDefault="001819D2"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June 2</w:t>
            </w:r>
            <w:r w:rsidR="000503A0">
              <w:rPr>
                <w:rFonts w:ascii="Arial" w:eastAsia="Times New Roman" w:hAnsi="Arial" w:cs="Arial"/>
                <w:sz w:val="24"/>
                <w:szCs w:val="24"/>
              </w:rPr>
              <w:t>4</w:t>
            </w:r>
          </w:p>
        </w:tc>
        <w:tc>
          <w:tcPr>
            <w:tcW w:w="1814" w:type="dxa"/>
            <w:shd w:val="clear" w:color="auto" w:fill="auto"/>
          </w:tcPr>
          <w:p w14:paraId="3E84D08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quarterly</w:t>
            </w:r>
          </w:p>
        </w:tc>
        <w:tc>
          <w:tcPr>
            <w:tcW w:w="1690" w:type="dxa"/>
            <w:shd w:val="clear" w:color="auto" w:fill="auto"/>
          </w:tcPr>
          <w:p w14:paraId="0841D0C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082CB835" w14:textId="77777777" w:rsidTr="0032203C">
        <w:tc>
          <w:tcPr>
            <w:tcW w:w="2490" w:type="dxa"/>
            <w:shd w:val="clear" w:color="auto" w:fill="auto"/>
          </w:tcPr>
          <w:p w14:paraId="61B23AC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Fire alarm systems</w:t>
            </w:r>
          </w:p>
        </w:tc>
        <w:tc>
          <w:tcPr>
            <w:tcW w:w="2413" w:type="dxa"/>
            <w:shd w:val="clear" w:color="auto" w:fill="auto"/>
          </w:tcPr>
          <w:p w14:paraId="0D84CF7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Tremorfa</w:t>
            </w:r>
            <w:proofErr w:type="spellEnd"/>
            <w:r w:rsidRPr="0032203C">
              <w:rPr>
                <w:rFonts w:ascii="Arial" w:eastAsia="Times New Roman" w:hAnsi="Arial" w:cs="Arial"/>
                <w:sz w:val="24"/>
                <w:szCs w:val="24"/>
              </w:rPr>
              <w:t xml:space="preserve"> alarms</w:t>
            </w:r>
          </w:p>
        </w:tc>
        <w:tc>
          <w:tcPr>
            <w:tcW w:w="1447" w:type="dxa"/>
          </w:tcPr>
          <w:p w14:paraId="3B18ABED" w14:textId="1C4CCD3B" w:rsidR="0032203C" w:rsidRPr="0032203C" w:rsidRDefault="001819D2"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Aug 2</w:t>
            </w:r>
            <w:r w:rsidR="000503A0">
              <w:rPr>
                <w:rFonts w:ascii="Arial" w:eastAsia="Times New Roman" w:hAnsi="Arial" w:cs="Arial"/>
                <w:sz w:val="24"/>
                <w:szCs w:val="24"/>
              </w:rPr>
              <w:t>4</w:t>
            </w:r>
          </w:p>
        </w:tc>
        <w:tc>
          <w:tcPr>
            <w:tcW w:w="1814" w:type="dxa"/>
            <w:shd w:val="clear" w:color="auto" w:fill="auto"/>
          </w:tcPr>
          <w:p w14:paraId="3C8881C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quarterly</w:t>
            </w:r>
          </w:p>
        </w:tc>
        <w:tc>
          <w:tcPr>
            <w:tcW w:w="1690" w:type="dxa"/>
            <w:shd w:val="clear" w:color="auto" w:fill="auto"/>
          </w:tcPr>
          <w:p w14:paraId="5BE8AC7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58523038" w14:textId="77777777" w:rsidTr="0032203C">
        <w:tc>
          <w:tcPr>
            <w:tcW w:w="2490" w:type="dxa"/>
            <w:shd w:val="clear" w:color="auto" w:fill="auto"/>
          </w:tcPr>
          <w:p w14:paraId="36A3897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Emergency lighting</w:t>
            </w:r>
          </w:p>
        </w:tc>
        <w:tc>
          <w:tcPr>
            <w:tcW w:w="2413" w:type="dxa"/>
            <w:shd w:val="clear" w:color="auto" w:fill="auto"/>
          </w:tcPr>
          <w:p w14:paraId="3ADD8D9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Tremorfa</w:t>
            </w:r>
            <w:proofErr w:type="spellEnd"/>
            <w:r w:rsidRPr="0032203C">
              <w:rPr>
                <w:rFonts w:ascii="Arial" w:eastAsia="Times New Roman" w:hAnsi="Arial" w:cs="Arial"/>
                <w:sz w:val="24"/>
                <w:szCs w:val="24"/>
              </w:rPr>
              <w:t xml:space="preserve"> alarms</w:t>
            </w:r>
          </w:p>
        </w:tc>
        <w:tc>
          <w:tcPr>
            <w:tcW w:w="1447" w:type="dxa"/>
          </w:tcPr>
          <w:p w14:paraId="608EDC1C" w14:textId="5EFC4691" w:rsidR="0032203C" w:rsidRPr="0032203C" w:rsidRDefault="000503A0"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November 24</w:t>
            </w:r>
          </w:p>
        </w:tc>
        <w:tc>
          <w:tcPr>
            <w:tcW w:w="1814" w:type="dxa"/>
            <w:shd w:val="clear" w:color="auto" w:fill="auto"/>
          </w:tcPr>
          <w:p w14:paraId="639F05B9" w14:textId="7B101557" w:rsidR="0032203C" w:rsidRPr="0032203C" w:rsidRDefault="000503A0"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Yearly</w:t>
            </w:r>
          </w:p>
        </w:tc>
        <w:tc>
          <w:tcPr>
            <w:tcW w:w="1690" w:type="dxa"/>
            <w:shd w:val="clear" w:color="auto" w:fill="auto"/>
          </w:tcPr>
          <w:p w14:paraId="66AB651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2503D514" w14:textId="77777777" w:rsidTr="0032203C">
        <w:tc>
          <w:tcPr>
            <w:tcW w:w="2490" w:type="dxa"/>
            <w:shd w:val="clear" w:color="auto" w:fill="auto"/>
          </w:tcPr>
          <w:p w14:paraId="6410C0C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Intruder alarm </w:t>
            </w:r>
            <w:r w:rsidRPr="0032203C">
              <w:rPr>
                <w:rFonts w:ascii="Arial" w:eastAsia="Times New Roman" w:hAnsi="Arial" w:cs="Arial"/>
                <w:sz w:val="24"/>
                <w:szCs w:val="24"/>
              </w:rPr>
              <w:lastRenderedPageBreak/>
              <w:t>systems</w:t>
            </w:r>
          </w:p>
        </w:tc>
        <w:tc>
          <w:tcPr>
            <w:tcW w:w="2413" w:type="dxa"/>
            <w:shd w:val="clear" w:color="auto" w:fill="auto"/>
          </w:tcPr>
          <w:p w14:paraId="71BFF2A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lastRenderedPageBreak/>
              <w:t>Sonic alarms</w:t>
            </w:r>
          </w:p>
        </w:tc>
        <w:tc>
          <w:tcPr>
            <w:tcW w:w="1447" w:type="dxa"/>
          </w:tcPr>
          <w:p w14:paraId="6BCD97A9" w14:textId="03BD928F" w:rsidR="0032203C" w:rsidRPr="0032203C" w:rsidRDefault="000503A0"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 xml:space="preserve">September </w:t>
            </w:r>
            <w:r>
              <w:rPr>
                <w:rFonts w:ascii="Arial" w:eastAsia="Times New Roman" w:hAnsi="Arial" w:cs="Arial"/>
                <w:sz w:val="24"/>
                <w:szCs w:val="24"/>
              </w:rPr>
              <w:lastRenderedPageBreak/>
              <w:t>24</w:t>
            </w:r>
          </w:p>
        </w:tc>
        <w:tc>
          <w:tcPr>
            <w:tcW w:w="1814" w:type="dxa"/>
            <w:shd w:val="clear" w:color="auto" w:fill="auto"/>
          </w:tcPr>
          <w:p w14:paraId="49400CE1" w14:textId="26454F77" w:rsidR="0032203C" w:rsidRPr="0032203C" w:rsidRDefault="000503A0"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lastRenderedPageBreak/>
              <w:t>Yearly</w:t>
            </w:r>
          </w:p>
        </w:tc>
        <w:tc>
          <w:tcPr>
            <w:tcW w:w="1690" w:type="dxa"/>
            <w:shd w:val="clear" w:color="auto" w:fill="auto"/>
          </w:tcPr>
          <w:p w14:paraId="393AEF8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58ADE68C" w14:textId="77777777" w:rsidTr="0032203C">
        <w:tc>
          <w:tcPr>
            <w:tcW w:w="2490" w:type="dxa"/>
            <w:shd w:val="clear" w:color="auto" w:fill="auto"/>
          </w:tcPr>
          <w:p w14:paraId="1F121B3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Premises CCTV</w:t>
            </w:r>
          </w:p>
        </w:tc>
        <w:tc>
          <w:tcPr>
            <w:tcW w:w="2413" w:type="dxa"/>
            <w:shd w:val="clear" w:color="auto" w:fill="auto"/>
          </w:tcPr>
          <w:p w14:paraId="14ABA4C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Sonic alarms</w:t>
            </w:r>
          </w:p>
        </w:tc>
        <w:tc>
          <w:tcPr>
            <w:tcW w:w="1447" w:type="dxa"/>
          </w:tcPr>
          <w:p w14:paraId="17DCB01F" w14:textId="0B570F05" w:rsidR="0032203C" w:rsidRPr="0032203C" w:rsidRDefault="000503A0"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September 24</w:t>
            </w:r>
          </w:p>
        </w:tc>
        <w:tc>
          <w:tcPr>
            <w:tcW w:w="1814" w:type="dxa"/>
            <w:shd w:val="clear" w:color="auto" w:fill="auto"/>
          </w:tcPr>
          <w:p w14:paraId="085D6297" w14:textId="509E8DEB" w:rsidR="0032203C" w:rsidRPr="0032203C" w:rsidRDefault="000503A0"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Yearly</w:t>
            </w:r>
          </w:p>
        </w:tc>
        <w:tc>
          <w:tcPr>
            <w:tcW w:w="1690" w:type="dxa"/>
            <w:shd w:val="clear" w:color="auto" w:fill="auto"/>
          </w:tcPr>
          <w:p w14:paraId="019BFFB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5E1C6325" w14:textId="77777777" w:rsidTr="0032203C">
        <w:tc>
          <w:tcPr>
            <w:tcW w:w="2490" w:type="dxa"/>
            <w:shd w:val="clear" w:color="auto" w:fill="auto"/>
          </w:tcPr>
          <w:p w14:paraId="2272654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Fixed electrical installations</w:t>
            </w:r>
          </w:p>
        </w:tc>
        <w:tc>
          <w:tcPr>
            <w:tcW w:w="2413" w:type="dxa"/>
            <w:shd w:val="clear" w:color="auto" w:fill="auto"/>
          </w:tcPr>
          <w:p w14:paraId="19A305C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dsu</w:t>
            </w:r>
            <w:proofErr w:type="spellEnd"/>
          </w:p>
        </w:tc>
        <w:tc>
          <w:tcPr>
            <w:tcW w:w="1447" w:type="dxa"/>
          </w:tcPr>
          <w:p w14:paraId="1E210EEA" w14:textId="4B741D28"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c>
          <w:tcPr>
            <w:tcW w:w="1814" w:type="dxa"/>
            <w:shd w:val="clear" w:color="auto" w:fill="auto"/>
          </w:tcPr>
          <w:p w14:paraId="7545F142" w14:textId="77777777" w:rsidR="0032203C" w:rsidRPr="0032203C" w:rsidRDefault="00BE0BF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yearly</w:t>
            </w:r>
          </w:p>
        </w:tc>
        <w:tc>
          <w:tcPr>
            <w:tcW w:w="1690" w:type="dxa"/>
            <w:shd w:val="clear" w:color="auto" w:fill="auto"/>
          </w:tcPr>
          <w:p w14:paraId="1745716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3B592BB1" w14:textId="77777777" w:rsidTr="0032203C">
        <w:tc>
          <w:tcPr>
            <w:tcW w:w="2490" w:type="dxa"/>
            <w:shd w:val="clear" w:color="auto" w:fill="auto"/>
          </w:tcPr>
          <w:p w14:paraId="02145D6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Portable electrical appliances</w:t>
            </w:r>
          </w:p>
        </w:tc>
        <w:tc>
          <w:tcPr>
            <w:tcW w:w="2413" w:type="dxa"/>
            <w:shd w:val="clear" w:color="auto" w:fill="auto"/>
          </w:tcPr>
          <w:p w14:paraId="625025E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dsu</w:t>
            </w:r>
            <w:proofErr w:type="spellEnd"/>
          </w:p>
        </w:tc>
        <w:tc>
          <w:tcPr>
            <w:tcW w:w="1447" w:type="dxa"/>
          </w:tcPr>
          <w:p w14:paraId="37CA5DC5" w14:textId="53C33BCB" w:rsidR="0032203C" w:rsidRPr="0032203C" w:rsidRDefault="001819D2"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June 2</w:t>
            </w:r>
            <w:r w:rsidR="009F04B3">
              <w:rPr>
                <w:rFonts w:ascii="Arial" w:eastAsia="Times New Roman" w:hAnsi="Arial" w:cs="Arial"/>
                <w:sz w:val="24"/>
                <w:szCs w:val="24"/>
              </w:rPr>
              <w:t>3</w:t>
            </w:r>
          </w:p>
        </w:tc>
        <w:tc>
          <w:tcPr>
            <w:tcW w:w="1814" w:type="dxa"/>
            <w:shd w:val="clear" w:color="auto" w:fill="auto"/>
          </w:tcPr>
          <w:p w14:paraId="697C130C" w14:textId="77777777" w:rsidR="0032203C" w:rsidRPr="0032203C" w:rsidRDefault="00BE0BF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yearly</w:t>
            </w:r>
          </w:p>
        </w:tc>
        <w:tc>
          <w:tcPr>
            <w:tcW w:w="1690" w:type="dxa"/>
            <w:shd w:val="clear" w:color="auto" w:fill="auto"/>
          </w:tcPr>
          <w:p w14:paraId="57F3B44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0BF41974" w14:textId="77777777" w:rsidTr="007F71D0">
        <w:trPr>
          <w:trHeight w:val="407"/>
        </w:trPr>
        <w:tc>
          <w:tcPr>
            <w:tcW w:w="2490" w:type="dxa"/>
            <w:shd w:val="clear" w:color="auto" w:fill="auto"/>
          </w:tcPr>
          <w:p w14:paraId="66EDFBD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Automatic doors</w:t>
            </w:r>
          </w:p>
        </w:tc>
        <w:tc>
          <w:tcPr>
            <w:tcW w:w="2413" w:type="dxa"/>
            <w:shd w:val="clear" w:color="auto" w:fill="auto"/>
          </w:tcPr>
          <w:p w14:paraId="52E35F7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dsu</w:t>
            </w:r>
            <w:proofErr w:type="spellEnd"/>
          </w:p>
        </w:tc>
        <w:tc>
          <w:tcPr>
            <w:tcW w:w="1447" w:type="dxa"/>
          </w:tcPr>
          <w:p w14:paraId="77D140F2" w14:textId="57804C38"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c>
          <w:tcPr>
            <w:tcW w:w="1814" w:type="dxa"/>
            <w:shd w:val="clear" w:color="auto" w:fill="auto"/>
          </w:tcPr>
          <w:p w14:paraId="31B58E62" w14:textId="77777777" w:rsidR="0032203C" w:rsidRPr="0032203C" w:rsidRDefault="00BE0BF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yearly</w:t>
            </w:r>
          </w:p>
        </w:tc>
        <w:tc>
          <w:tcPr>
            <w:tcW w:w="1690" w:type="dxa"/>
            <w:shd w:val="clear" w:color="auto" w:fill="auto"/>
          </w:tcPr>
          <w:p w14:paraId="1D2412D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tr w:rsidR="0032203C" w:rsidRPr="0032203C" w14:paraId="72D125AB" w14:textId="77777777" w:rsidTr="0032203C">
        <w:tc>
          <w:tcPr>
            <w:tcW w:w="2490" w:type="dxa"/>
            <w:shd w:val="clear" w:color="auto" w:fill="auto"/>
          </w:tcPr>
          <w:p w14:paraId="2E812BF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High Voltage Switchgear Testing</w:t>
            </w:r>
          </w:p>
        </w:tc>
        <w:tc>
          <w:tcPr>
            <w:tcW w:w="2413" w:type="dxa"/>
            <w:shd w:val="clear" w:color="auto" w:fill="auto"/>
          </w:tcPr>
          <w:p w14:paraId="2C807EB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roofErr w:type="spellStart"/>
            <w:r w:rsidRPr="0032203C">
              <w:rPr>
                <w:rFonts w:ascii="Arial" w:eastAsia="Times New Roman" w:hAnsi="Arial" w:cs="Arial"/>
                <w:sz w:val="24"/>
                <w:szCs w:val="24"/>
              </w:rPr>
              <w:t>dsu</w:t>
            </w:r>
            <w:proofErr w:type="spellEnd"/>
          </w:p>
        </w:tc>
        <w:tc>
          <w:tcPr>
            <w:tcW w:w="1447" w:type="dxa"/>
          </w:tcPr>
          <w:p w14:paraId="588B1AF6" w14:textId="6FF8D456"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p>
        </w:tc>
        <w:tc>
          <w:tcPr>
            <w:tcW w:w="1814" w:type="dxa"/>
            <w:shd w:val="clear" w:color="auto" w:fill="auto"/>
          </w:tcPr>
          <w:p w14:paraId="6B962455" w14:textId="77777777" w:rsidR="0032203C" w:rsidRPr="0032203C" w:rsidRDefault="00BE0BF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sz w:val="24"/>
                <w:szCs w:val="24"/>
              </w:rPr>
              <w:t>yearly</w:t>
            </w:r>
          </w:p>
        </w:tc>
        <w:tc>
          <w:tcPr>
            <w:tcW w:w="1690" w:type="dxa"/>
            <w:shd w:val="clear" w:color="auto" w:fill="auto"/>
          </w:tcPr>
          <w:p w14:paraId="79FCD05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Main office</w:t>
            </w:r>
          </w:p>
        </w:tc>
      </w:tr>
      <w:bookmarkEnd w:id="1"/>
    </w:tbl>
    <w:p w14:paraId="5C9EF46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2F6C9FD6" w14:textId="77777777" w:rsidR="000503A0" w:rsidRDefault="000503A0"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5912E0D1" w14:textId="6DB76362"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b/>
          <w:sz w:val="24"/>
          <w:szCs w:val="24"/>
        </w:rPr>
        <w:t>3.25 Manual Handling &amp; Lifting</w:t>
      </w:r>
    </w:p>
    <w:p w14:paraId="4447A41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B6FE5D9" w14:textId="37CA3613"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Manual handling of objects risk assessments </w:t>
      </w:r>
      <w:r w:rsidR="004F38FC" w:rsidRPr="0032203C">
        <w:rPr>
          <w:rFonts w:ascii="Arial" w:eastAsia="Times New Roman" w:hAnsi="Arial" w:cs="Arial"/>
          <w:sz w:val="24"/>
          <w:szCs w:val="24"/>
        </w:rPr>
        <w:t>is</w:t>
      </w:r>
      <w:r w:rsidRPr="0032203C">
        <w:rPr>
          <w:rFonts w:ascii="Arial" w:eastAsia="Times New Roman" w:hAnsi="Arial" w:cs="Arial"/>
          <w:sz w:val="24"/>
          <w:szCs w:val="24"/>
        </w:rPr>
        <w:t xml:space="preserve"> completed and reviewed by </w:t>
      </w:r>
      <w:r w:rsidR="00551FBE">
        <w:rPr>
          <w:rFonts w:ascii="Arial" w:eastAsia="Times New Roman" w:hAnsi="Arial" w:cs="Arial"/>
          <w:sz w:val="24"/>
          <w:szCs w:val="24"/>
        </w:rPr>
        <w:t xml:space="preserve">Rhian </w:t>
      </w:r>
      <w:r w:rsidR="001819D2">
        <w:rPr>
          <w:rFonts w:ascii="Arial" w:eastAsia="Times New Roman" w:hAnsi="Arial" w:cs="Arial"/>
          <w:sz w:val="24"/>
          <w:szCs w:val="24"/>
        </w:rPr>
        <w:t xml:space="preserve">Jones </w:t>
      </w:r>
      <w:r w:rsidR="001819D2" w:rsidRPr="0032203C">
        <w:rPr>
          <w:rFonts w:ascii="Arial" w:eastAsia="Times New Roman" w:hAnsi="Arial" w:cs="Arial"/>
          <w:sz w:val="24"/>
          <w:szCs w:val="24"/>
        </w:rPr>
        <w:t>for</w:t>
      </w:r>
      <w:r w:rsidRPr="0032203C">
        <w:rPr>
          <w:rFonts w:ascii="Arial" w:eastAsia="Times New Roman" w:hAnsi="Arial" w:cs="Arial"/>
          <w:sz w:val="24"/>
          <w:szCs w:val="24"/>
        </w:rPr>
        <w:t xml:space="preserve"> any tasks where there is a risk of injury and where manual handling </w:t>
      </w:r>
      <w:r w:rsidR="00DB3345" w:rsidRPr="0032203C">
        <w:rPr>
          <w:rFonts w:ascii="Arial" w:eastAsia="Times New Roman" w:hAnsi="Arial" w:cs="Arial"/>
          <w:sz w:val="24"/>
          <w:szCs w:val="24"/>
        </w:rPr>
        <w:t>cannot</w:t>
      </w:r>
      <w:r w:rsidRPr="0032203C">
        <w:rPr>
          <w:rFonts w:ascii="Arial" w:eastAsia="Times New Roman" w:hAnsi="Arial" w:cs="Arial"/>
          <w:sz w:val="24"/>
          <w:szCs w:val="24"/>
        </w:rPr>
        <w:t xml:space="preserve"> be avoided. These r</w:t>
      </w:r>
      <w:r w:rsidR="007F71D0">
        <w:rPr>
          <w:rFonts w:ascii="Arial" w:eastAsia="Times New Roman" w:hAnsi="Arial" w:cs="Arial"/>
          <w:sz w:val="24"/>
          <w:szCs w:val="24"/>
        </w:rPr>
        <w:t>isk assessments are kept in</w:t>
      </w:r>
      <w:r w:rsidR="007F71D0" w:rsidRPr="00CA6E60">
        <w:rPr>
          <w:rFonts w:ascii="Arial" w:eastAsia="Times New Roman" w:hAnsi="Arial" w:cs="Arial"/>
          <w:sz w:val="24"/>
          <w:szCs w:val="24"/>
        </w:rPr>
        <w:t xml:space="preserve"> </w:t>
      </w:r>
      <w:r w:rsidRPr="00CA6E60">
        <w:rPr>
          <w:rFonts w:ascii="Arial" w:eastAsia="Times New Roman" w:hAnsi="Arial" w:cs="Arial"/>
          <w:sz w:val="24"/>
          <w:szCs w:val="24"/>
        </w:rPr>
        <w:t>main office.</w:t>
      </w:r>
    </w:p>
    <w:p w14:paraId="5ED16C3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331E85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r w:rsidRPr="0032203C">
        <w:rPr>
          <w:rFonts w:ascii="Arial" w:eastAsia="Times New Roman" w:hAnsi="Arial" w:cs="Arial"/>
          <w:sz w:val="24"/>
          <w:szCs w:val="24"/>
        </w:rPr>
        <w:t>Appropriate precautions are introduced to reduce the risk of injury, for example, the use of lifting and handling aids, such as</w:t>
      </w:r>
      <w:r w:rsidRPr="00DB3345">
        <w:rPr>
          <w:rFonts w:ascii="Arial" w:eastAsia="Times New Roman" w:hAnsi="Arial" w:cs="Arial"/>
          <w:sz w:val="24"/>
          <w:szCs w:val="24"/>
        </w:rPr>
        <w:t>, trolleys, trucks, hoists and lifting aids</w:t>
      </w:r>
      <w:r w:rsidR="00DB3345">
        <w:rPr>
          <w:rFonts w:ascii="Arial" w:eastAsia="Times New Roman" w:hAnsi="Arial" w:cs="Arial"/>
          <w:sz w:val="24"/>
          <w:szCs w:val="24"/>
        </w:rPr>
        <w:t>.</w:t>
      </w:r>
      <w:r w:rsidRPr="00DB3345">
        <w:rPr>
          <w:rFonts w:ascii="Arial" w:eastAsia="Times New Roman" w:hAnsi="Arial" w:cs="Arial"/>
          <w:sz w:val="24"/>
          <w:szCs w:val="24"/>
        </w:rPr>
        <w:t xml:space="preserve"> </w:t>
      </w:r>
      <w:r w:rsidRPr="0032203C">
        <w:rPr>
          <w:rFonts w:ascii="Arial" w:eastAsia="Times New Roman" w:hAnsi="Arial" w:cs="Arial"/>
          <w:sz w:val="24"/>
          <w:szCs w:val="24"/>
        </w:rPr>
        <w:t xml:space="preserve">Manual handling training, in accordance with the All Wales Manual Handling Passport Scheme, is provided to members of staff who carry out manual handling.  The training is organised by the Services and Compliance Section, Education Service. </w:t>
      </w:r>
    </w:p>
    <w:p w14:paraId="4CAAB0A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B473A0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r w:rsidRPr="0032203C">
        <w:rPr>
          <w:rFonts w:ascii="Arial" w:eastAsia="Times New Roman" w:hAnsi="Arial" w:cs="Arial"/>
          <w:sz w:val="24"/>
          <w:szCs w:val="24"/>
        </w:rPr>
        <w:lastRenderedPageBreak/>
        <w:t xml:space="preserve">Where pupils are required to be lifted or moved, where possible, this will be by means of mechanical aids, e.g. hoists, etc. If it is necessary to lift a pupil, this is done as a last resort and those members of staff have received appropriate training in the handling of people. </w:t>
      </w:r>
    </w:p>
    <w:p w14:paraId="068AE09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8D6A87F" w14:textId="77777777"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To ensure that manual handling activities are carried out correctly and in accordance with the risk assessment, the activities are monitored by </w:t>
      </w:r>
      <w:r w:rsidRPr="00DB3345">
        <w:rPr>
          <w:rFonts w:ascii="Arial" w:eastAsia="Times New Roman" w:hAnsi="Arial" w:cs="Arial"/>
          <w:sz w:val="24"/>
          <w:szCs w:val="24"/>
        </w:rPr>
        <w:t>headteacher</w:t>
      </w:r>
      <w:r w:rsidRPr="0032203C">
        <w:rPr>
          <w:rFonts w:ascii="Arial" w:eastAsia="Times New Roman" w:hAnsi="Arial" w:cs="Arial"/>
          <w:sz w:val="24"/>
          <w:szCs w:val="24"/>
        </w:rPr>
        <w:t xml:space="preserve"> using the Manual Handling Monitoring Checklist </w:t>
      </w:r>
      <w:hyperlink r:id="rId69" w:history="1">
        <w:r w:rsidRPr="0032203C">
          <w:rPr>
            <w:rFonts w:ascii="Arial" w:eastAsia="Times New Roman" w:hAnsi="Arial" w:cs="Arial"/>
            <w:i/>
            <w:color w:val="0000FF"/>
            <w:sz w:val="24"/>
            <w:szCs w:val="24"/>
            <w:u w:val="single"/>
          </w:rPr>
          <w:t>Manual Handling Monitoring Checklist</w:t>
        </w:r>
      </w:hyperlink>
      <w:r w:rsidRPr="0032203C">
        <w:rPr>
          <w:rFonts w:ascii="Arial" w:eastAsia="Times New Roman" w:hAnsi="Arial" w:cs="Arial"/>
          <w:i/>
          <w:sz w:val="24"/>
          <w:szCs w:val="24"/>
        </w:rPr>
        <w:t xml:space="preserve">. </w:t>
      </w:r>
      <w:r w:rsidRPr="0032203C">
        <w:rPr>
          <w:rFonts w:ascii="Arial" w:eastAsia="Times New Roman" w:hAnsi="Arial" w:cs="Arial"/>
          <w:sz w:val="24"/>
          <w:szCs w:val="24"/>
        </w:rPr>
        <w:t xml:space="preserve">If monitoring is not undertaken, manual handling refresher training is required every year. If monitoring is undertaken it is required every three years unless it is needed more frequently by the individual. Monitoring records are kept </w:t>
      </w:r>
      <w:r w:rsidR="00DB3345">
        <w:rPr>
          <w:rFonts w:ascii="Arial" w:eastAsia="Times New Roman" w:hAnsi="Arial" w:cs="Arial"/>
          <w:sz w:val="24"/>
          <w:szCs w:val="24"/>
        </w:rPr>
        <w:t>in the front office.</w:t>
      </w:r>
    </w:p>
    <w:p w14:paraId="7E0AC6FB" w14:textId="48A6B3CD" w:rsidR="00DB3345" w:rsidRPr="00DB3345" w:rsidRDefault="00DB3345"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AB50FE">
        <w:rPr>
          <w:rFonts w:ascii="Arial" w:eastAsia="Times New Roman" w:hAnsi="Arial" w:cs="Arial"/>
          <w:sz w:val="24"/>
          <w:szCs w:val="24"/>
        </w:rPr>
        <w:t>Whole school staff training took place in September 20</w:t>
      </w:r>
      <w:r w:rsidR="00AB50FE">
        <w:rPr>
          <w:rFonts w:ascii="Arial" w:eastAsia="Times New Roman" w:hAnsi="Arial" w:cs="Arial"/>
          <w:sz w:val="24"/>
          <w:szCs w:val="24"/>
        </w:rPr>
        <w:t>24</w:t>
      </w:r>
      <w:r w:rsidRPr="00AB50FE">
        <w:rPr>
          <w:rFonts w:ascii="Arial" w:eastAsia="Times New Roman" w:hAnsi="Arial" w:cs="Arial"/>
          <w:sz w:val="24"/>
          <w:szCs w:val="24"/>
        </w:rPr>
        <w:t>.</w:t>
      </w:r>
      <w:r w:rsidR="001819D2" w:rsidRPr="00AB50FE">
        <w:rPr>
          <w:rFonts w:ascii="Arial" w:eastAsia="Times New Roman" w:hAnsi="Arial" w:cs="Arial"/>
          <w:sz w:val="24"/>
          <w:szCs w:val="24"/>
        </w:rPr>
        <w:t xml:space="preserve"> </w:t>
      </w:r>
    </w:p>
    <w:p w14:paraId="7E8089E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436A94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b/>
          <w:sz w:val="24"/>
          <w:szCs w:val="24"/>
        </w:rPr>
        <w:t>For further information refer to</w:t>
      </w:r>
      <w:r w:rsidRPr="0032203C">
        <w:rPr>
          <w:rFonts w:ascii="Arial" w:eastAsia="Times New Roman" w:hAnsi="Arial" w:cs="Arial"/>
          <w:sz w:val="24"/>
          <w:szCs w:val="24"/>
        </w:rPr>
        <w:t xml:space="preserve">:- </w:t>
      </w:r>
    </w:p>
    <w:p w14:paraId="6009AEB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Council Manual Handling Policy and Council Code of Guidance – Manual Handling</w:t>
      </w:r>
      <w:r w:rsidRPr="0032203C">
        <w:rPr>
          <w:rFonts w:ascii="Arial" w:eastAsia="Times New Roman" w:hAnsi="Arial" w:cs="Arial"/>
          <w:sz w:val="24"/>
          <w:szCs w:val="24"/>
        </w:rPr>
        <w:br/>
      </w:r>
      <w:hyperlink r:id="rId70" w:history="1">
        <w:r w:rsidRPr="0032203C">
          <w:rPr>
            <w:rFonts w:ascii="Arial" w:eastAsia="Times New Roman" w:hAnsi="Arial" w:cs="Arial"/>
            <w:color w:val="0000FF"/>
            <w:sz w:val="24"/>
            <w:szCs w:val="24"/>
            <w:u w:val="single"/>
          </w:rPr>
          <w:t>1.CM.112 Manual Handling Policy</w:t>
        </w:r>
      </w:hyperlink>
      <w:r w:rsidRPr="0032203C">
        <w:rPr>
          <w:rFonts w:ascii="Arial" w:eastAsia="Times New Roman" w:hAnsi="Arial" w:cs="Arial"/>
          <w:sz w:val="24"/>
          <w:szCs w:val="24"/>
        </w:rPr>
        <w:br/>
      </w:r>
      <w:hyperlink r:id="rId71" w:history="1">
        <w:r w:rsidRPr="0032203C">
          <w:rPr>
            <w:rFonts w:ascii="Arial" w:eastAsia="Times New Roman" w:hAnsi="Arial" w:cs="Arial"/>
            <w:color w:val="0000FF"/>
            <w:sz w:val="24"/>
            <w:szCs w:val="24"/>
            <w:u w:val="single"/>
          </w:rPr>
          <w:t>1.CM.026 Code of Guidance - Manual Handling</w:t>
        </w:r>
      </w:hyperlink>
    </w:p>
    <w:p w14:paraId="6E81523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23CD63C" w14:textId="77777777" w:rsidR="0032203C" w:rsidRPr="0032203C" w:rsidRDefault="0032203C" w:rsidP="0032203C">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b/>
          <w:sz w:val="24"/>
          <w:szCs w:val="24"/>
        </w:rPr>
      </w:pPr>
      <w:r w:rsidRPr="0032203C">
        <w:rPr>
          <w:rFonts w:ascii="Arial" w:eastAsia="Times New Roman" w:hAnsi="Arial" w:cs="Times New Roman"/>
          <w:i/>
          <w:sz w:val="24"/>
          <w:szCs w:val="24"/>
        </w:rPr>
        <w:lastRenderedPageBreak/>
        <w:br/>
      </w:r>
      <w:r w:rsidRPr="0032203C">
        <w:rPr>
          <w:rFonts w:ascii="Arial" w:eastAsia="Times New Roman" w:hAnsi="Arial" w:cs="Times New Roman"/>
          <w:b/>
          <w:sz w:val="24"/>
          <w:szCs w:val="24"/>
        </w:rPr>
        <w:t>3.26</w:t>
      </w:r>
      <w:r w:rsidRPr="0032203C">
        <w:rPr>
          <w:rFonts w:ascii="Arial" w:eastAsia="Times New Roman" w:hAnsi="Arial" w:cs="Times New Roman"/>
          <w:i/>
          <w:sz w:val="24"/>
          <w:szCs w:val="24"/>
        </w:rPr>
        <w:t xml:space="preserve"> </w:t>
      </w:r>
      <w:r w:rsidRPr="0032203C">
        <w:rPr>
          <w:rFonts w:ascii="Arial" w:eastAsia="Times New Roman" w:hAnsi="Arial" w:cs="Times New Roman"/>
          <w:b/>
          <w:sz w:val="24"/>
          <w:szCs w:val="24"/>
        </w:rPr>
        <w:t>Monitoring of Health and Safety</w:t>
      </w:r>
    </w:p>
    <w:p w14:paraId="22F3A12D" w14:textId="77777777" w:rsidR="0032203C" w:rsidRPr="0032203C" w:rsidRDefault="0032203C" w:rsidP="0032203C">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p>
    <w:p w14:paraId="777B0C0B" w14:textId="77777777" w:rsidR="0032203C" w:rsidRPr="0032203C" w:rsidRDefault="0032203C" w:rsidP="0032203C">
      <w:pPr>
        <w:widowControl w:val="0"/>
        <w:autoSpaceDE w:val="0"/>
        <w:autoSpaceDN w:val="0"/>
        <w:adjustRightInd w:val="0"/>
        <w:spacing w:after="60" w:line="240" w:lineRule="auto"/>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It is the responsibility of the Headteacher to ensure that there are suitable documented procedures in place to ensure evidence of timely monitoring of:-</w:t>
      </w:r>
    </w:p>
    <w:p w14:paraId="4689F3E3" w14:textId="77777777" w:rsidR="0032203C" w:rsidRPr="0032203C" w:rsidRDefault="0032203C" w:rsidP="0032203C">
      <w:pPr>
        <w:widowControl w:val="0"/>
        <w:autoSpaceDE w:val="0"/>
        <w:autoSpaceDN w:val="0"/>
        <w:adjustRightInd w:val="0"/>
        <w:spacing w:after="60" w:line="240" w:lineRule="auto"/>
        <w:ind w:left="300"/>
        <w:jc w:val="both"/>
        <w:outlineLvl w:val="0"/>
        <w:rPr>
          <w:rFonts w:ascii="Arial" w:eastAsia="Times New Roman" w:hAnsi="Arial" w:cs="Times New Roman"/>
          <w:color w:val="000000"/>
          <w:sz w:val="24"/>
          <w:szCs w:val="24"/>
          <w:lang w:val="en-US"/>
        </w:rPr>
      </w:pPr>
    </w:p>
    <w:p w14:paraId="355E28E7" w14:textId="14181B15" w:rsidR="0032203C" w:rsidRPr="0032203C" w:rsidRDefault="0032203C" w:rsidP="0032203C">
      <w:pPr>
        <w:widowControl w:val="0"/>
        <w:numPr>
          <w:ilvl w:val="0"/>
          <w:numId w:val="26"/>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Implementation of the Health and Safety Policy</w:t>
      </w:r>
      <w:r w:rsidR="001819D2">
        <w:rPr>
          <w:rFonts w:ascii="Arial" w:eastAsia="Times New Roman" w:hAnsi="Arial" w:cs="Times New Roman"/>
          <w:color w:val="000000"/>
          <w:sz w:val="24"/>
          <w:szCs w:val="24"/>
          <w:lang w:val="en-US"/>
        </w:rPr>
        <w:t>.</w:t>
      </w:r>
    </w:p>
    <w:p w14:paraId="7853ECCC" w14:textId="0312B7E8" w:rsidR="0032203C" w:rsidRPr="0032203C" w:rsidRDefault="0032203C" w:rsidP="0032203C">
      <w:pPr>
        <w:widowControl w:val="0"/>
        <w:numPr>
          <w:ilvl w:val="0"/>
          <w:numId w:val="26"/>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Suitability, and review of, risk assessments and appropriate control measures</w:t>
      </w:r>
      <w:r w:rsidR="001819D2">
        <w:rPr>
          <w:rFonts w:ascii="Arial" w:eastAsia="Times New Roman" w:hAnsi="Arial" w:cs="Times New Roman"/>
          <w:color w:val="000000"/>
          <w:sz w:val="24"/>
          <w:szCs w:val="24"/>
          <w:lang w:val="en-US"/>
        </w:rPr>
        <w:t>.</w:t>
      </w:r>
    </w:p>
    <w:p w14:paraId="46B047DE" w14:textId="0025E7AC" w:rsidR="0032203C" w:rsidRPr="0032203C" w:rsidRDefault="0032203C" w:rsidP="0032203C">
      <w:pPr>
        <w:widowControl w:val="0"/>
        <w:numPr>
          <w:ilvl w:val="0"/>
          <w:numId w:val="26"/>
        </w:numPr>
        <w:tabs>
          <w:tab w:val="num" w:pos="600"/>
        </w:tabs>
        <w:autoSpaceDE w:val="0"/>
        <w:autoSpaceDN w:val="0"/>
        <w:adjustRightInd w:val="0"/>
        <w:spacing w:after="0" w:line="240" w:lineRule="auto"/>
        <w:ind w:left="600" w:hanging="300"/>
        <w:jc w:val="both"/>
        <w:outlineLvl w:val="0"/>
        <w:rPr>
          <w:rFonts w:ascii="Arial" w:eastAsia="Times New Roman" w:hAnsi="Arial" w:cs="Times New Roman"/>
          <w:sz w:val="24"/>
          <w:szCs w:val="24"/>
          <w:lang w:val="en-US"/>
        </w:rPr>
      </w:pPr>
      <w:r w:rsidRPr="0032203C">
        <w:rPr>
          <w:rFonts w:ascii="Arial" w:eastAsia="Times New Roman" w:hAnsi="Arial" w:cs="Times New Roman"/>
          <w:sz w:val="24"/>
          <w:szCs w:val="24"/>
          <w:lang w:val="en-US"/>
        </w:rPr>
        <w:t>Achievement of objectives in the Education Service Annual Health and Safety Action Plan</w:t>
      </w:r>
      <w:r w:rsidR="001819D2">
        <w:rPr>
          <w:rFonts w:ascii="Arial" w:eastAsia="Times New Roman" w:hAnsi="Arial" w:cs="Times New Roman"/>
          <w:sz w:val="24"/>
          <w:szCs w:val="24"/>
          <w:lang w:val="en-US"/>
        </w:rPr>
        <w:t>.</w:t>
      </w:r>
      <w:r w:rsidRPr="0032203C">
        <w:rPr>
          <w:rFonts w:ascii="Arial" w:eastAsia="Times New Roman" w:hAnsi="Arial" w:cs="Times New Roman"/>
          <w:sz w:val="24"/>
          <w:szCs w:val="24"/>
          <w:lang w:val="en-US"/>
        </w:rPr>
        <w:t xml:space="preserve"> </w:t>
      </w:r>
    </w:p>
    <w:p w14:paraId="73C1EFEE" w14:textId="4935614A" w:rsidR="0032203C" w:rsidRPr="0032203C" w:rsidRDefault="0032203C" w:rsidP="0032203C">
      <w:pPr>
        <w:widowControl w:val="0"/>
        <w:numPr>
          <w:ilvl w:val="0"/>
          <w:numId w:val="26"/>
        </w:numPr>
        <w:tabs>
          <w:tab w:val="num" w:pos="600"/>
        </w:tabs>
        <w:autoSpaceDE w:val="0"/>
        <w:autoSpaceDN w:val="0"/>
        <w:adjustRightInd w:val="0"/>
        <w:spacing w:after="0" w:line="240" w:lineRule="auto"/>
        <w:ind w:left="600" w:hanging="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Carrying out of recommendations made by Health and Safety Advisers in Inspection Reports or otherwise</w:t>
      </w:r>
      <w:r w:rsidR="001819D2">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721E66F5" w14:textId="77777777" w:rsidR="0032203C" w:rsidRPr="0032203C" w:rsidRDefault="0032203C" w:rsidP="0032203C">
      <w:pPr>
        <w:widowControl w:val="0"/>
        <w:numPr>
          <w:ilvl w:val="0"/>
          <w:numId w:val="26"/>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Accidents and violent incidents (and any resultant investigations)</w:t>
      </w:r>
    </w:p>
    <w:p w14:paraId="1360BB9E" w14:textId="77777777" w:rsidR="0032203C" w:rsidRPr="0032203C" w:rsidRDefault="0032203C" w:rsidP="0032203C">
      <w:pPr>
        <w:widowControl w:val="0"/>
        <w:numPr>
          <w:ilvl w:val="0"/>
          <w:numId w:val="26"/>
        </w:numPr>
        <w:tabs>
          <w:tab w:val="num" w:pos="600"/>
        </w:tabs>
        <w:autoSpaceDE w:val="0"/>
        <w:autoSpaceDN w:val="0"/>
        <w:adjustRightInd w:val="0"/>
        <w:spacing w:after="0" w:line="240" w:lineRule="auto"/>
        <w:ind w:left="600" w:hanging="300"/>
        <w:jc w:val="both"/>
        <w:outlineLvl w:val="0"/>
        <w:rPr>
          <w:rFonts w:ascii="Cambria" w:eastAsia="Times New Roman" w:hAnsi="Cambria" w:cs="Times New Roman"/>
          <w:sz w:val="24"/>
          <w:szCs w:val="24"/>
          <w:lang w:val="en-US"/>
        </w:rPr>
      </w:pPr>
      <w:r w:rsidRPr="0032203C">
        <w:rPr>
          <w:rFonts w:ascii="Arial" w:eastAsia="Times New Roman" w:hAnsi="Arial" w:cs="Times New Roman"/>
          <w:color w:val="000000"/>
          <w:sz w:val="24"/>
          <w:szCs w:val="24"/>
          <w:lang w:val="en-US"/>
        </w:rPr>
        <w:t xml:space="preserve">Workplace/activity inspections by managers and supervisors. </w:t>
      </w:r>
      <w:r w:rsidRPr="0032203C">
        <w:rPr>
          <w:rFonts w:ascii="Arial" w:eastAsia="Times New Roman" w:hAnsi="Arial" w:cs="Arial"/>
          <w:color w:val="000000"/>
          <w:sz w:val="24"/>
          <w:szCs w:val="24"/>
          <w:lang w:val="en-US"/>
        </w:rPr>
        <w:t xml:space="preserve">These </w:t>
      </w:r>
      <w:r w:rsidRPr="0032203C">
        <w:rPr>
          <w:rFonts w:ascii="Arial" w:eastAsia="Times New Roman" w:hAnsi="Arial" w:cs="Arial"/>
          <w:sz w:val="24"/>
          <w:szCs w:val="24"/>
        </w:rPr>
        <w:t xml:space="preserve">Health and safety inspections are carried out </w:t>
      </w:r>
      <w:r w:rsidR="00DB3345">
        <w:rPr>
          <w:rFonts w:ascii="Arial" w:eastAsia="Times New Roman" w:hAnsi="Arial" w:cs="Arial"/>
          <w:sz w:val="24"/>
          <w:szCs w:val="24"/>
        </w:rPr>
        <w:t xml:space="preserve">termly </w:t>
      </w:r>
      <w:r w:rsidRPr="0032203C">
        <w:rPr>
          <w:rFonts w:ascii="Arial" w:eastAsia="Times New Roman" w:hAnsi="Arial" w:cs="Arial"/>
          <w:sz w:val="24"/>
          <w:szCs w:val="24"/>
        </w:rPr>
        <w:t xml:space="preserve">and documented using, for example, the School Building / Site Inspection Checklist. </w:t>
      </w:r>
    </w:p>
    <w:p w14:paraId="010A648F" w14:textId="1FE24060" w:rsidR="0032203C" w:rsidRPr="0032203C" w:rsidRDefault="0032203C" w:rsidP="0032203C">
      <w:pPr>
        <w:widowControl w:val="0"/>
        <w:numPr>
          <w:ilvl w:val="0"/>
          <w:numId w:val="26"/>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Health surveillance procedures, e.g. audiometry testing, hand arm vibration</w:t>
      </w:r>
      <w:r w:rsidR="001819D2">
        <w:rPr>
          <w:rFonts w:ascii="Arial" w:eastAsia="Times New Roman" w:hAnsi="Arial" w:cs="Times New Roman"/>
          <w:color w:val="000000"/>
          <w:sz w:val="24"/>
          <w:szCs w:val="24"/>
          <w:lang w:val="en-US"/>
        </w:rPr>
        <w:t>.</w:t>
      </w:r>
    </w:p>
    <w:p w14:paraId="06C0725B" w14:textId="4E80852E" w:rsidR="0032203C" w:rsidRPr="0032203C" w:rsidRDefault="0032203C" w:rsidP="0032203C">
      <w:pPr>
        <w:widowControl w:val="0"/>
        <w:numPr>
          <w:ilvl w:val="0"/>
          <w:numId w:val="26"/>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lastRenderedPageBreak/>
        <w:t>Manual handling operations</w:t>
      </w:r>
      <w:r w:rsidR="001819D2">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1FEFCD93" w14:textId="33822069" w:rsidR="0032203C" w:rsidRPr="0032203C" w:rsidRDefault="0032203C" w:rsidP="0032203C">
      <w:pPr>
        <w:widowControl w:val="0"/>
        <w:numPr>
          <w:ilvl w:val="0"/>
          <w:numId w:val="26"/>
        </w:numPr>
        <w:tabs>
          <w:tab w:val="num" w:pos="600"/>
        </w:tabs>
        <w:autoSpaceDE w:val="0"/>
        <w:autoSpaceDN w:val="0"/>
        <w:adjustRightInd w:val="0"/>
        <w:spacing w:after="0" w:line="240" w:lineRule="auto"/>
        <w:ind w:left="300"/>
        <w:jc w:val="both"/>
        <w:outlineLvl w:val="0"/>
        <w:rPr>
          <w:rFonts w:ascii="Cambria" w:eastAsia="Times New Roman" w:hAnsi="Cambria" w:cs="Times New Roman"/>
          <w:sz w:val="24"/>
          <w:szCs w:val="24"/>
          <w:lang w:val="en-US"/>
        </w:rPr>
      </w:pPr>
      <w:r w:rsidRPr="0032203C">
        <w:rPr>
          <w:rFonts w:ascii="Arial" w:eastAsia="Times New Roman" w:hAnsi="Arial" w:cs="Times New Roman"/>
          <w:color w:val="000000"/>
          <w:sz w:val="24"/>
          <w:szCs w:val="24"/>
          <w:lang w:val="en-US"/>
        </w:rPr>
        <w:t>Building and premises management</w:t>
      </w:r>
      <w:r w:rsidR="001819D2">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4DAE4E71" w14:textId="222228CC" w:rsidR="0032203C" w:rsidRPr="0032203C" w:rsidRDefault="0032203C" w:rsidP="0032203C">
      <w:pPr>
        <w:widowControl w:val="0"/>
        <w:numPr>
          <w:ilvl w:val="0"/>
          <w:numId w:val="26"/>
        </w:numPr>
        <w:tabs>
          <w:tab w:val="num" w:pos="600"/>
        </w:tabs>
        <w:autoSpaceDE w:val="0"/>
        <w:autoSpaceDN w:val="0"/>
        <w:adjustRightInd w:val="0"/>
        <w:spacing w:after="0" w:line="240" w:lineRule="auto"/>
        <w:ind w:left="600" w:hanging="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Management of asbestos</w:t>
      </w:r>
      <w:r w:rsidR="001819D2">
        <w:rPr>
          <w:rFonts w:ascii="Arial" w:eastAsia="Times New Roman" w:hAnsi="Arial" w:cs="Times New Roman"/>
          <w:color w:val="000000"/>
          <w:sz w:val="24"/>
          <w:szCs w:val="24"/>
          <w:lang w:val="en-US"/>
        </w:rPr>
        <w:t>.</w:t>
      </w:r>
    </w:p>
    <w:p w14:paraId="33041291" w14:textId="10E6B47E" w:rsidR="0032203C" w:rsidRPr="0032203C" w:rsidRDefault="0032203C" w:rsidP="0032203C">
      <w:pPr>
        <w:widowControl w:val="0"/>
        <w:numPr>
          <w:ilvl w:val="0"/>
          <w:numId w:val="26"/>
        </w:numPr>
        <w:tabs>
          <w:tab w:val="num" w:pos="600"/>
        </w:tabs>
        <w:autoSpaceDE w:val="0"/>
        <w:autoSpaceDN w:val="0"/>
        <w:adjustRightInd w:val="0"/>
        <w:spacing w:after="0" w:line="240" w:lineRule="auto"/>
        <w:ind w:left="600" w:hanging="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Health and safety training needs analysis (via Performance Reviews) and provision of training</w:t>
      </w:r>
      <w:r w:rsidR="001819D2">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3E4907D0" w14:textId="7DA6FFC4" w:rsidR="0032203C" w:rsidRPr="0032203C" w:rsidRDefault="0032203C" w:rsidP="675795BF">
      <w:pPr>
        <w:widowControl w:val="0"/>
        <w:numPr>
          <w:ilvl w:val="0"/>
          <w:numId w:val="26"/>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rPr>
      </w:pPr>
      <w:r w:rsidRPr="675795BF">
        <w:rPr>
          <w:rFonts w:ascii="Arial" w:eastAsia="Times New Roman" w:hAnsi="Arial" w:cs="Times New Roman"/>
          <w:color w:val="000000" w:themeColor="text1"/>
          <w:sz w:val="24"/>
          <w:szCs w:val="24"/>
        </w:rPr>
        <w:t>Contractors work activities</w:t>
      </w:r>
      <w:r w:rsidR="001819D2" w:rsidRPr="675795BF">
        <w:rPr>
          <w:rFonts w:ascii="Arial" w:eastAsia="Times New Roman" w:hAnsi="Arial" w:cs="Times New Roman"/>
          <w:color w:val="000000" w:themeColor="text1"/>
          <w:sz w:val="24"/>
          <w:szCs w:val="24"/>
        </w:rPr>
        <w:t>.</w:t>
      </w:r>
      <w:r w:rsidRPr="675795BF">
        <w:rPr>
          <w:rFonts w:ascii="Arial" w:eastAsia="Times New Roman" w:hAnsi="Arial" w:cs="Times New Roman"/>
          <w:color w:val="000000" w:themeColor="text1"/>
          <w:sz w:val="24"/>
          <w:szCs w:val="24"/>
        </w:rPr>
        <w:t xml:space="preserve">  </w:t>
      </w:r>
    </w:p>
    <w:p w14:paraId="12BD86D0" w14:textId="0AAEF2AD" w:rsidR="0032203C" w:rsidRPr="0032203C" w:rsidRDefault="0032203C" w:rsidP="0032203C">
      <w:pPr>
        <w:widowControl w:val="0"/>
        <w:numPr>
          <w:ilvl w:val="0"/>
          <w:numId w:val="26"/>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Other issues as appropriate</w:t>
      </w:r>
      <w:r w:rsidR="001819D2">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0BE9A1A6" w14:textId="77777777" w:rsidR="0032203C" w:rsidRPr="0032203C" w:rsidRDefault="0032203C" w:rsidP="0032203C">
      <w:pPr>
        <w:widowControl w:val="0"/>
        <w:autoSpaceDE w:val="0"/>
        <w:autoSpaceDN w:val="0"/>
        <w:adjustRightInd w:val="0"/>
        <w:spacing w:after="60" w:line="240" w:lineRule="auto"/>
        <w:ind w:left="300"/>
        <w:jc w:val="both"/>
        <w:outlineLvl w:val="0"/>
        <w:rPr>
          <w:rFonts w:ascii="Arial" w:eastAsia="Times New Roman" w:hAnsi="Arial" w:cs="Times New Roman"/>
          <w:color w:val="000000"/>
          <w:sz w:val="24"/>
          <w:szCs w:val="24"/>
          <w:lang w:val="en-US"/>
        </w:rPr>
      </w:pPr>
    </w:p>
    <w:p w14:paraId="1CEB06BE" w14:textId="77777777" w:rsidR="00DA218D" w:rsidRDefault="00DA218D" w:rsidP="0032203C">
      <w:pPr>
        <w:widowControl w:val="0"/>
        <w:autoSpaceDE w:val="0"/>
        <w:autoSpaceDN w:val="0"/>
        <w:adjustRightInd w:val="0"/>
        <w:spacing w:after="60" w:line="240" w:lineRule="auto"/>
        <w:ind w:left="300"/>
        <w:jc w:val="both"/>
        <w:outlineLvl w:val="0"/>
        <w:rPr>
          <w:rFonts w:ascii="Arial" w:eastAsia="Times New Roman" w:hAnsi="Arial" w:cs="Times New Roman"/>
          <w:color w:val="000000"/>
          <w:sz w:val="24"/>
          <w:szCs w:val="24"/>
          <w:lang w:val="en-US"/>
        </w:rPr>
      </w:pPr>
    </w:p>
    <w:p w14:paraId="7F6E6BA7" w14:textId="77777777" w:rsidR="0032203C" w:rsidRPr="0032203C" w:rsidRDefault="007F71D0" w:rsidP="0032203C">
      <w:pPr>
        <w:widowControl w:val="0"/>
        <w:autoSpaceDE w:val="0"/>
        <w:autoSpaceDN w:val="0"/>
        <w:adjustRightInd w:val="0"/>
        <w:spacing w:after="60" w:line="240" w:lineRule="auto"/>
        <w:ind w:left="300"/>
        <w:jc w:val="both"/>
        <w:outlineLvl w:val="0"/>
        <w:rPr>
          <w:rFonts w:ascii="Arial" w:eastAsia="Times New Roman" w:hAnsi="Arial" w:cs="Times New Roman"/>
          <w:color w:val="000000"/>
          <w:sz w:val="24"/>
          <w:szCs w:val="24"/>
          <w:lang w:val="en-US"/>
        </w:rPr>
      </w:pPr>
      <w:r>
        <w:rPr>
          <w:rFonts w:ascii="Arial" w:eastAsia="Times New Roman" w:hAnsi="Arial" w:cs="Times New Roman"/>
          <w:color w:val="000000"/>
          <w:sz w:val="24"/>
          <w:szCs w:val="24"/>
          <w:lang w:val="en-US"/>
        </w:rPr>
        <w:t>Meadowlane Primary</w:t>
      </w:r>
      <w:r w:rsidR="0032203C" w:rsidRPr="0032203C">
        <w:rPr>
          <w:rFonts w:ascii="Arial" w:eastAsia="Times New Roman" w:hAnsi="Arial" w:cs="Times New Roman"/>
          <w:color w:val="000000"/>
          <w:sz w:val="24"/>
          <w:szCs w:val="24"/>
          <w:lang w:val="en-US"/>
        </w:rPr>
        <w:t xml:space="preserve"> </w:t>
      </w:r>
      <w:r>
        <w:rPr>
          <w:rFonts w:ascii="Arial" w:eastAsia="Times New Roman" w:hAnsi="Arial" w:cs="Times New Roman"/>
          <w:color w:val="000000"/>
          <w:sz w:val="24"/>
          <w:szCs w:val="24"/>
          <w:lang w:val="en-US"/>
        </w:rPr>
        <w:t>S</w:t>
      </w:r>
      <w:r w:rsidR="0032203C" w:rsidRPr="0032203C">
        <w:rPr>
          <w:rFonts w:ascii="Arial" w:eastAsia="Times New Roman" w:hAnsi="Arial" w:cs="Times New Roman"/>
          <w:color w:val="000000"/>
          <w:sz w:val="24"/>
          <w:szCs w:val="24"/>
          <w:lang w:val="en-US"/>
        </w:rPr>
        <w:t>chool’s monitoring arrangements include:-</w:t>
      </w:r>
    </w:p>
    <w:p w14:paraId="4A24F48E" w14:textId="77777777" w:rsidR="0032203C" w:rsidRPr="0032203C" w:rsidRDefault="0032203C" w:rsidP="0032203C">
      <w:pPr>
        <w:widowControl w:val="0"/>
        <w:autoSpaceDE w:val="0"/>
        <w:autoSpaceDN w:val="0"/>
        <w:adjustRightInd w:val="0"/>
        <w:spacing w:after="60" w:line="240" w:lineRule="auto"/>
        <w:ind w:left="300"/>
        <w:jc w:val="both"/>
        <w:outlineLvl w:val="0"/>
        <w:rPr>
          <w:rFonts w:ascii="Arial" w:eastAsia="Times New Roman" w:hAnsi="Arial" w:cs="Times New Roman"/>
          <w:color w:val="000000"/>
          <w:sz w:val="24"/>
          <w:szCs w:val="24"/>
          <w:lang w:val="en-US"/>
        </w:rPr>
      </w:pPr>
    </w:p>
    <w:p w14:paraId="06C6D46A" w14:textId="77777777" w:rsidR="0032203C" w:rsidRPr="0032203C" w:rsidRDefault="0032203C" w:rsidP="0032203C">
      <w:pPr>
        <w:widowControl w:val="0"/>
        <w:autoSpaceDE w:val="0"/>
        <w:autoSpaceDN w:val="0"/>
        <w:adjustRightInd w:val="0"/>
        <w:spacing w:after="60" w:line="240" w:lineRule="auto"/>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Consideration of the following at full Governing Body / Sub Committee Meetings / Senior Management Team (or equivalent management meeting):-</w:t>
      </w:r>
    </w:p>
    <w:p w14:paraId="14CF9E68" w14:textId="77777777" w:rsidR="0032203C" w:rsidRPr="0032203C" w:rsidRDefault="0032203C" w:rsidP="0032203C">
      <w:pPr>
        <w:widowControl w:val="0"/>
        <w:autoSpaceDE w:val="0"/>
        <w:autoSpaceDN w:val="0"/>
        <w:adjustRightInd w:val="0"/>
        <w:spacing w:after="60" w:line="240" w:lineRule="auto"/>
        <w:ind w:left="300"/>
        <w:jc w:val="both"/>
        <w:outlineLvl w:val="0"/>
        <w:rPr>
          <w:rFonts w:ascii="Arial" w:eastAsia="Times New Roman" w:hAnsi="Arial" w:cs="Times New Roman"/>
          <w:color w:val="000000"/>
          <w:sz w:val="24"/>
          <w:szCs w:val="24"/>
          <w:lang w:val="en-US"/>
        </w:rPr>
      </w:pPr>
    </w:p>
    <w:p w14:paraId="7BFCC296" w14:textId="74A07CAF" w:rsidR="0032203C" w:rsidRPr="0032203C" w:rsidRDefault="0032203C" w:rsidP="0032203C">
      <w:pPr>
        <w:widowControl w:val="0"/>
        <w:numPr>
          <w:ilvl w:val="0"/>
          <w:numId w:val="27"/>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Health and Safety Policy</w:t>
      </w:r>
      <w:r w:rsidR="001819D2">
        <w:rPr>
          <w:rFonts w:ascii="Arial" w:eastAsia="Times New Roman" w:hAnsi="Arial" w:cs="Times New Roman"/>
          <w:color w:val="000000"/>
          <w:sz w:val="24"/>
          <w:szCs w:val="24"/>
          <w:lang w:val="en-US"/>
        </w:rPr>
        <w:t>.</w:t>
      </w:r>
    </w:p>
    <w:p w14:paraId="2AC1E749" w14:textId="4BDC3B5C" w:rsidR="0032203C" w:rsidRPr="0032203C" w:rsidRDefault="0032203C" w:rsidP="0032203C">
      <w:pPr>
        <w:widowControl w:val="0"/>
        <w:numPr>
          <w:ilvl w:val="0"/>
          <w:numId w:val="27"/>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Health and Safety Action Plan</w:t>
      </w:r>
      <w:r w:rsidR="001819D2">
        <w:rPr>
          <w:rFonts w:ascii="Arial" w:eastAsia="Times New Roman" w:hAnsi="Arial" w:cs="Times New Roman"/>
          <w:color w:val="000000"/>
          <w:sz w:val="24"/>
          <w:szCs w:val="24"/>
          <w:lang w:val="en-US"/>
        </w:rPr>
        <w:t>.</w:t>
      </w:r>
    </w:p>
    <w:p w14:paraId="6BD2997C" w14:textId="1788C252" w:rsidR="0032203C" w:rsidRPr="0032203C" w:rsidRDefault="0032203C" w:rsidP="0032203C">
      <w:pPr>
        <w:widowControl w:val="0"/>
        <w:numPr>
          <w:ilvl w:val="0"/>
          <w:numId w:val="27"/>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Accident statistics report</w:t>
      </w:r>
      <w:r w:rsidR="001819D2">
        <w:rPr>
          <w:rFonts w:ascii="Arial" w:eastAsia="Times New Roman" w:hAnsi="Arial" w:cs="Times New Roman"/>
          <w:color w:val="000000"/>
          <w:sz w:val="24"/>
          <w:szCs w:val="24"/>
          <w:lang w:val="en-US"/>
        </w:rPr>
        <w:t>.</w:t>
      </w:r>
    </w:p>
    <w:p w14:paraId="09570C35" w14:textId="7493844D" w:rsidR="0032203C" w:rsidRPr="0032203C" w:rsidRDefault="0032203C" w:rsidP="0032203C">
      <w:pPr>
        <w:widowControl w:val="0"/>
        <w:numPr>
          <w:ilvl w:val="0"/>
          <w:numId w:val="27"/>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Health and Safety Inspection Reports provided by Health and Safety Advisers</w:t>
      </w:r>
      <w:r w:rsidR="001819D2">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6B7BFEEE" w14:textId="5A4766DF" w:rsidR="0032203C" w:rsidRPr="0032203C" w:rsidRDefault="0032203C" w:rsidP="0032203C">
      <w:pPr>
        <w:widowControl w:val="0"/>
        <w:numPr>
          <w:ilvl w:val="0"/>
          <w:numId w:val="27"/>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lastRenderedPageBreak/>
        <w:t>Health and Safety Inspection Reports provided by managers</w:t>
      </w:r>
      <w:r w:rsidR="001819D2">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0EEFDAB6" w14:textId="00425E3E" w:rsidR="0032203C" w:rsidRDefault="0032203C" w:rsidP="675795BF">
      <w:pPr>
        <w:widowControl w:val="0"/>
        <w:numPr>
          <w:ilvl w:val="0"/>
          <w:numId w:val="27"/>
        </w:numPr>
        <w:tabs>
          <w:tab w:val="num" w:pos="600"/>
        </w:tabs>
        <w:autoSpaceDE w:val="0"/>
        <w:autoSpaceDN w:val="0"/>
        <w:adjustRightInd w:val="0"/>
        <w:spacing w:after="0" w:line="240" w:lineRule="auto"/>
        <w:ind w:left="300"/>
        <w:jc w:val="both"/>
        <w:outlineLvl w:val="0"/>
        <w:rPr>
          <w:rFonts w:ascii="Arial" w:eastAsia="Times New Roman" w:hAnsi="Arial" w:cs="Times New Roman"/>
          <w:color w:val="000000"/>
          <w:sz w:val="24"/>
          <w:szCs w:val="24"/>
        </w:rPr>
      </w:pPr>
      <w:r w:rsidRPr="675795BF">
        <w:rPr>
          <w:rFonts w:ascii="Arial" w:eastAsia="Times New Roman" w:hAnsi="Arial" w:cs="Times New Roman"/>
          <w:color w:val="000000" w:themeColor="text1"/>
          <w:sz w:val="24"/>
          <w:szCs w:val="24"/>
        </w:rPr>
        <w:t>Other health and safety issues as appropriate including monitoring information</w:t>
      </w:r>
      <w:r w:rsidR="001819D2" w:rsidRPr="675795BF">
        <w:rPr>
          <w:rFonts w:ascii="Arial" w:eastAsia="Times New Roman" w:hAnsi="Arial" w:cs="Times New Roman"/>
          <w:color w:val="000000" w:themeColor="text1"/>
          <w:sz w:val="24"/>
          <w:szCs w:val="24"/>
        </w:rPr>
        <w:t>.</w:t>
      </w:r>
      <w:r w:rsidRPr="675795BF">
        <w:rPr>
          <w:rFonts w:ascii="Arial" w:eastAsia="Times New Roman" w:hAnsi="Arial" w:cs="Times New Roman"/>
          <w:color w:val="000000" w:themeColor="text1"/>
          <w:sz w:val="24"/>
          <w:szCs w:val="24"/>
        </w:rPr>
        <w:t xml:space="preserve">  </w:t>
      </w:r>
    </w:p>
    <w:p w14:paraId="22A64179" w14:textId="77777777" w:rsidR="003D04BC" w:rsidRDefault="003D04BC" w:rsidP="003D04BC">
      <w:pPr>
        <w:widowControl w:val="0"/>
        <w:autoSpaceDE w:val="0"/>
        <w:autoSpaceDN w:val="0"/>
        <w:adjustRightInd w:val="0"/>
        <w:spacing w:after="0" w:line="240" w:lineRule="auto"/>
        <w:jc w:val="both"/>
        <w:outlineLvl w:val="0"/>
        <w:rPr>
          <w:rFonts w:ascii="Arial" w:eastAsia="Times New Roman" w:hAnsi="Arial" w:cs="Times New Roman"/>
          <w:color w:val="000000"/>
          <w:sz w:val="24"/>
          <w:szCs w:val="24"/>
          <w:lang w:val="en-US"/>
        </w:rPr>
      </w:pPr>
    </w:p>
    <w:p w14:paraId="5F2A9220" w14:textId="0C5FA94B" w:rsidR="003D04BC" w:rsidRDefault="003D04BC" w:rsidP="003D04BC">
      <w:pPr>
        <w:widowControl w:val="0"/>
        <w:autoSpaceDE w:val="0"/>
        <w:autoSpaceDN w:val="0"/>
        <w:adjustRightInd w:val="0"/>
        <w:spacing w:after="0" w:line="240" w:lineRule="auto"/>
        <w:jc w:val="both"/>
        <w:outlineLvl w:val="0"/>
        <w:rPr>
          <w:rFonts w:ascii="Arial" w:eastAsia="Times New Roman" w:hAnsi="Arial" w:cs="Times New Roman"/>
          <w:color w:val="000000"/>
          <w:sz w:val="24"/>
          <w:szCs w:val="24"/>
          <w:lang w:val="en-US"/>
        </w:rPr>
      </w:pPr>
      <w:r>
        <w:rPr>
          <w:rFonts w:ascii="Arial" w:eastAsia="Times New Roman" w:hAnsi="Arial" w:cs="Times New Roman"/>
          <w:color w:val="000000"/>
          <w:sz w:val="24"/>
          <w:szCs w:val="24"/>
          <w:lang w:val="en-US"/>
        </w:rPr>
        <w:t xml:space="preserve">The SLA Health and Safety Officer to advise where needed. (Every </w:t>
      </w:r>
      <w:r w:rsidR="00C05134">
        <w:rPr>
          <w:rFonts w:ascii="Arial" w:eastAsia="Times New Roman" w:hAnsi="Arial" w:cs="Times New Roman"/>
          <w:color w:val="000000"/>
          <w:sz w:val="24"/>
          <w:szCs w:val="24"/>
          <w:lang w:val="en-US"/>
        </w:rPr>
        <w:t>4</w:t>
      </w:r>
      <w:r>
        <w:rPr>
          <w:rFonts w:ascii="Arial" w:eastAsia="Times New Roman" w:hAnsi="Arial" w:cs="Times New Roman"/>
          <w:color w:val="000000"/>
          <w:sz w:val="24"/>
          <w:szCs w:val="24"/>
          <w:lang w:val="en-US"/>
        </w:rPr>
        <w:t xml:space="preserve"> weeks).</w:t>
      </w:r>
    </w:p>
    <w:p w14:paraId="7F34C74A" w14:textId="77777777" w:rsidR="003D04BC" w:rsidRDefault="003D04BC" w:rsidP="003D04BC">
      <w:pPr>
        <w:widowControl w:val="0"/>
        <w:autoSpaceDE w:val="0"/>
        <w:autoSpaceDN w:val="0"/>
        <w:adjustRightInd w:val="0"/>
        <w:spacing w:after="0" w:line="240" w:lineRule="auto"/>
        <w:jc w:val="both"/>
        <w:outlineLvl w:val="0"/>
        <w:rPr>
          <w:rFonts w:ascii="Arial" w:eastAsia="Times New Roman" w:hAnsi="Arial" w:cs="Times New Roman"/>
          <w:color w:val="000000"/>
          <w:sz w:val="24"/>
          <w:szCs w:val="24"/>
          <w:lang w:val="en-US"/>
        </w:rPr>
      </w:pPr>
      <w:r>
        <w:rPr>
          <w:rFonts w:ascii="Arial" w:eastAsia="Times New Roman" w:hAnsi="Arial" w:cs="Times New Roman"/>
          <w:color w:val="000000"/>
          <w:sz w:val="24"/>
          <w:szCs w:val="24"/>
          <w:lang w:val="en-US"/>
        </w:rPr>
        <w:t>The officer is to undertake bi annual</w:t>
      </w:r>
      <w:r w:rsidR="00DB3345">
        <w:rPr>
          <w:rFonts w:ascii="Arial" w:eastAsia="Times New Roman" w:hAnsi="Arial" w:cs="Times New Roman"/>
          <w:color w:val="000000"/>
          <w:sz w:val="24"/>
          <w:szCs w:val="24"/>
          <w:lang w:val="en-US"/>
        </w:rPr>
        <w:t xml:space="preserve"> </w:t>
      </w:r>
      <w:r w:rsidR="00C92FE6">
        <w:rPr>
          <w:rFonts w:ascii="Arial" w:eastAsia="Times New Roman" w:hAnsi="Arial" w:cs="Times New Roman"/>
          <w:color w:val="000000"/>
          <w:sz w:val="24"/>
          <w:szCs w:val="24"/>
          <w:lang w:val="en-US"/>
        </w:rPr>
        <w:t xml:space="preserve">site inspections and management audits. </w:t>
      </w:r>
    </w:p>
    <w:p w14:paraId="26CE50C7" w14:textId="77777777" w:rsidR="00C92FE6" w:rsidRPr="0032203C" w:rsidRDefault="00C92FE6" w:rsidP="003D04BC">
      <w:pPr>
        <w:widowControl w:val="0"/>
        <w:autoSpaceDE w:val="0"/>
        <w:autoSpaceDN w:val="0"/>
        <w:adjustRightInd w:val="0"/>
        <w:spacing w:after="0" w:line="240" w:lineRule="auto"/>
        <w:jc w:val="both"/>
        <w:outlineLvl w:val="0"/>
        <w:rPr>
          <w:rFonts w:ascii="Arial" w:eastAsia="Times New Roman" w:hAnsi="Arial" w:cs="Times New Roman"/>
          <w:color w:val="000000"/>
          <w:sz w:val="24"/>
          <w:szCs w:val="24"/>
          <w:lang w:val="en-US"/>
        </w:rPr>
      </w:pPr>
      <w:r>
        <w:rPr>
          <w:rFonts w:ascii="Arial" w:eastAsia="Times New Roman" w:hAnsi="Arial" w:cs="Times New Roman"/>
          <w:color w:val="000000"/>
          <w:sz w:val="24"/>
          <w:szCs w:val="24"/>
          <w:lang w:val="en-US"/>
        </w:rPr>
        <w:t>H &amp; S walks take place termly with H&amp;S governor, Estate Manager, School Safety representative and H&amp;S Governor.</w:t>
      </w:r>
    </w:p>
    <w:p w14:paraId="53FDB58A" w14:textId="77777777" w:rsidR="0032203C" w:rsidRPr="0032203C" w:rsidRDefault="0032203C" w:rsidP="0032203C">
      <w:pPr>
        <w:widowControl w:val="0"/>
        <w:autoSpaceDE w:val="0"/>
        <w:autoSpaceDN w:val="0"/>
        <w:adjustRightInd w:val="0"/>
        <w:spacing w:after="60" w:line="240" w:lineRule="auto"/>
        <w:ind w:left="300"/>
        <w:jc w:val="both"/>
        <w:outlineLvl w:val="0"/>
        <w:rPr>
          <w:rFonts w:ascii="Arial" w:eastAsia="Times New Roman" w:hAnsi="Arial" w:cs="Times New Roman"/>
          <w:color w:val="000000"/>
          <w:sz w:val="24"/>
          <w:szCs w:val="24"/>
          <w:lang w:val="en-US"/>
        </w:rPr>
      </w:pPr>
    </w:p>
    <w:p w14:paraId="472A4167" w14:textId="77777777" w:rsidR="0032203C" w:rsidRPr="0032203C" w:rsidRDefault="0032203C" w:rsidP="0032203C">
      <w:pPr>
        <w:widowControl w:val="0"/>
        <w:autoSpaceDE w:val="0"/>
        <w:autoSpaceDN w:val="0"/>
        <w:adjustRightInd w:val="0"/>
        <w:spacing w:after="60" w:line="240" w:lineRule="auto"/>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 xml:space="preserve">Health and Safety Advisers, Corporate Resources, carry out inspections/audits of school health and safety management. These </w:t>
      </w:r>
      <w:r w:rsidR="00DB3345" w:rsidRPr="0032203C">
        <w:rPr>
          <w:rFonts w:ascii="Arial" w:eastAsia="Times New Roman" w:hAnsi="Arial" w:cs="Arial"/>
          <w:sz w:val="24"/>
          <w:szCs w:val="24"/>
        </w:rPr>
        <w:t>inspection</w:t>
      </w:r>
      <w:r w:rsidRPr="0032203C">
        <w:rPr>
          <w:rFonts w:ascii="Arial" w:eastAsia="Times New Roman" w:hAnsi="Arial" w:cs="Arial"/>
          <w:sz w:val="24"/>
          <w:szCs w:val="24"/>
        </w:rPr>
        <w:t xml:space="preserve"> reports are reviewed and t</w:t>
      </w:r>
      <w:r w:rsidR="007F71D0">
        <w:rPr>
          <w:rFonts w:ascii="Arial" w:eastAsia="Times New Roman" w:hAnsi="Arial" w:cs="Arial"/>
          <w:sz w:val="24"/>
          <w:szCs w:val="24"/>
        </w:rPr>
        <w:t>he recommendations are actioned.</w:t>
      </w:r>
    </w:p>
    <w:p w14:paraId="3B1BF731" w14:textId="77777777" w:rsidR="0032203C" w:rsidRPr="0032203C" w:rsidRDefault="0032203C" w:rsidP="0032203C">
      <w:pPr>
        <w:widowControl w:val="0"/>
        <w:autoSpaceDE w:val="0"/>
        <w:autoSpaceDN w:val="0"/>
        <w:adjustRightInd w:val="0"/>
        <w:spacing w:after="60" w:line="240" w:lineRule="auto"/>
        <w:jc w:val="both"/>
        <w:outlineLvl w:val="0"/>
        <w:rPr>
          <w:rFonts w:ascii="Arial" w:eastAsia="Times New Roman" w:hAnsi="Arial" w:cs="Times New Roman"/>
          <w:color w:val="000000"/>
          <w:sz w:val="24"/>
          <w:szCs w:val="24"/>
          <w:lang w:val="en-US"/>
        </w:rPr>
      </w:pPr>
    </w:p>
    <w:p w14:paraId="3AE6E66C" w14:textId="77777777" w:rsidR="0032203C" w:rsidRPr="0032203C" w:rsidRDefault="0032203C" w:rsidP="0032203C">
      <w:pPr>
        <w:widowControl w:val="0"/>
        <w:autoSpaceDE w:val="0"/>
        <w:autoSpaceDN w:val="0"/>
        <w:adjustRightInd w:val="0"/>
        <w:spacing w:after="60" w:line="240" w:lineRule="auto"/>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 xml:space="preserve">Workplace / work activity inspections by managers which are planned and documented. </w:t>
      </w:r>
    </w:p>
    <w:p w14:paraId="47228BFC" w14:textId="77777777" w:rsidR="0032203C" w:rsidRPr="0032203C" w:rsidRDefault="0032203C" w:rsidP="0032203C">
      <w:pPr>
        <w:widowControl w:val="0"/>
        <w:autoSpaceDE w:val="0"/>
        <w:autoSpaceDN w:val="0"/>
        <w:adjustRightInd w:val="0"/>
        <w:spacing w:after="60" w:line="240" w:lineRule="auto"/>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Consideration of specific health and safety responsibilities and training needs in Personal Performance and Development Reviews.</w:t>
      </w:r>
    </w:p>
    <w:p w14:paraId="136118B8" w14:textId="77777777" w:rsidR="0032203C" w:rsidRPr="0032203C" w:rsidRDefault="0032203C" w:rsidP="0032203C">
      <w:pPr>
        <w:widowControl w:val="0"/>
        <w:autoSpaceDE w:val="0"/>
        <w:autoSpaceDN w:val="0"/>
        <w:adjustRightInd w:val="0"/>
        <w:spacing w:after="60" w:line="240" w:lineRule="auto"/>
        <w:jc w:val="both"/>
        <w:outlineLvl w:val="0"/>
        <w:rPr>
          <w:rFonts w:ascii="Arial" w:eastAsia="Times New Roman" w:hAnsi="Arial" w:cs="Times New Roman"/>
          <w:color w:val="000000"/>
          <w:sz w:val="24"/>
          <w:szCs w:val="24"/>
          <w:lang w:val="en-US"/>
        </w:rPr>
      </w:pPr>
    </w:p>
    <w:p w14:paraId="0EFDF9FA" w14:textId="77777777" w:rsidR="0032203C" w:rsidRPr="0032203C" w:rsidRDefault="0032203C" w:rsidP="0032203C">
      <w:pPr>
        <w:widowControl w:val="0"/>
        <w:autoSpaceDE w:val="0"/>
        <w:autoSpaceDN w:val="0"/>
        <w:adjustRightInd w:val="0"/>
        <w:spacing w:after="60" w:line="240" w:lineRule="auto"/>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The school has a risk assessment review process in place which outlines stages following requirement to review risk assessments.</w:t>
      </w:r>
    </w:p>
    <w:p w14:paraId="406BA8F6" w14:textId="77777777" w:rsidR="0032203C" w:rsidRPr="0032203C" w:rsidRDefault="0032203C" w:rsidP="0032203C">
      <w:pPr>
        <w:widowControl w:val="0"/>
        <w:autoSpaceDE w:val="0"/>
        <w:autoSpaceDN w:val="0"/>
        <w:adjustRightInd w:val="0"/>
        <w:spacing w:after="60" w:line="240" w:lineRule="auto"/>
        <w:jc w:val="both"/>
        <w:outlineLvl w:val="0"/>
        <w:rPr>
          <w:rFonts w:ascii="Arial" w:eastAsia="Times New Roman" w:hAnsi="Arial" w:cs="Times New Roman"/>
          <w:color w:val="000000"/>
          <w:sz w:val="24"/>
          <w:szCs w:val="24"/>
          <w:lang w:val="en-US"/>
        </w:rPr>
      </w:pPr>
    </w:p>
    <w:p w14:paraId="7D3DC798" w14:textId="77777777" w:rsidR="0032203C" w:rsidRPr="0032203C" w:rsidRDefault="0032203C" w:rsidP="0032203C">
      <w:pPr>
        <w:widowControl w:val="0"/>
        <w:autoSpaceDE w:val="0"/>
        <w:autoSpaceDN w:val="0"/>
        <w:adjustRightInd w:val="0"/>
        <w:spacing w:after="60" w:line="240" w:lineRule="auto"/>
        <w:jc w:val="both"/>
        <w:outlineLvl w:val="0"/>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 xml:space="preserve">Nominated persons who have responsibility for these monitoring activities are detailed below. </w:t>
      </w:r>
    </w:p>
    <w:p w14:paraId="461F1771"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(NB. Any monitoring forms used in school should be referenced.)</w:t>
      </w:r>
    </w:p>
    <w:p w14:paraId="31D32264"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0"/>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5"/>
        <w:gridCol w:w="4823"/>
      </w:tblGrid>
      <w:tr w:rsidR="0032203C" w:rsidRPr="0032203C" w14:paraId="464CCAFF" w14:textId="77777777" w:rsidTr="0032203C">
        <w:tc>
          <w:tcPr>
            <w:tcW w:w="4927" w:type="dxa"/>
            <w:shd w:val="clear" w:color="auto" w:fill="CCCCCC"/>
          </w:tcPr>
          <w:p w14:paraId="0BDB361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Name</w:t>
            </w:r>
          </w:p>
        </w:tc>
        <w:tc>
          <w:tcPr>
            <w:tcW w:w="4927" w:type="dxa"/>
            <w:shd w:val="clear" w:color="auto" w:fill="CCCCCC"/>
          </w:tcPr>
          <w:p w14:paraId="73B6C91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Monitoring Activity / associated documentation</w:t>
            </w:r>
          </w:p>
        </w:tc>
      </w:tr>
      <w:tr w:rsidR="0032203C" w:rsidRPr="0032203C" w14:paraId="4E6FC66C" w14:textId="77777777" w:rsidTr="0032203C">
        <w:tc>
          <w:tcPr>
            <w:tcW w:w="4927" w:type="dxa"/>
            <w:shd w:val="clear" w:color="auto" w:fill="auto"/>
          </w:tcPr>
          <w:p w14:paraId="0B148476" w14:textId="77777777" w:rsidR="0032203C" w:rsidRPr="0032203C" w:rsidRDefault="00DB3345"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Chloe F</w:t>
            </w:r>
            <w:r w:rsidR="00C92FE6">
              <w:rPr>
                <w:rFonts w:ascii="Arial" w:eastAsia="Times New Roman" w:hAnsi="Arial" w:cs="Arial"/>
                <w:sz w:val="24"/>
                <w:szCs w:val="24"/>
              </w:rPr>
              <w:t>ord</w:t>
            </w:r>
          </w:p>
        </w:tc>
        <w:tc>
          <w:tcPr>
            <w:tcW w:w="4927" w:type="dxa"/>
            <w:shd w:val="clear" w:color="auto" w:fill="auto"/>
          </w:tcPr>
          <w:p w14:paraId="2D2A64F5" w14:textId="0086EF96"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r w:rsidR="0032203C" w:rsidRPr="0032203C" w14:paraId="4C26417F" w14:textId="77777777" w:rsidTr="0032203C">
        <w:tc>
          <w:tcPr>
            <w:tcW w:w="4927" w:type="dxa"/>
            <w:shd w:val="clear" w:color="auto" w:fill="auto"/>
          </w:tcPr>
          <w:p w14:paraId="311BF8A6" w14:textId="579C9781" w:rsidR="0032203C" w:rsidRPr="0032203C" w:rsidRDefault="001819D2"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Jason Thomas</w:t>
            </w:r>
          </w:p>
        </w:tc>
        <w:tc>
          <w:tcPr>
            <w:tcW w:w="4927" w:type="dxa"/>
            <w:shd w:val="clear" w:color="auto" w:fill="auto"/>
          </w:tcPr>
          <w:p w14:paraId="191EC2DC" w14:textId="104EF15B"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r w:rsidR="0032203C" w:rsidRPr="0032203C" w14:paraId="0FFF22A2" w14:textId="77777777" w:rsidTr="0032203C">
        <w:tc>
          <w:tcPr>
            <w:tcW w:w="4927" w:type="dxa"/>
            <w:shd w:val="clear" w:color="auto" w:fill="auto"/>
          </w:tcPr>
          <w:p w14:paraId="72AB7B3A" w14:textId="5ECDA741" w:rsidR="0032203C" w:rsidRPr="0032203C" w:rsidRDefault="001819D2"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Guy Littlemore</w:t>
            </w:r>
          </w:p>
        </w:tc>
        <w:tc>
          <w:tcPr>
            <w:tcW w:w="4927" w:type="dxa"/>
            <w:shd w:val="clear" w:color="auto" w:fill="auto"/>
          </w:tcPr>
          <w:p w14:paraId="37A354F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r w:rsidR="00C92FE6" w:rsidRPr="0032203C" w14:paraId="1B530921" w14:textId="77777777" w:rsidTr="0032203C">
        <w:tc>
          <w:tcPr>
            <w:tcW w:w="4927" w:type="dxa"/>
            <w:shd w:val="clear" w:color="auto" w:fill="auto"/>
          </w:tcPr>
          <w:p w14:paraId="49E05C58" w14:textId="77777777" w:rsidR="00C92FE6" w:rsidRDefault="00C92FE6"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 xml:space="preserve">Dawn </w:t>
            </w:r>
            <w:r w:rsidR="00181B07">
              <w:rPr>
                <w:rFonts w:ascii="Arial" w:eastAsia="Times New Roman" w:hAnsi="Arial" w:cs="Arial"/>
                <w:sz w:val="24"/>
                <w:szCs w:val="24"/>
              </w:rPr>
              <w:t>Mitchell Williams</w:t>
            </w:r>
          </w:p>
        </w:tc>
        <w:tc>
          <w:tcPr>
            <w:tcW w:w="4927" w:type="dxa"/>
            <w:shd w:val="clear" w:color="auto" w:fill="auto"/>
          </w:tcPr>
          <w:p w14:paraId="3F437E5A" w14:textId="77777777" w:rsidR="00C92FE6" w:rsidRPr="0032203C" w:rsidRDefault="00C92FE6"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r w:rsidR="00C11AE7" w:rsidRPr="0032203C" w14:paraId="67ACE56C" w14:textId="77777777" w:rsidTr="0032203C">
        <w:tc>
          <w:tcPr>
            <w:tcW w:w="4927" w:type="dxa"/>
            <w:shd w:val="clear" w:color="auto" w:fill="auto"/>
          </w:tcPr>
          <w:p w14:paraId="73D3A4DF" w14:textId="78BC64E3" w:rsidR="009F04B3" w:rsidRDefault="00C11AE7"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Cath Turner</w:t>
            </w:r>
          </w:p>
        </w:tc>
        <w:tc>
          <w:tcPr>
            <w:tcW w:w="4927" w:type="dxa"/>
            <w:shd w:val="clear" w:color="auto" w:fill="auto"/>
          </w:tcPr>
          <w:p w14:paraId="1968E1D8" w14:textId="77777777" w:rsidR="00C11AE7" w:rsidRPr="0032203C" w:rsidRDefault="00C11AE7"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r w:rsidR="009F04B3" w:rsidRPr="0032203C" w14:paraId="754B4D5F" w14:textId="77777777" w:rsidTr="0032203C">
        <w:tc>
          <w:tcPr>
            <w:tcW w:w="4927" w:type="dxa"/>
            <w:shd w:val="clear" w:color="auto" w:fill="auto"/>
          </w:tcPr>
          <w:p w14:paraId="69FB2E32" w14:textId="248B4889" w:rsidR="009F04B3" w:rsidRDefault="009F04B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Adelle Johnson</w:t>
            </w:r>
          </w:p>
        </w:tc>
        <w:tc>
          <w:tcPr>
            <w:tcW w:w="4927" w:type="dxa"/>
            <w:shd w:val="clear" w:color="auto" w:fill="auto"/>
          </w:tcPr>
          <w:p w14:paraId="64283377" w14:textId="77777777" w:rsidR="009F04B3" w:rsidRPr="0032203C" w:rsidRDefault="009F04B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bl>
    <w:p w14:paraId="5B9206EF" w14:textId="797B7463" w:rsidR="0032203C" w:rsidRDefault="0032203C" w:rsidP="0032203C">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b/>
          <w:sz w:val="24"/>
          <w:szCs w:val="24"/>
        </w:rPr>
      </w:pPr>
      <w:r w:rsidRPr="0032203C">
        <w:rPr>
          <w:rFonts w:ascii="Arial" w:eastAsia="Times New Roman" w:hAnsi="Arial" w:cs="Times New Roman"/>
          <w:sz w:val="24"/>
          <w:szCs w:val="24"/>
        </w:rPr>
        <w:br/>
      </w:r>
      <w:r w:rsidRPr="0032203C">
        <w:rPr>
          <w:rFonts w:ascii="Arial" w:eastAsia="Times New Roman" w:hAnsi="Arial" w:cs="Times New Roman"/>
          <w:b/>
          <w:sz w:val="24"/>
          <w:szCs w:val="24"/>
        </w:rPr>
        <w:t xml:space="preserve">For further information refer </w:t>
      </w:r>
      <w:r w:rsidR="00037198" w:rsidRPr="0032203C">
        <w:rPr>
          <w:rFonts w:ascii="Arial" w:eastAsia="Times New Roman" w:hAnsi="Arial" w:cs="Times New Roman"/>
          <w:b/>
          <w:sz w:val="24"/>
          <w:szCs w:val="24"/>
        </w:rPr>
        <w:t>to: -</w:t>
      </w:r>
    </w:p>
    <w:p w14:paraId="702762B0" w14:textId="77777777" w:rsidR="00C05134" w:rsidRPr="0032203C" w:rsidRDefault="00C05134" w:rsidP="0032203C">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p>
    <w:p w14:paraId="0C20F7C3" w14:textId="77777777" w:rsidR="0032203C" w:rsidRPr="0032203C" w:rsidRDefault="0032203C" w:rsidP="0032203C">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smartTag w:uri="urn:schemas-microsoft-com:office:smarttags" w:element="place">
        <w:smartTag w:uri="urn:schemas-microsoft-com:office:smarttags" w:element="PlaceType">
          <w:r w:rsidRPr="0032203C">
            <w:rPr>
              <w:rFonts w:ascii="Arial" w:eastAsia="Times New Roman" w:hAnsi="Arial" w:cs="Times New Roman"/>
              <w:sz w:val="24"/>
              <w:szCs w:val="24"/>
            </w:rPr>
            <w:t>School</w:t>
          </w:r>
        </w:smartTag>
        <w:r w:rsidRPr="0032203C">
          <w:rPr>
            <w:rFonts w:ascii="Arial" w:eastAsia="Times New Roman" w:hAnsi="Arial" w:cs="Times New Roman"/>
            <w:sz w:val="24"/>
            <w:szCs w:val="24"/>
          </w:rPr>
          <w:t xml:space="preserve"> </w:t>
        </w:r>
        <w:smartTag w:uri="urn:schemas-microsoft-com:office:smarttags" w:element="PlaceType">
          <w:r w:rsidRPr="0032203C">
            <w:rPr>
              <w:rFonts w:ascii="Arial" w:eastAsia="Times New Roman" w:hAnsi="Arial" w:cs="Times New Roman"/>
              <w:sz w:val="24"/>
              <w:szCs w:val="24"/>
            </w:rPr>
            <w:t>Building</w:t>
          </w:r>
        </w:smartTag>
      </w:smartTag>
      <w:r w:rsidRPr="0032203C">
        <w:rPr>
          <w:rFonts w:ascii="Arial" w:eastAsia="Times New Roman" w:hAnsi="Arial" w:cs="Times New Roman"/>
          <w:sz w:val="24"/>
          <w:szCs w:val="24"/>
        </w:rPr>
        <w:t xml:space="preserve"> / Site Inspection Checklist  </w:t>
      </w:r>
    </w:p>
    <w:p w14:paraId="67CDADC2" w14:textId="77777777" w:rsidR="0032203C" w:rsidRPr="0032203C" w:rsidRDefault="00037198" w:rsidP="0032203C">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hyperlink r:id="rId72" w:history="1">
        <w:r w:rsidR="0032203C" w:rsidRPr="0032203C">
          <w:rPr>
            <w:rFonts w:ascii="Arial" w:eastAsia="Times New Roman" w:hAnsi="Arial" w:cs="Times New Roman"/>
            <w:color w:val="0000FF"/>
            <w:sz w:val="24"/>
            <w:szCs w:val="24"/>
            <w:u w:val="single"/>
          </w:rPr>
          <w:t>4.SC.COMP.3002 - School Buildings Site Inspection Checklist</w:t>
        </w:r>
      </w:hyperlink>
    </w:p>
    <w:p w14:paraId="588FD4F9"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0EA4B12" w14:textId="77777777" w:rsidR="0032203C" w:rsidRPr="0032203C" w:rsidRDefault="0032203C" w:rsidP="007F71D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 xml:space="preserve">3.27 New and </w:t>
      </w:r>
      <w:r w:rsidR="007F71D0">
        <w:rPr>
          <w:rFonts w:ascii="Arial" w:eastAsia="Times New Roman" w:hAnsi="Arial" w:cs="Arial"/>
          <w:b/>
          <w:sz w:val="24"/>
          <w:szCs w:val="24"/>
        </w:rPr>
        <w:t>Expectant Mothers</w:t>
      </w:r>
    </w:p>
    <w:p w14:paraId="574EB99E"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233D890"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All new and expectant mothers are expected to inform their manager of their pregnancy in order that a specific risk assessment may be carried out.</w:t>
      </w:r>
    </w:p>
    <w:p w14:paraId="1A07D0F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8E7BC7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To assist in this process, a</w:t>
      </w:r>
      <w:r w:rsidRPr="0032203C">
        <w:rPr>
          <w:rFonts w:ascii="Arial" w:eastAsia="Times New Roman" w:hAnsi="Arial" w:cs="Arial"/>
          <w:i/>
          <w:sz w:val="24"/>
          <w:szCs w:val="24"/>
        </w:rPr>
        <w:t xml:space="preserve"> </w:t>
      </w:r>
      <w:r w:rsidRPr="0032203C">
        <w:rPr>
          <w:rFonts w:ascii="Arial" w:eastAsia="Times New Roman" w:hAnsi="Arial" w:cs="Arial"/>
          <w:sz w:val="24"/>
          <w:szCs w:val="24"/>
        </w:rPr>
        <w:t>generic risk assessment is available for customising</w:t>
      </w:r>
    </w:p>
    <w:p w14:paraId="2D351471"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color w:val="FF0000"/>
          <w:sz w:val="24"/>
          <w:szCs w:val="24"/>
        </w:rPr>
      </w:pPr>
      <w:hyperlink r:id="rId73" w:history="1">
        <w:r w:rsidR="0032203C" w:rsidRPr="0032203C">
          <w:rPr>
            <w:rFonts w:ascii="Arial" w:eastAsia="Times New Roman" w:hAnsi="Arial" w:cs="Arial"/>
            <w:color w:val="0000FF"/>
            <w:sz w:val="24"/>
            <w:szCs w:val="24"/>
            <w:u w:val="single"/>
          </w:rPr>
          <w:t>4.SC.COMP.013 - New and Expectant Mothers</w:t>
        </w:r>
      </w:hyperlink>
    </w:p>
    <w:p w14:paraId="685E014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color w:val="FF0000"/>
          <w:sz w:val="24"/>
          <w:szCs w:val="24"/>
        </w:rPr>
      </w:pPr>
    </w:p>
    <w:p w14:paraId="7963CC8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For further information refer to:-</w:t>
      </w:r>
    </w:p>
    <w:p w14:paraId="04AAE2D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Council Code of Guidance - New and Expectant Mothers at Work</w:t>
      </w:r>
    </w:p>
    <w:p w14:paraId="2ACD0CC7"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color w:val="FF0000"/>
          <w:sz w:val="24"/>
          <w:szCs w:val="24"/>
        </w:rPr>
      </w:pPr>
      <w:hyperlink r:id="rId74" w:history="1">
        <w:r w:rsidR="0032203C" w:rsidRPr="0032203C">
          <w:rPr>
            <w:rFonts w:ascii="Arial" w:eastAsia="Times New Roman" w:hAnsi="Arial" w:cs="Arial"/>
            <w:color w:val="0000FF"/>
            <w:sz w:val="24"/>
            <w:szCs w:val="24"/>
            <w:u w:val="single"/>
          </w:rPr>
          <w:t>1.CM.030 Code of Guidance - New and Expectant Mothers</w:t>
        </w:r>
      </w:hyperlink>
    </w:p>
    <w:p w14:paraId="176FEA63"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r w:rsidRPr="0032203C">
        <w:rPr>
          <w:rFonts w:ascii="Arial" w:eastAsia="Times New Roman" w:hAnsi="Arial" w:cs="Arial"/>
          <w:i/>
          <w:sz w:val="24"/>
          <w:szCs w:val="24"/>
        </w:rPr>
        <w:t xml:space="preserve"> </w:t>
      </w:r>
    </w:p>
    <w:p w14:paraId="3B7FA55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AF7D2FA" w14:textId="77777777" w:rsidR="0032203C" w:rsidRPr="0032203C" w:rsidRDefault="007F71D0" w:rsidP="007F71D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3.28 Pest Control</w:t>
      </w:r>
      <w:r>
        <w:rPr>
          <w:rFonts w:ascii="Arial" w:eastAsia="Times New Roman" w:hAnsi="Arial" w:cs="Arial"/>
          <w:b/>
          <w:sz w:val="24"/>
          <w:szCs w:val="24"/>
        </w:rPr>
        <w:br/>
      </w:r>
    </w:p>
    <w:p w14:paraId="006593C5" w14:textId="43C5D7AC"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b/>
          <w:sz w:val="24"/>
          <w:szCs w:val="24"/>
        </w:rPr>
        <w:br/>
      </w:r>
      <w:r w:rsidRPr="0032203C">
        <w:rPr>
          <w:rFonts w:ascii="Arial" w:eastAsia="Times New Roman" w:hAnsi="Arial" w:cs="Arial"/>
          <w:sz w:val="24"/>
          <w:szCs w:val="24"/>
        </w:rPr>
        <w:t xml:space="preserve">The Headteacher is responsible for ensuring that a pest management contract in the form of a </w:t>
      </w:r>
      <w:r w:rsidRPr="0032203C">
        <w:rPr>
          <w:rFonts w:ascii="Arial" w:eastAsia="Times New Roman" w:hAnsi="Arial" w:cs="Arial"/>
          <w:i/>
          <w:sz w:val="24"/>
          <w:szCs w:val="24"/>
        </w:rPr>
        <w:t>Service Level Agreement with Cardiff Council’s Pest Control</w:t>
      </w:r>
      <w:r w:rsidR="007F71D0">
        <w:rPr>
          <w:rFonts w:ascii="Arial" w:eastAsia="Times New Roman" w:hAnsi="Arial" w:cs="Arial"/>
          <w:i/>
          <w:sz w:val="24"/>
          <w:szCs w:val="24"/>
        </w:rPr>
        <w:t>.</w:t>
      </w:r>
      <w:r w:rsidRPr="0032203C">
        <w:rPr>
          <w:rFonts w:ascii="Arial" w:eastAsia="Times New Roman" w:hAnsi="Arial" w:cs="Arial"/>
          <w:sz w:val="24"/>
          <w:szCs w:val="24"/>
        </w:rPr>
        <w:br/>
      </w:r>
      <w:r w:rsidRPr="0032203C">
        <w:rPr>
          <w:rFonts w:ascii="Arial" w:eastAsia="Times New Roman" w:hAnsi="Arial" w:cs="Arial"/>
          <w:sz w:val="24"/>
          <w:szCs w:val="24"/>
        </w:rPr>
        <w:br/>
        <w:t>Sigh</w:t>
      </w:r>
      <w:r w:rsidR="007F71D0">
        <w:rPr>
          <w:rFonts w:ascii="Arial" w:eastAsia="Times New Roman" w:hAnsi="Arial" w:cs="Arial"/>
          <w:sz w:val="24"/>
          <w:szCs w:val="24"/>
        </w:rPr>
        <w:t xml:space="preserve">tings of pests are reported to </w:t>
      </w:r>
      <w:r w:rsidR="00551FBE">
        <w:rPr>
          <w:rFonts w:ascii="Arial" w:eastAsia="Times New Roman" w:hAnsi="Arial" w:cs="Arial"/>
          <w:i/>
          <w:sz w:val="24"/>
          <w:szCs w:val="24"/>
        </w:rPr>
        <w:t>Adelle Johnson</w:t>
      </w:r>
      <w:r w:rsidR="007F71D0">
        <w:rPr>
          <w:rFonts w:ascii="Arial" w:eastAsia="Times New Roman" w:hAnsi="Arial" w:cs="Arial"/>
          <w:i/>
          <w:sz w:val="24"/>
          <w:szCs w:val="24"/>
        </w:rPr>
        <w:t xml:space="preserve"> and </w:t>
      </w:r>
      <w:r w:rsidR="001819D2">
        <w:rPr>
          <w:rFonts w:ascii="Arial" w:eastAsia="Times New Roman" w:hAnsi="Arial" w:cs="Arial"/>
          <w:i/>
          <w:sz w:val="24"/>
          <w:szCs w:val="24"/>
        </w:rPr>
        <w:t xml:space="preserve">Jason </w:t>
      </w:r>
      <w:r w:rsidR="001819D2">
        <w:rPr>
          <w:rFonts w:ascii="Arial" w:eastAsia="Times New Roman" w:hAnsi="Arial" w:cs="Arial"/>
          <w:i/>
          <w:sz w:val="24"/>
          <w:szCs w:val="24"/>
        </w:rPr>
        <w:lastRenderedPageBreak/>
        <w:t>Thomas</w:t>
      </w:r>
      <w:r w:rsidRPr="0032203C">
        <w:rPr>
          <w:rFonts w:ascii="Arial" w:eastAsia="Times New Roman" w:hAnsi="Arial" w:cs="Arial"/>
          <w:sz w:val="24"/>
          <w:szCs w:val="24"/>
        </w:rPr>
        <w:t>. It is the responsibility of this member of staff to make the necessary arrangements for call outs.</w:t>
      </w:r>
    </w:p>
    <w:p w14:paraId="53E2A2F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3892B2A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 risk assessment has been carried out for any potential access to leftover bait.</w:t>
      </w:r>
    </w:p>
    <w:p w14:paraId="6EDB84A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67C12E4" w14:textId="3201DABF"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C319EF1" w14:textId="66AB36F3" w:rsidR="00C05134" w:rsidRDefault="00C05134"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5167F958" w14:textId="77777777" w:rsidR="00C05134" w:rsidRPr="0032203C" w:rsidRDefault="00C05134"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10ED9F2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6FF6B6C" w14:textId="77777777" w:rsidR="00674E85" w:rsidRDefault="007F71D0"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r>
        <w:rPr>
          <w:rFonts w:ascii="Arial" w:eastAsia="Times New Roman" w:hAnsi="Arial" w:cs="Times New Roman"/>
          <w:b/>
          <w:sz w:val="24"/>
          <w:szCs w:val="24"/>
          <w:lang w:val="en-US"/>
        </w:rPr>
        <w:t>3.29 Playground Safety</w:t>
      </w:r>
      <w:r w:rsidR="0032203C" w:rsidRPr="0032203C">
        <w:rPr>
          <w:rFonts w:ascii="Arial" w:eastAsia="Times New Roman" w:hAnsi="Arial" w:cs="Arial"/>
          <w:sz w:val="24"/>
          <w:szCs w:val="24"/>
        </w:rPr>
        <w:br/>
      </w:r>
      <w:r w:rsidR="0032203C" w:rsidRPr="0032203C">
        <w:rPr>
          <w:rFonts w:ascii="Arial" w:eastAsia="Times New Roman" w:hAnsi="Arial" w:cs="Arial"/>
          <w:sz w:val="24"/>
          <w:szCs w:val="24"/>
        </w:rPr>
        <w:br/>
        <w:t xml:space="preserve">A risk assessment for pupils’ recreational breaks has been undertaken and communicated to all relevant staff. The risk assessment is located </w:t>
      </w:r>
      <w:r w:rsidRPr="00181B07">
        <w:rPr>
          <w:rFonts w:ascii="Arial" w:eastAsia="Times New Roman" w:hAnsi="Arial" w:cs="Arial"/>
          <w:sz w:val="24"/>
          <w:szCs w:val="24"/>
        </w:rPr>
        <w:t>reception office.</w:t>
      </w:r>
    </w:p>
    <w:p w14:paraId="0FC8AFF5" w14:textId="7C9DC9FE" w:rsidR="0032203C" w:rsidRPr="0032203C" w:rsidRDefault="00674E85"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r>
        <w:rPr>
          <w:rFonts w:ascii="Arial" w:eastAsia="Times New Roman" w:hAnsi="Arial" w:cs="Times New Roman"/>
          <w:sz w:val="24"/>
          <w:szCs w:val="24"/>
        </w:rPr>
        <w:t xml:space="preserve">Play equipment is inspected annually by </w:t>
      </w:r>
      <w:r w:rsidR="00551FBE">
        <w:rPr>
          <w:rFonts w:ascii="Arial" w:eastAsia="Times New Roman" w:hAnsi="Arial" w:cs="Times New Roman"/>
          <w:sz w:val="24"/>
          <w:szCs w:val="24"/>
        </w:rPr>
        <w:t>an external company</w:t>
      </w:r>
      <w:r>
        <w:rPr>
          <w:rFonts w:ascii="Arial" w:eastAsia="Times New Roman" w:hAnsi="Arial" w:cs="Times New Roman"/>
          <w:sz w:val="24"/>
          <w:szCs w:val="24"/>
        </w:rPr>
        <w:t>. Staff undertake visual inspections prior to use.</w:t>
      </w:r>
      <w:r w:rsidR="0032203C" w:rsidRPr="00181B07">
        <w:rPr>
          <w:rFonts w:ascii="Arial" w:eastAsia="Times New Roman" w:hAnsi="Arial" w:cs="Times New Roman"/>
          <w:sz w:val="24"/>
          <w:szCs w:val="24"/>
        </w:rPr>
        <w:br/>
      </w:r>
    </w:p>
    <w:p w14:paraId="2112F37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(To assist in this process, a</w:t>
      </w:r>
      <w:r w:rsidRPr="0032203C">
        <w:rPr>
          <w:rFonts w:ascii="Arial" w:eastAsia="Times New Roman" w:hAnsi="Arial" w:cs="Arial"/>
          <w:i/>
          <w:sz w:val="24"/>
          <w:szCs w:val="24"/>
        </w:rPr>
        <w:t xml:space="preserve"> </w:t>
      </w:r>
      <w:r w:rsidRPr="0032203C">
        <w:rPr>
          <w:rFonts w:ascii="Arial" w:eastAsia="Times New Roman" w:hAnsi="Arial" w:cs="Arial"/>
          <w:sz w:val="24"/>
          <w:szCs w:val="24"/>
        </w:rPr>
        <w:t>generic risk assessment is available for customising)</w:t>
      </w:r>
    </w:p>
    <w:p w14:paraId="6F11FAAF" w14:textId="77777777" w:rsidR="0032203C" w:rsidRPr="001E3686" w:rsidRDefault="0032203C" w:rsidP="001E368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color w:val="0000FF"/>
          <w:sz w:val="24"/>
          <w:szCs w:val="24"/>
          <w:u w:val="single"/>
          <w:lang w:val="en-US"/>
        </w:rPr>
        <w:t>4.SC.COMP.006 - Recreational Breaks</w:t>
      </w:r>
      <w:r w:rsidR="001E3686" w:rsidRPr="0032203C">
        <w:rPr>
          <w:rFonts w:ascii="Arial" w:eastAsia="Times New Roman" w:hAnsi="Arial" w:cs="Arial"/>
          <w:sz w:val="24"/>
          <w:szCs w:val="24"/>
        </w:rPr>
        <w:t xml:space="preserve"> </w:t>
      </w:r>
    </w:p>
    <w:p w14:paraId="1FCAF41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8034BE8"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p w14:paraId="4183E18B" w14:textId="7AA5D687" w:rsidR="0032203C" w:rsidRPr="007F71D0" w:rsidRDefault="007F71D0" w:rsidP="007F71D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b/>
          <w:sz w:val="24"/>
          <w:szCs w:val="24"/>
          <w:lang w:val="en-US"/>
        </w:rPr>
      </w:pPr>
      <w:r>
        <w:rPr>
          <w:rFonts w:ascii="Arial" w:eastAsia="Times New Roman" w:hAnsi="Arial" w:cs="Times New Roman"/>
          <w:b/>
          <w:sz w:val="24"/>
          <w:szCs w:val="24"/>
          <w:lang w:val="en-US"/>
        </w:rPr>
        <w:lastRenderedPageBreak/>
        <w:t>3.3</w:t>
      </w:r>
      <w:r w:rsidR="00F022B7">
        <w:rPr>
          <w:rFonts w:ascii="Arial" w:eastAsia="Times New Roman" w:hAnsi="Arial" w:cs="Times New Roman"/>
          <w:b/>
          <w:sz w:val="24"/>
          <w:szCs w:val="24"/>
          <w:lang w:val="en-US"/>
        </w:rPr>
        <w:t>0</w:t>
      </w:r>
      <w:r>
        <w:rPr>
          <w:rFonts w:ascii="Arial" w:eastAsia="Times New Roman" w:hAnsi="Arial" w:cs="Times New Roman"/>
          <w:b/>
          <w:sz w:val="24"/>
          <w:szCs w:val="24"/>
          <w:lang w:val="en-US"/>
        </w:rPr>
        <w:t xml:space="preserve"> Premises Management</w:t>
      </w:r>
      <w:r w:rsidR="0032203C" w:rsidRPr="0032203C">
        <w:rPr>
          <w:rFonts w:ascii="Arial" w:eastAsia="Times New Roman" w:hAnsi="Arial" w:cs="Arial"/>
          <w:b/>
          <w:sz w:val="24"/>
          <w:szCs w:val="24"/>
        </w:rPr>
        <w:br/>
      </w:r>
    </w:p>
    <w:p w14:paraId="7B70584D"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w:t>
      </w:r>
      <w:r w:rsidR="007F71D0" w:rsidRPr="00181B07">
        <w:rPr>
          <w:rFonts w:ascii="Arial" w:eastAsia="Times New Roman" w:hAnsi="Arial" w:cs="Arial"/>
          <w:sz w:val="24"/>
          <w:szCs w:val="24"/>
        </w:rPr>
        <w:t>H</w:t>
      </w:r>
      <w:r w:rsidRPr="00181B07">
        <w:rPr>
          <w:rFonts w:ascii="Arial" w:eastAsia="Times New Roman" w:hAnsi="Arial" w:cs="Arial"/>
          <w:sz w:val="24"/>
          <w:szCs w:val="24"/>
        </w:rPr>
        <w:t>ea</w:t>
      </w:r>
      <w:r w:rsidR="007F71D0" w:rsidRPr="00181B07">
        <w:rPr>
          <w:rFonts w:ascii="Arial" w:eastAsia="Times New Roman" w:hAnsi="Arial" w:cs="Arial"/>
          <w:sz w:val="24"/>
          <w:szCs w:val="24"/>
        </w:rPr>
        <w:t xml:space="preserve">d teacher and Estate Manager </w:t>
      </w:r>
      <w:r w:rsidRPr="00181B07">
        <w:rPr>
          <w:rFonts w:ascii="Arial" w:eastAsia="Times New Roman" w:hAnsi="Arial" w:cs="Arial"/>
          <w:sz w:val="24"/>
          <w:szCs w:val="24"/>
        </w:rPr>
        <w:t>are</w:t>
      </w:r>
      <w:r w:rsidRPr="0032203C">
        <w:rPr>
          <w:rFonts w:ascii="Arial" w:eastAsia="Times New Roman" w:hAnsi="Arial" w:cs="Arial"/>
          <w:sz w:val="24"/>
          <w:szCs w:val="24"/>
        </w:rPr>
        <w:t xml:space="preserve"> responsible for managing the building.  They will ensure that appropriate systems and documentation are in place in respect of the following:-</w:t>
      </w:r>
    </w:p>
    <w:p w14:paraId="1FF874C4"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19A4412C" w14:textId="17EFC524"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Building/premises related risk assessments</w:t>
      </w:r>
      <w:r w:rsidR="001819D2">
        <w:rPr>
          <w:rFonts w:ascii="Arial" w:eastAsia="Times New Roman" w:hAnsi="Arial" w:cs="Times New Roman"/>
          <w:color w:val="000000"/>
          <w:sz w:val="24"/>
          <w:szCs w:val="24"/>
          <w:lang w:val="en-US"/>
        </w:rPr>
        <w:t>.</w:t>
      </w:r>
    </w:p>
    <w:p w14:paraId="4D64F0C7" w14:textId="646ABFE1" w:rsidR="0032203C" w:rsidRPr="0032203C" w:rsidRDefault="0032203C" w:rsidP="675795BF">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rPr>
      </w:pPr>
      <w:r w:rsidRPr="675795BF">
        <w:rPr>
          <w:rFonts w:ascii="Arial" w:eastAsia="Times New Roman" w:hAnsi="Arial" w:cs="Times New Roman"/>
          <w:color w:val="000000" w:themeColor="text1"/>
          <w:sz w:val="24"/>
          <w:szCs w:val="24"/>
        </w:rPr>
        <w:t xml:space="preserve">Day to day management of the health and safety management of the </w:t>
      </w:r>
      <w:r>
        <w:tab/>
      </w:r>
      <w:r w:rsidRPr="675795BF">
        <w:rPr>
          <w:rFonts w:ascii="Arial" w:eastAsia="Times New Roman" w:hAnsi="Arial" w:cs="Times New Roman"/>
          <w:color w:val="000000" w:themeColor="text1"/>
          <w:sz w:val="24"/>
          <w:szCs w:val="24"/>
        </w:rPr>
        <w:t>building/premises, including regular inspections / checks</w:t>
      </w:r>
      <w:r w:rsidR="001819D2" w:rsidRPr="675795BF">
        <w:rPr>
          <w:rFonts w:ascii="Arial" w:eastAsia="Times New Roman" w:hAnsi="Arial" w:cs="Times New Roman"/>
          <w:color w:val="000000" w:themeColor="text1"/>
          <w:sz w:val="24"/>
          <w:szCs w:val="24"/>
        </w:rPr>
        <w:t>.</w:t>
      </w:r>
      <w:r w:rsidRPr="675795BF">
        <w:rPr>
          <w:rFonts w:ascii="Arial" w:eastAsia="Times New Roman" w:hAnsi="Arial" w:cs="Times New Roman"/>
          <w:color w:val="000000" w:themeColor="text1"/>
          <w:sz w:val="24"/>
          <w:szCs w:val="24"/>
        </w:rPr>
        <w:t xml:space="preserve">  </w:t>
      </w:r>
    </w:p>
    <w:p w14:paraId="3475DA2F" w14:textId="6E5017B7"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Asbestos</w:t>
      </w:r>
      <w:r w:rsidR="001819D2">
        <w:rPr>
          <w:rFonts w:ascii="Arial" w:eastAsia="Times New Roman" w:hAnsi="Arial" w:cs="Times New Roman"/>
          <w:color w:val="000000"/>
          <w:sz w:val="24"/>
          <w:szCs w:val="24"/>
          <w:lang w:val="en-US"/>
        </w:rPr>
        <w:t>.</w:t>
      </w:r>
    </w:p>
    <w:p w14:paraId="28401963" w14:textId="11AAC6C9"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Contractors</w:t>
      </w:r>
      <w:r w:rsidR="001819D2">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3E1ABC6A" w14:textId="5F98D7DF"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Fire safety</w:t>
      </w:r>
      <w:r w:rsidR="001819D2">
        <w:rPr>
          <w:rFonts w:ascii="Arial" w:eastAsia="Times New Roman" w:hAnsi="Arial" w:cs="Times New Roman"/>
          <w:color w:val="000000"/>
          <w:sz w:val="24"/>
          <w:szCs w:val="24"/>
          <w:lang w:val="en-US"/>
        </w:rPr>
        <w:t>.</w:t>
      </w:r>
    </w:p>
    <w:p w14:paraId="22BAF2FF" w14:textId="059E7176"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Fixed electrical installation</w:t>
      </w:r>
      <w:r w:rsidR="001819D2">
        <w:rPr>
          <w:rFonts w:ascii="Arial" w:eastAsia="Times New Roman" w:hAnsi="Arial" w:cs="Times New Roman"/>
          <w:color w:val="000000"/>
          <w:sz w:val="24"/>
          <w:szCs w:val="24"/>
          <w:lang w:val="en-US"/>
        </w:rPr>
        <w:t>.</w:t>
      </w:r>
    </w:p>
    <w:p w14:paraId="7908D4DC" w14:textId="2A73817A"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Legionella</w:t>
      </w:r>
      <w:r w:rsidR="001819D2">
        <w:rPr>
          <w:rFonts w:ascii="Arial" w:eastAsia="Times New Roman" w:hAnsi="Arial" w:cs="Times New Roman"/>
          <w:color w:val="000000"/>
          <w:sz w:val="24"/>
          <w:szCs w:val="24"/>
          <w:lang w:val="en-US"/>
        </w:rPr>
        <w:t>.</w:t>
      </w:r>
    </w:p>
    <w:p w14:paraId="62DAECE9" w14:textId="2C3AF558"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Heating, gas and other mechanical systems</w:t>
      </w:r>
      <w:r w:rsidR="001819D2">
        <w:rPr>
          <w:rFonts w:ascii="Arial" w:eastAsia="Times New Roman" w:hAnsi="Arial" w:cs="Times New Roman"/>
          <w:color w:val="000000"/>
          <w:sz w:val="24"/>
          <w:szCs w:val="24"/>
          <w:lang w:val="en-US"/>
        </w:rPr>
        <w:t>.</w:t>
      </w:r>
    </w:p>
    <w:p w14:paraId="03BFA38E" w14:textId="6CE30A81"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Lifts</w:t>
      </w:r>
      <w:r w:rsidR="001819D2">
        <w:rPr>
          <w:rFonts w:ascii="Arial" w:eastAsia="Times New Roman" w:hAnsi="Arial" w:cs="Times New Roman"/>
          <w:color w:val="000000"/>
          <w:sz w:val="24"/>
          <w:szCs w:val="24"/>
          <w:lang w:val="en-US"/>
        </w:rPr>
        <w:t>.</w:t>
      </w:r>
    </w:p>
    <w:p w14:paraId="69F22A31" w14:textId="5D16F963"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Maintenance work</w:t>
      </w:r>
      <w:r w:rsidR="001819D2">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0A498F11" w14:textId="556A34FD" w:rsidR="0032203C" w:rsidRPr="0032203C" w:rsidRDefault="0032203C" w:rsidP="675795BF">
      <w:pPr>
        <w:widowControl w:val="0"/>
        <w:numPr>
          <w:ilvl w:val="0"/>
          <w:numId w:val="25"/>
        </w:numPr>
        <w:tabs>
          <w:tab w:val="num" w:pos="600"/>
        </w:tabs>
        <w:autoSpaceDE w:val="0"/>
        <w:autoSpaceDN w:val="0"/>
        <w:adjustRightInd w:val="0"/>
        <w:spacing w:after="0" w:line="240" w:lineRule="auto"/>
        <w:ind w:left="600" w:hanging="300"/>
        <w:jc w:val="both"/>
        <w:rPr>
          <w:rFonts w:ascii="Arial" w:eastAsia="Times New Roman" w:hAnsi="Arial" w:cs="Times New Roman"/>
          <w:color w:val="000000"/>
          <w:sz w:val="24"/>
          <w:szCs w:val="24"/>
        </w:rPr>
      </w:pPr>
      <w:r w:rsidRPr="675795BF">
        <w:rPr>
          <w:rFonts w:ascii="Arial" w:eastAsia="Times New Roman" w:hAnsi="Arial" w:cs="Times New Roman"/>
          <w:color w:val="000000" w:themeColor="text1"/>
          <w:sz w:val="24"/>
          <w:szCs w:val="24"/>
        </w:rPr>
        <w:t>Monitoring (documented) of health and safety arrangements including formal, at least quarterly, inspections to ensure risk controls are effective</w:t>
      </w:r>
      <w:r w:rsidR="001819D2" w:rsidRPr="675795BF">
        <w:rPr>
          <w:rFonts w:ascii="Arial" w:eastAsia="Times New Roman" w:hAnsi="Arial" w:cs="Times New Roman"/>
          <w:color w:val="000000" w:themeColor="text1"/>
          <w:sz w:val="24"/>
          <w:szCs w:val="24"/>
        </w:rPr>
        <w:t>.</w:t>
      </w:r>
      <w:r w:rsidRPr="675795BF">
        <w:rPr>
          <w:rFonts w:ascii="Arial" w:eastAsia="Times New Roman" w:hAnsi="Arial" w:cs="Times New Roman"/>
          <w:color w:val="000000" w:themeColor="text1"/>
          <w:sz w:val="24"/>
          <w:szCs w:val="24"/>
        </w:rPr>
        <w:t xml:space="preserve">  </w:t>
      </w:r>
    </w:p>
    <w:p w14:paraId="43023CEB" w14:textId="667FA892"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lastRenderedPageBreak/>
        <w:t>Security</w:t>
      </w:r>
      <w:r w:rsidR="001819D2">
        <w:rPr>
          <w:rFonts w:ascii="Arial" w:eastAsia="Times New Roman" w:hAnsi="Arial" w:cs="Times New Roman"/>
          <w:color w:val="000000"/>
          <w:sz w:val="24"/>
          <w:szCs w:val="24"/>
          <w:lang w:val="en-US"/>
        </w:rPr>
        <w:t>.</w:t>
      </w:r>
    </w:p>
    <w:p w14:paraId="47E7D09F" w14:textId="4A72E100"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Statutory checks/inspections</w:t>
      </w:r>
      <w:r w:rsidR="001819D2">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233B4805" w14:textId="342E8F6C"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Physical condition of the building and environment</w:t>
      </w:r>
      <w:r w:rsidR="001819D2">
        <w:rPr>
          <w:rFonts w:ascii="Arial" w:eastAsia="Times New Roman" w:hAnsi="Arial" w:cs="Times New Roman"/>
          <w:color w:val="000000"/>
          <w:sz w:val="24"/>
          <w:szCs w:val="24"/>
          <w:lang w:val="en-US"/>
        </w:rPr>
        <w:t>.</w:t>
      </w:r>
    </w:p>
    <w:p w14:paraId="34469CA4" w14:textId="7940F494"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Times New Roman"/>
          <w:color w:val="000000"/>
          <w:sz w:val="24"/>
          <w:szCs w:val="24"/>
          <w:lang w:val="en-US"/>
        </w:rPr>
      </w:pPr>
      <w:r w:rsidRPr="0032203C">
        <w:rPr>
          <w:rFonts w:ascii="Arial" w:eastAsia="Times New Roman" w:hAnsi="Arial" w:cs="Times New Roman"/>
          <w:color w:val="000000"/>
          <w:sz w:val="24"/>
          <w:szCs w:val="24"/>
          <w:lang w:val="en-US"/>
        </w:rPr>
        <w:t>Traffic management</w:t>
      </w:r>
      <w:r w:rsidR="001819D2">
        <w:rPr>
          <w:rFonts w:ascii="Arial" w:eastAsia="Times New Roman" w:hAnsi="Arial" w:cs="Times New Roman"/>
          <w:color w:val="000000"/>
          <w:sz w:val="24"/>
          <w:szCs w:val="24"/>
          <w:lang w:val="en-US"/>
        </w:rPr>
        <w:t>.</w:t>
      </w:r>
      <w:r w:rsidRPr="0032203C">
        <w:rPr>
          <w:rFonts w:ascii="Arial" w:eastAsia="Times New Roman" w:hAnsi="Arial" w:cs="Times New Roman"/>
          <w:color w:val="000000"/>
          <w:sz w:val="24"/>
          <w:szCs w:val="24"/>
          <w:lang w:val="en-US"/>
        </w:rPr>
        <w:t xml:space="preserve"> </w:t>
      </w:r>
    </w:p>
    <w:p w14:paraId="13F41B98" w14:textId="77777777" w:rsidR="0032203C" w:rsidRPr="0032203C" w:rsidRDefault="0032203C"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Arial"/>
          <w:color w:val="000000"/>
          <w:sz w:val="24"/>
          <w:szCs w:val="24"/>
          <w:lang w:val="en-US"/>
        </w:rPr>
      </w:pPr>
      <w:r w:rsidRPr="0032203C">
        <w:rPr>
          <w:rFonts w:ascii="Arial" w:eastAsia="Times New Roman" w:hAnsi="Arial" w:cs="Arial"/>
          <w:sz w:val="24"/>
          <w:szCs w:val="24"/>
          <w:lang w:val="en-US"/>
        </w:rPr>
        <w:t xml:space="preserve">Compliance with Workplace (Health, Safety and Welfare) Regulations 1992 (as </w:t>
      </w:r>
      <w:r w:rsidRPr="0032203C">
        <w:rPr>
          <w:rFonts w:ascii="Arial" w:eastAsia="Times New Roman" w:hAnsi="Arial" w:cs="Arial"/>
          <w:sz w:val="24"/>
          <w:szCs w:val="24"/>
          <w:lang w:val="en-US"/>
        </w:rPr>
        <w:tab/>
        <w:t>amended)</w:t>
      </w:r>
    </w:p>
    <w:p w14:paraId="16D34BCC" w14:textId="57406B6F" w:rsidR="0032203C" w:rsidRPr="0032203C" w:rsidRDefault="001819D2" w:rsidP="0032203C">
      <w:pPr>
        <w:widowControl w:val="0"/>
        <w:numPr>
          <w:ilvl w:val="0"/>
          <w:numId w:val="25"/>
        </w:numPr>
        <w:tabs>
          <w:tab w:val="num" w:pos="600"/>
        </w:tabs>
        <w:autoSpaceDE w:val="0"/>
        <w:autoSpaceDN w:val="0"/>
        <w:adjustRightInd w:val="0"/>
        <w:spacing w:after="0" w:line="240" w:lineRule="auto"/>
        <w:ind w:left="300"/>
        <w:jc w:val="both"/>
        <w:rPr>
          <w:rFonts w:ascii="Arial" w:eastAsia="Times New Roman" w:hAnsi="Arial" w:cs="Arial"/>
          <w:sz w:val="24"/>
          <w:szCs w:val="24"/>
          <w:lang w:val="en-US"/>
        </w:rPr>
      </w:pPr>
      <w:r w:rsidRPr="0032203C">
        <w:rPr>
          <w:rFonts w:ascii="Arial" w:eastAsia="Times New Roman" w:hAnsi="Arial" w:cs="Arial"/>
          <w:sz w:val="24"/>
          <w:szCs w:val="24"/>
          <w:lang w:val="en-US"/>
        </w:rPr>
        <w:t>Cooperation</w:t>
      </w:r>
      <w:r w:rsidR="0032203C" w:rsidRPr="0032203C">
        <w:rPr>
          <w:rFonts w:ascii="Arial" w:eastAsia="Times New Roman" w:hAnsi="Arial" w:cs="Arial"/>
          <w:sz w:val="24"/>
          <w:szCs w:val="24"/>
          <w:lang w:val="en-US"/>
        </w:rPr>
        <w:t xml:space="preserve"> with other building/premises occupiers as appropriate</w:t>
      </w:r>
      <w:r>
        <w:rPr>
          <w:rFonts w:ascii="Arial" w:eastAsia="Times New Roman" w:hAnsi="Arial" w:cs="Arial"/>
          <w:sz w:val="24"/>
          <w:szCs w:val="24"/>
          <w:lang w:val="en-US"/>
        </w:rPr>
        <w:t>.</w:t>
      </w:r>
    </w:p>
    <w:p w14:paraId="430F7FB7"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lang w:val="en-US"/>
        </w:rPr>
      </w:pPr>
    </w:p>
    <w:p w14:paraId="44A36892"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color w:val="000000"/>
          <w:sz w:val="24"/>
          <w:szCs w:val="24"/>
          <w:lang w:val="en-US"/>
        </w:rPr>
      </w:pPr>
      <w:r w:rsidRPr="0032203C">
        <w:rPr>
          <w:rFonts w:ascii="Arial" w:eastAsia="Times New Roman" w:hAnsi="Arial" w:cs="Arial"/>
          <w:sz w:val="24"/>
          <w:szCs w:val="24"/>
        </w:rPr>
        <w:t xml:space="preserve">The </w:t>
      </w:r>
      <w:r w:rsidRPr="0032203C">
        <w:rPr>
          <w:rFonts w:ascii="Arial" w:eastAsia="Times New Roman" w:hAnsi="Arial" w:cs="Arial"/>
          <w:color w:val="000000"/>
          <w:sz w:val="24"/>
          <w:szCs w:val="24"/>
          <w:lang w:val="en-US"/>
        </w:rPr>
        <w:t xml:space="preserve">health and safety management responsibilities for managing buildings are outlined in the Council Code of Guidance on Buildings and Premises Management. </w:t>
      </w:r>
    </w:p>
    <w:p w14:paraId="4BEF81C1"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color w:val="000000"/>
          <w:sz w:val="24"/>
          <w:szCs w:val="24"/>
          <w:lang w:val="en-US"/>
        </w:rPr>
      </w:pPr>
    </w:p>
    <w:p w14:paraId="3E51A55A"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color w:val="000000"/>
          <w:sz w:val="24"/>
          <w:szCs w:val="24"/>
          <w:lang w:val="en-US"/>
        </w:rPr>
        <w:t xml:space="preserve">A separate booklet outlining the responsibilities of Facilities Management, Education Service and the school is used as a reference tool. This booklet is kept in </w:t>
      </w:r>
      <w:r w:rsidR="00181B07">
        <w:rPr>
          <w:rFonts w:ascii="Arial" w:eastAsia="Times New Roman" w:hAnsi="Arial" w:cs="Arial"/>
          <w:color w:val="000000"/>
          <w:sz w:val="24"/>
          <w:szCs w:val="24"/>
          <w:lang w:val="en-US"/>
        </w:rPr>
        <w:t>the front office.</w:t>
      </w:r>
      <w:r w:rsidRPr="0032203C">
        <w:rPr>
          <w:rFonts w:ascii="Arial" w:eastAsia="Times New Roman" w:hAnsi="Arial" w:cs="Arial"/>
          <w:b/>
          <w:sz w:val="24"/>
          <w:szCs w:val="24"/>
        </w:rPr>
        <w:br/>
      </w:r>
    </w:p>
    <w:p w14:paraId="5D41382C" w14:textId="20BEA182" w:rsidR="0032203C" w:rsidRDefault="0032203C" w:rsidP="0032203C">
      <w:pPr>
        <w:spacing w:after="0" w:line="240" w:lineRule="auto"/>
        <w:rPr>
          <w:rFonts w:ascii="Arial" w:eastAsia="Times New Roman" w:hAnsi="Arial" w:cs="Arial"/>
          <w:b/>
          <w:i/>
          <w:sz w:val="24"/>
          <w:szCs w:val="24"/>
        </w:rPr>
      </w:pP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r w:rsidRPr="0032203C">
        <w:rPr>
          <w:rFonts w:ascii="Arial" w:eastAsia="Times New Roman" w:hAnsi="Arial" w:cs="Arial"/>
          <w:b/>
          <w:i/>
          <w:sz w:val="24"/>
          <w:szCs w:val="24"/>
        </w:rPr>
        <w:t xml:space="preserve"> </w:t>
      </w:r>
    </w:p>
    <w:p w14:paraId="45FB7689" w14:textId="77777777" w:rsidR="00C05134" w:rsidRPr="0032203C" w:rsidRDefault="00C05134" w:rsidP="0032203C">
      <w:pPr>
        <w:spacing w:after="0" w:line="240" w:lineRule="auto"/>
        <w:rPr>
          <w:rFonts w:ascii="Arial" w:eastAsia="Times New Roman" w:hAnsi="Arial" w:cs="Times New Roman"/>
          <w:sz w:val="24"/>
          <w:szCs w:val="24"/>
          <w:lang w:val="en-US"/>
        </w:rPr>
      </w:pPr>
    </w:p>
    <w:p w14:paraId="2A14DEF4"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Council Code of Guidance on Buildings and Premises Management. </w:t>
      </w:r>
    </w:p>
    <w:p w14:paraId="7DBA10DA"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hyperlink r:id="rId75" w:history="1">
        <w:r w:rsidR="0032203C" w:rsidRPr="0032203C">
          <w:rPr>
            <w:rFonts w:ascii="Arial" w:eastAsia="Times New Roman" w:hAnsi="Arial" w:cs="Times New Roman"/>
            <w:color w:val="0000FF"/>
            <w:sz w:val="24"/>
            <w:szCs w:val="24"/>
            <w:u w:val="single"/>
          </w:rPr>
          <w:t>1.CM.210 Building and Premises Management - Code of Guidance</w:t>
        </w:r>
      </w:hyperlink>
    </w:p>
    <w:p w14:paraId="66256FB5" w14:textId="5AFF350B" w:rsid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p w14:paraId="0BA2C795" w14:textId="7ECF57C5" w:rsidR="00C05134" w:rsidRDefault="00C05134"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p w14:paraId="73672D0E" w14:textId="77777777" w:rsidR="00C05134" w:rsidRPr="0032203C" w:rsidRDefault="00C05134"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p w14:paraId="453B5DFA"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p>
    <w:p w14:paraId="119116E4" w14:textId="4B31AB38" w:rsidR="0032203C" w:rsidRPr="00EF3873" w:rsidRDefault="00EF3873" w:rsidP="00EF3873">
      <w:pPr>
        <w:widowControl w:val="0"/>
        <w:tabs>
          <w:tab w:val="left" w:pos="-1440"/>
        </w:tabs>
        <w:autoSpaceDE w:val="0"/>
        <w:autoSpaceDN w:val="0"/>
        <w:adjustRightInd w:val="0"/>
        <w:spacing w:after="0" w:line="240" w:lineRule="auto"/>
        <w:rPr>
          <w:rFonts w:ascii="Arial" w:eastAsia="Times New Roman" w:hAnsi="Arial" w:cs="Times New Roman"/>
          <w:b/>
          <w:sz w:val="24"/>
          <w:szCs w:val="24"/>
        </w:rPr>
      </w:pPr>
      <w:r>
        <w:rPr>
          <w:rFonts w:ascii="Arial" w:eastAsia="Times New Roman" w:hAnsi="Arial" w:cs="Times New Roman"/>
          <w:b/>
          <w:sz w:val="24"/>
          <w:szCs w:val="24"/>
        </w:rPr>
        <w:t>3.3</w:t>
      </w:r>
      <w:r w:rsidR="00F022B7">
        <w:rPr>
          <w:rFonts w:ascii="Arial" w:eastAsia="Times New Roman" w:hAnsi="Arial" w:cs="Times New Roman"/>
          <w:b/>
          <w:sz w:val="24"/>
          <w:szCs w:val="24"/>
        </w:rPr>
        <w:t>1</w:t>
      </w:r>
      <w:r>
        <w:rPr>
          <w:rFonts w:ascii="Arial" w:eastAsia="Times New Roman" w:hAnsi="Arial" w:cs="Times New Roman"/>
          <w:b/>
          <w:sz w:val="24"/>
          <w:szCs w:val="24"/>
        </w:rPr>
        <w:t xml:space="preserve"> Premises Security</w:t>
      </w:r>
      <w:r>
        <w:rPr>
          <w:rFonts w:ascii="Arial" w:eastAsia="Times New Roman" w:hAnsi="Arial" w:cs="Times New Roman"/>
          <w:b/>
          <w:sz w:val="24"/>
          <w:szCs w:val="24"/>
        </w:rPr>
        <w:br/>
      </w:r>
    </w:p>
    <w:p w14:paraId="0627DED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A risk assessment for the security of the site and buildings has been undertaken and communicated to all relevant staff. The risk assessment is located </w:t>
      </w:r>
      <w:r w:rsidR="00EF3873">
        <w:rPr>
          <w:rFonts w:ascii="Arial" w:eastAsia="Times New Roman" w:hAnsi="Arial" w:cs="Arial"/>
          <w:i/>
          <w:sz w:val="24"/>
          <w:szCs w:val="24"/>
        </w:rPr>
        <w:t>in the School office.</w:t>
      </w:r>
      <w:r w:rsidRPr="0032203C">
        <w:rPr>
          <w:rFonts w:ascii="Arial" w:eastAsia="Times New Roman" w:hAnsi="Arial" w:cs="Arial"/>
          <w:i/>
          <w:sz w:val="24"/>
          <w:szCs w:val="24"/>
        </w:rPr>
        <w:br/>
      </w:r>
    </w:p>
    <w:p w14:paraId="429D299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(To assist in this process, a</w:t>
      </w:r>
      <w:r w:rsidRPr="0032203C">
        <w:rPr>
          <w:rFonts w:ascii="Arial" w:eastAsia="Times New Roman" w:hAnsi="Arial" w:cs="Arial"/>
          <w:i/>
          <w:sz w:val="24"/>
          <w:szCs w:val="24"/>
        </w:rPr>
        <w:t xml:space="preserve"> </w:t>
      </w:r>
      <w:r w:rsidRPr="0032203C">
        <w:rPr>
          <w:rFonts w:ascii="Arial" w:eastAsia="Times New Roman" w:hAnsi="Arial" w:cs="Arial"/>
          <w:sz w:val="24"/>
          <w:szCs w:val="24"/>
        </w:rPr>
        <w:t>generic risk assessment is available for customising)</w:t>
      </w:r>
    </w:p>
    <w:p w14:paraId="22522C67" w14:textId="77777777" w:rsidR="0032203C" w:rsidRPr="0032203C" w:rsidRDefault="00037198" w:rsidP="0032203C">
      <w:pPr>
        <w:widowControl w:val="0"/>
        <w:tabs>
          <w:tab w:val="left" w:pos="-1440"/>
        </w:tabs>
        <w:autoSpaceDE w:val="0"/>
        <w:autoSpaceDN w:val="0"/>
        <w:adjustRightInd w:val="0"/>
        <w:spacing w:after="0" w:line="240" w:lineRule="auto"/>
        <w:rPr>
          <w:rFonts w:ascii="Arial" w:eastAsia="Times New Roman" w:hAnsi="Arial" w:cs="Arial"/>
          <w:sz w:val="24"/>
          <w:szCs w:val="24"/>
        </w:rPr>
      </w:pPr>
      <w:hyperlink r:id="rId76" w:history="1">
        <w:r w:rsidR="0032203C" w:rsidRPr="0032203C">
          <w:rPr>
            <w:rFonts w:ascii="Arial" w:eastAsia="Times New Roman" w:hAnsi="Arial" w:cs="Arial"/>
            <w:color w:val="0000FF"/>
            <w:sz w:val="24"/>
            <w:szCs w:val="24"/>
            <w:u w:val="single"/>
          </w:rPr>
          <w:t>4.SC.COMP.007 - School Security</w:t>
        </w:r>
      </w:hyperlink>
    </w:p>
    <w:p w14:paraId="457E2005" w14:textId="72567276"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i/>
          <w:sz w:val="24"/>
          <w:szCs w:val="24"/>
        </w:rPr>
      </w:pPr>
      <w:r w:rsidRPr="0032203C">
        <w:rPr>
          <w:rFonts w:ascii="Arial" w:eastAsia="Times New Roman" w:hAnsi="Arial" w:cs="Times New Roman"/>
          <w:b/>
          <w:sz w:val="24"/>
          <w:szCs w:val="24"/>
        </w:rPr>
        <w:br/>
      </w:r>
      <w:r w:rsidRPr="0032203C">
        <w:rPr>
          <w:rFonts w:ascii="Arial" w:eastAsia="Times New Roman" w:hAnsi="Arial" w:cs="Times New Roman"/>
          <w:sz w:val="24"/>
          <w:szCs w:val="24"/>
        </w:rPr>
        <w:t>The boundary of the school is secure at all times.</w:t>
      </w:r>
      <w:r w:rsidRPr="0032203C">
        <w:rPr>
          <w:rFonts w:ascii="Arial" w:eastAsia="Times New Roman" w:hAnsi="Arial" w:cs="Times New Roman"/>
          <w:sz w:val="24"/>
          <w:szCs w:val="24"/>
        </w:rPr>
        <w:br/>
      </w:r>
      <w:r w:rsidRPr="0032203C">
        <w:rPr>
          <w:rFonts w:ascii="Arial" w:eastAsia="Times New Roman" w:hAnsi="Arial" w:cs="Times New Roman"/>
          <w:sz w:val="24"/>
          <w:szCs w:val="24"/>
        </w:rPr>
        <w:br/>
        <w:t xml:space="preserve">Access to the school is controlled by </w:t>
      </w:r>
      <w:r w:rsidRPr="0032203C">
        <w:rPr>
          <w:rFonts w:ascii="Arial" w:eastAsia="Times New Roman" w:hAnsi="Arial" w:cs="Times New Roman"/>
          <w:i/>
          <w:sz w:val="24"/>
          <w:szCs w:val="24"/>
        </w:rPr>
        <w:t>a controlled access system, the design of the building to prevent access to the school except through the main entrances, signs directing visitors to the reception area (main entrance</w:t>
      </w:r>
      <w:r w:rsidR="00FF2D3B">
        <w:rPr>
          <w:rFonts w:ascii="Arial" w:eastAsia="Times New Roman" w:hAnsi="Arial" w:cs="Times New Roman"/>
          <w:i/>
          <w:sz w:val="24"/>
          <w:szCs w:val="24"/>
        </w:rPr>
        <w:t>)</w:t>
      </w:r>
      <w:r w:rsidRPr="0032203C">
        <w:rPr>
          <w:rFonts w:ascii="Arial" w:eastAsia="Times New Roman" w:hAnsi="Arial" w:cs="Times New Roman"/>
          <w:sz w:val="24"/>
          <w:szCs w:val="24"/>
        </w:rPr>
        <w:br/>
      </w:r>
      <w:r w:rsidRPr="0032203C">
        <w:rPr>
          <w:rFonts w:ascii="Arial" w:eastAsia="Times New Roman" w:hAnsi="Arial" w:cs="Times New Roman"/>
          <w:sz w:val="24"/>
          <w:szCs w:val="24"/>
        </w:rPr>
        <w:br/>
        <w:t xml:space="preserve">All visitors, including Council staff and contractors must sign the visitor signing in book upon arrival at and departure from </w:t>
      </w:r>
      <w:r w:rsidRPr="0032203C">
        <w:rPr>
          <w:rFonts w:ascii="Arial" w:eastAsia="Times New Roman" w:hAnsi="Arial" w:cs="Times New Roman"/>
          <w:sz w:val="24"/>
          <w:szCs w:val="24"/>
        </w:rPr>
        <w:lastRenderedPageBreak/>
        <w:t>the school, are asked for identification, are escorted to and from their destinations</w:t>
      </w:r>
      <w:r w:rsidR="00EF3873">
        <w:rPr>
          <w:rFonts w:ascii="Arial" w:eastAsia="Times New Roman" w:hAnsi="Arial" w:cs="Times New Roman"/>
          <w:sz w:val="24"/>
          <w:szCs w:val="24"/>
        </w:rPr>
        <w:t>.</w:t>
      </w:r>
    </w:p>
    <w:p w14:paraId="129F26ED"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i/>
          <w:sz w:val="24"/>
          <w:szCs w:val="24"/>
        </w:rPr>
      </w:pPr>
    </w:p>
    <w:p w14:paraId="7EA51408"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 xml:space="preserve">Members of staff challenge strangers. </w:t>
      </w:r>
      <w:r w:rsidRPr="0032203C">
        <w:rPr>
          <w:rFonts w:ascii="Arial" w:eastAsia="Times New Roman" w:hAnsi="Arial" w:cs="Times New Roman"/>
          <w:sz w:val="24"/>
          <w:szCs w:val="24"/>
        </w:rPr>
        <w:br/>
      </w:r>
    </w:p>
    <w:p w14:paraId="1DFE711E"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The exterior of the school is adequately lit.</w:t>
      </w:r>
      <w:r w:rsidRPr="0032203C">
        <w:rPr>
          <w:rFonts w:ascii="Arial" w:eastAsia="Times New Roman" w:hAnsi="Arial" w:cs="Times New Roman"/>
          <w:sz w:val="24"/>
          <w:szCs w:val="24"/>
        </w:rPr>
        <w:br/>
      </w:r>
      <w:r w:rsidRPr="0032203C">
        <w:rPr>
          <w:rFonts w:ascii="Arial" w:eastAsia="Times New Roman" w:hAnsi="Arial" w:cs="Times New Roman"/>
          <w:sz w:val="24"/>
          <w:szCs w:val="24"/>
        </w:rPr>
        <w:br/>
      </w:r>
    </w:p>
    <w:p w14:paraId="45464944" w14:textId="626BCF2F"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b/>
          <w:sz w:val="24"/>
          <w:szCs w:val="24"/>
          <w:lang w:val="en-US"/>
        </w:rPr>
      </w:pPr>
      <w:r w:rsidRPr="0032203C">
        <w:rPr>
          <w:rFonts w:ascii="Arial" w:eastAsia="Times New Roman" w:hAnsi="Arial" w:cs="Times New Roman"/>
          <w:b/>
          <w:sz w:val="24"/>
          <w:szCs w:val="24"/>
          <w:lang w:val="en-US"/>
        </w:rPr>
        <w:t>3.3</w:t>
      </w:r>
      <w:r w:rsidR="00F022B7">
        <w:rPr>
          <w:rFonts w:ascii="Arial" w:eastAsia="Times New Roman" w:hAnsi="Arial" w:cs="Times New Roman"/>
          <w:b/>
          <w:sz w:val="24"/>
          <w:szCs w:val="24"/>
          <w:lang w:val="en-US"/>
        </w:rPr>
        <w:t>2</w:t>
      </w:r>
      <w:r w:rsidRPr="0032203C">
        <w:rPr>
          <w:rFonts w:ascii="Arial" w:eastAsia="Times New Roman" w:hAnsi="Arial" w:cs="Times New Roman"/>
          <w:b/>
          <w:sz w:val="24"/>
          <w:szCs w:val="24"/>
          <w:lang w:val="en-US"/>
        </w:rPr>
        <w:t xml:space="preserve"> PTA (Parent Teacher Association) and Other Events</w:t>
      </w:r>
    </w:p>
    <w:p w14:paraId="3475867A" w14:textId="77777777" w:rsidR="0032203C" w:rsidRPr="0032203C" w:rsidRDefault="0032203C" w:rsidP="00EF387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b/>
          <w:sz w:val="24"/>
          <w:szCs w:val="24"/>
        </w:rPr>
        <w:br/>
      </w:r>
    </w:p>
    <w:p w14:paraId="1BB4C8D2"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The Headteacher has overall responsibility for ensuring that the chair of the Parent Teacher Association (PTA), (or the person </w:t>
      </w:r>
      <w:proofErr w:type="spellStart"/>
      <w:r w:rsidRPr="0032203C">
        <w:rPr>
          <w:rFonts w:ascii="Arial" w:eastAsia="Times New Roman" w:hAnsi="Arial" w:cs="Times New Roman"/>
          <w:sz w:val="24"/>
          <w:szCs w:val="24"/>
          <w:lang w:val="en-US"/>
        </w:rPr>
        <w:t>organising</w:t>
      </w:r>
      <w:proofErr w:type="spellEnd"/>
      <w:r w:rsidRPr="0032203C">
        <w:rPr>
          <w:rFonts w:ascii="Arial" w:eastAsia="Times New Roman" w:hAnsi="Arial" w:cs="Times New Roman"/>
          <w:sz w:val="24"/>
          <w:szCs w:val="24"/>
          <w:lang w:val="en-US"/>
        </w:rPr>
        <w:t xml:space="preserve"> the event) is responsible for, and carries out, risk assessments for any PTA or other </w:t>
      </w:r>
      <w:proofErr w:type="spellStart"/>
      <w:r w:rsidRPr="0032203C">
        <w:rPr>
          <w:rFonts w:ascii="Arial" w:eastAsia="Times New Roman" w:hAnsi="Arial" w:cs="Times New Roman"/>
          <w:sz w:val="24"/>
          <w:szCs w:val="24"/>
          <w:lang w:val="en-US"/>
        </w:rPr>
        <w:t>organised</w:t>
      </w:r>
      <w:proofErr w:type="spellEnd"/>
      <w:r w:rsidRPr="0032203C">
        <w:rPr>
          <w:rFonts w:ascii="Arial" w:eastAsia="Times New Roman" w:hAnsi="Arial" w:cs="Times New Roman"/>
          <w:sz w:val="24"/>
          <w:szCs w:val="24"/>
          <w:lang w:val="en-US"/>
        </w:rPr>
        <w:t xml:space="preserve"> events.  </w:t>
      </w:r>
      <w:r w:rsidRPr="0032203C">
        <w:rPr>
          <w:rFonts w:ascii="Arial" w:eastAsia="Times New Roman" w:hAnsi="Arial" w:cs="Times New Roman"/>
          <w:sz w:val="24"/>
          <w:szCs w:val="24"/>
          <w:lang w:val="en-US"/>
        </w:rPr>
        <w:br/>
      </w:r>
    </w:p>
    <w:p w14:paraId="0188D33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(To assist in this process, a</w:t>
      </w:r>
      <w:r w:rsidRPr="0032203C">
        <w:rPr>
          <w:rFonts w:ascii="Arial" w:eastAsia="Times New Roman" w:hAnsi="Arial" w:cs="Arial"/>
          <w:i/>
          <w:sz w:val="24"/>
          <w:szCs w:val="24"/>
        </w:rPr>
        <w:t xml:space="preserve"> </w:t>
      </w:r>
      <w:r w:rsidRPr="0032203C">
        <w:rPr>
          <w:rFonts w:ascii="Arial" w:eastAsia="Times New Roman" w:hAnsi="Arial" w:cs="Arial"/>
          <w:sz w:val="24"/>
          <w:szCs w:val="24"/>
        </w:rPr>
        <w:t>generic risk assessment is available for customising)</w:t>
      </w:r>
    </w:p>
    <w:p w14:paraId="791CB8C7" w14:textId="77777777" w:rsidR="0032203C" w:rsidRPr="00181B07"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77" w:history="1">
        <w:r w:rsidR="00A67F8A">
          <w:rPr>
            <w:rStyle w:val="Hyperlink"/>
          </w:rPr>
          <w:t>http://web1.cardiff.gov.uk/corpqms/SCHOOLS SERVICES/Health and Safety/4.SC.COMP.007 School Security.doc</w:t>
        </w:r>
      </w:hyperlink>
      <w:r w:rsidR="0032203C" w:rsidRPr="00181B07">
        <w:rPr>
          <w:rFonts w:ascii="Arial" w:eastAsia="Times New Roman" w:hAnsi="Arial" w:cs="Arial"/>
          <w:sz w:val="24"/>
          <w:szCs w:val="24"/>
        </w:rPr>
        <w:t xml:space="preserve"> Events Generic Risk Assessment</w:t>
      </w:r>
      <w:r w:rsidR="00181B07">
        <w:rPr>
          <w:rFonts w:ascii="Arial" w:eastAsia="Times New Roman" w:hAnsi="Arial" w:cs="Arial"/>
          <w:sz w:val="24"/>
          <w:szCs w:val="24"/>
        </w:rPr>
        <w:t>.</w:t>
      </w:r>
    </w:p>
    <w:p w14:paraId="263BFBB0" w14:textId="77777777" w:rsidR="00C05134"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b/>
          <w:sz w:val="24"/>
          <w:szCs w:val="24"/>
          <w:lang w:val="en-US"/>
        </w:rPr>
      </w:pPr>
      <w:r w:rsidRPr="0032203C">
        <w:rPr>
          <w:rFonts w:ascii="Arial" w:eastAsia="Times New Roman" w:hAnsi="Arial" w:cs="Times New Roman"/>
          <w:sz w:val="24"/>
          <w:szCs w:val="24"/>
          <w:lang w:val="en-US"/>
        </w:rPr>
        <w:br/>
      </w:r>
      <w:r w:rsidRPr="0032203C">
        <w:rPr>
          <w:rFonts w:ascii="Arial" w:eastAsia="Times New Roman" w:hAnsi="Arial" w:cs="Times New Roman"/>
          <w:sz w:val="24"/>
          <w:szCs w:val="24"/>
          <w:lang w:val="en-US"/>
        </w:rPr>
        <w:lastRenderedPageBreak/>
        <w:t xml:space="preserve">The chair of the PTA (or the person </w:t>
      </w:r>
      <w:proofErr w:type="spellStart"/>
      <w:r w:rsidRPr="0032203C">
        <w:rPr>
          <w:rFonts w:ascii="Arial" w:eastAsia="Times New Roman" w:hAnsi="Arial" w:cs="Times New Roman"/>
          <w:sz w:val="24"/>
          <w:szCs w:val="24"/>
          <w:lang w:val="en-US"/>
        </w:rPr>
        <w:t>organising</w:t>
      </w:r>
      <w:proofErr w:type="spellEnd"/>
      <w:r w:rsidRPr="0032203C">
        <w:rPr>
          <w:rFonts w:ascii="Arial" w:eastAsia="Times New Roman" w:hAnsi="Arial" w:cs="Times New Roman"/>
          <w:sz w:val="24"/>
          <w:szCs w:val="24"/>
          <w:lang w:val="en-US"/>
        </w:rPr>
        <w:t xml:space="preserve"> the event) is responsible for ensuring that there is adequate insurance in place for the event.</w:t>
      </w:r>
      <w:r w:rsidRPr="0032203C">
        <w:rPr>
          <w:rFonts w:ascii="Arial" w:eastAsia="Times New Roman" w:hAnsi="Arial" w:cs="Times New Roman"/>
          <w:sz w:val="24"/>
          <w:szCs w:val="24"/>
          <w:lang w:val="en-US"/>
        </w:rPr>
        <w:br/>
      </w:r>
      <w:r w:rsidRPr="0032203C">
        <w:rPr>
          <w:rFonts w:ascii="Arial" w:eastAsia="Times New Roman" w:hAnsi="Arial" w:cs="Times New Roman"/>
          <w:sz w:val="24"/>
          <w:szCs w:val="24"/>
          <w:lang w:val="en-US"/>
        </w:rPr>
        <w:br/>
        <w:t>All specialist equipment hired for events, for example, bouncy castles, are supplied and erected by competent persons.</w:t>
      </w:r>
      <w:r w:rsidRPr="0032203C">
        <w:rPr>
          <w:rFonts w:ascii="Arial" w:eastAsia="Times New Roman" w:hAnsi="Arial" w:cs="Times New Roman"/>
          <w:sz w:val="24"/>
          <w:szCs w:val="24"/>
          <w:lang w:val="en-US"/>
        </w:rPr>
        <w:br/>
      </w:r>
      <w:r w:rsidRPr="0032203C">
        <w:rPr>
          <w:rFonts w:ascii="Arial" w:eastAsia="Times New Roman" w:hAnsi="Arial" w:cs="Times New Roman"/>
          <w:sz w:val="24"/>
          <w:szCs w:val="24"/>
          <w:lang w:val="en-US"/>
        </w:rPr>
        <w:br/>
        <w:t>Adequate numbers of staff and members of the PTA are available at events to supervise and direct people in the event of an emergency.</w:t>
      </w:r>
      <w:r w:rsidRPr="0032203C">
        <w:rPr>
          <w:rFonts w:ascii="Arial" w:eastAsia="Times New Roman" w:hAnsi="Arial" w:cs="Times New Roman"/>
          <w:sz w:val="24"/>
          <w:szCs w:val="24"/>
          <w:lang w:val="en-US"/>
        </w:rPr>
        <w:br/>
      </w:r>
      <w:r w:rsidRPr="0032203C">
        <w:rPr>
          <w:rFonts w:ascii="Arial" w:eastAsia="Times New Roman" w:hAnsi="Arial" w:cs="Times New Roman"/>
          <w:sz w:val="24"/>
          <w:szCs w:val="24"/>
          <w:lang w:val="en-US"/>
        </w:rPr>
        <w:br/>
        <w:t>Adequate first aid facilities and qualified first aiders are provided at events.</w:t>
      </w:r>
      <w:r w:rsidRPr="0032203C">
        <w:rPr>
          <w:rFonts w:ascii="Arial" w:eastAsia="Times New Roman" w:hAnsi="Arial" w:cs="Times New Roman"/>
          <w:sz w:val="24"/>
          <w:szCs w:val="24"/>
          <w:lang w:val="en-US"/>
        </w:rPr>
        <w:br/>
      </w:r>
      <w:r w:rsidRPr="0032203C">
        <w:rPr>
          <w:rFonts w:ascii="Arial" w:eastAsia="Times New Roman" w:hAnsi="Arial" w:cs="Times New Roman"/>
          <w:sz w:val="24"/>
          <w:szCs w:val="24"/>
          <w:lang w:val="en-US"/>
        </w:rPr>
        <w:br/>
      </w:r>
      <w:r w:rsidRPr="0032203C">
        <w:rPr>
          <w:rFonts w:ascii="Arial" w:eastAsia="Times New Roman" w:hAnsi="Arial" w:cs="Times New Roman"/>
          <w:b/>
          <w:sz w:val="24"/>
          <w:szCs w:val="24"/>
          <w:lang w:val="en-US"/>
        </w:rPr>
        <w:t>For further information refer to:-</w:t>
      </w:r>
    </w:p>
    <w:p w14:paraId="5DE9A088" w14:textId="79720523"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sz w:val="24"/>
          <w:szCs w:val="24"/>
          <w:lang w:val="en-US"/>
        </w:rPr>
      </w:pPr>
      <w:r w:rsidRPr="0032203C">
        <w:rPr>
          <w:rFonts w:ascii="Arial" w:eastAsia="Times New Roman" w:hAnsi="Arial" w:cs="Times New Roman"/>
          <w:b/>
          <w:sz w:val="24"/>
          <w:szCs w:val="24"/>
          <w:lang w:val="en-US"/>
        </w:rPr>
        <w:br/>
      </w:r>
      <w:r w:rsidRPr="0032203C">
        <w:rPr>
          <w:rFonts w:ascii="Arial" w:eastAsia="Times New Roman" w:hAnsi="Arial" w:cs="Times New Roman"/>
          <w:sz w:val="24"/>
          <w:szCs w:val="24"/>
          <w:lang w:val="en-US"/>
        </w:rPr>
        <w:t>PTA-</w:t>
      </w:r>
      <w:smartTag w:uri="urn:schemas-microsoft-com:office:smarttags" w:element="country-region">
        <w:r w:rsidRPr="0032203C">
          <w:rPr>
            <w:rFonts w:ascii="Arial" w:eastAsia="Times New Roman" w:hAnsi="Arial" w:cs="Times New Roman"/>
            <w:sz w:val="24"/>
            <w:szCs w:val="24"/>
            <w:lang w:val="en-US"/>
          </w:rPr>
          <w:t>UK</w:t>
        </w:r>
      </w:smartTag>
      <w:r w:rsidRPr="0032203C">
        <w:rPr>
          <w:rFonts w:ascii="Arial" w:eastAsia="Times New Roman" w:hAnsi="Arial" w:cs="Times New Roman"/>
          <w:sz w:val="24"/>
          <w:szCs w:val="24"/>
          <w:lang w:val="en-US"/>
        </w:rPr>
        <w:t xml:space="preserve"> - </w:t>
      </w:r>
      <w:hyperlink r:id="rId78" w:history="1">
        <w:r w:rsidRPr="0032203C">
          <w:rPr>
            <w:rFonts w:ascii="Arial" w:eastAsia="Times New Roman" w:hAnsi="Arial" w:cs="Times New Roman"/>
            <w:color w:val="0000FF"/>
            <w:sz w:val="24"/>
            <w:szCs w:val="24"/>
            <w:u w:val="single"/>
            <w:lang w:val="en-US"/>
          </w:rPr>
          <w:t>PTA - UK website</w:t>
        </w:r>
      </w:hyperlink>
    </w:p>
    <w:p w14:paraId="66C0588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7C11D636" w14:textId="397FE6B8" w:rsidR="0032203C" w:rsidRPr="00EF3873"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b/>
          <w:sz w:val="24"/>
          <w:szCs w:val="24"/>
          <w:lang w:val="en-US"/>
        </w:rPr>
      </w:pPr>
      <w:r w:rsidRPr="0032203C">
        <w:rPr>
          <w:rFonts w:ascii="Arial" w:eastAsia="Times New Roman" w:hAnsi="Arial" w:cs="Arial"/>
          <w:i/>
          <w:sz w:val="24"/>
          <w:szCs w:val="24"/>
        </w:rPr>
        <w:br/>
      </w:r>
      <w:r w:rsidRPr="0032203C">
        <w:rPr>
          <w:rFonts w:ascii="Arial" w:eastAsia="Times New Roman" w:hAnsi="Arial" w:cs="Arial"/>
          <w:b/>
          <w:sz w:val="24"/>
          <w:szCs w:val="24"/>
        </w:rPr>
        <w:t>3.3</w:t>
      </w:r>
      <w:r w:rsidR="00F022B7">
        <w:rPr>
          <w:rFonts w:ascii="Arial" w:eastAsia="Times New Roman" w:hAnsi="Arial" w:cs="Arial"/>
          <w:b/>
          <w:sz w:val="24"/>
          <w:szCs w:val="24"/>
        </w:rPr>
        <w:t>3</w:t>
      </w:r>
      <w:r w:rsidRPr="0032203C">
        <w:rPr>
          <w:rFonts w:ascii="Arial" w:eastAsia="Times New Roman" w:hAnsi="Arial" w:cs="Arial"/>
          <w:i/>
          <w:sz w:val="24"/>
          <w:szCs w:val="24"/>
        </w:rPr>
        <w:t xml:space="preserve"> </w:t>
      </w:r>
      <w:r w:rsidRPr="0032203C">
        <w:rPr>
          <w:rFonts w:ascii="Arial" w:eastAsia="Times New Roman" w:hAnsi="Arial" w:cs="Arial"/>
          <w:b/>
          <w:sz w:val="24"/>
          <w:szCs w:val="24"/>
        </w:rPr>
        <w:t>Pupils with Medical Needs</w:t>
      </w:r>
      <w:r w:rsidRPr="0032203C">
        <w:rPr>
          <w:rFonts w:ascii="Arial" w:eastAsia="Times New Roman" w:hAnsi="Arial" w:cs="Arial"/>
          <w:b/>
          <w:sz w:val="24"/>
          <w:szCs w:val="24"/>
        </w:rPr>
        <w:br/>
      </w:r>
    </w:p>
    <w:p w14:paraId="5353D04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The DfES / Department of Health document ‘Managing </w:t>
      </w:r>
      <w:r w:rsidRPr="0032203C">
        <w:rPr>
          <w:rFonts w:ascii="Arial" w:eastAsia="Times New Roman" w:hAnsi="Arial" w:cs="Arial"/>
          <w:sz w:val="24"/>
          <w:szCs w:val="24"/>
        </w:rPr>
        <w:lastRenderedPageBreak/>
        <w:t>Medicines in Schools and Early Years Settings’ provides the framework for the management of medicines in the school.</w:t>
      </w:r>
      <w:r w:rsidRPr="0032203C">
        <w:rPr>
          <w:rFonts w:ascii="Arial" w:eastAsia="Times New Roman" w:hAnsi="Arial" w:cs="Arial"/>
          <w:sz w:val="24"/>
          <w:szCs w:val="24"/>
        </w:rPr>
        <w:br/>
      </w:r>
      <w:r w:rsidRPr="0032203C">
        <w:rPr>
          <w:rFonts w:ascii="Arial" w:eastAsia="Times New Roman" w:hAnsi="Arial" w:cs="Arial"/>
          <w:sz w:val="24"/>
          <w:szCs w:val="24"/>
        </w:rPr>
        <w:br/>
        <w:t>The school has developed a procedure on the management of pupils with medical needs</w:t>
      </w:r>
      <w:r w:rsidR="00EF3873">
        <w:rPr>
          <w:rFonts w:ascii="Arial" w:eastAsia="Times New Roman" w:hAnsi="Arial" w:cs="Arial"/>
          <w:sz w:val="24"/>
          <w:szCs w:val="24"/>
        </w:rPr>
        <w:t xml:space="preserve">.  The procedure is located in </w:t>
      </w:r>
      <w:r w:rsidRPr="0032203C">
        <w:rPr>
          <w:rFonts w:ascii="Arial" w:eastAsia="Times New Roman" w:hAnsi="Arial" w:cs="Arial"/>
          <w:i/>
          <w:sz w:val="24"/>
          <w:szCs w:val="24"/>
        </w:rPr>
        <w:t>reception office</w:t>
      </w:r>
      <w:r w:rsidRPr="0032203C">
        <w:rPr>
          <w:rFonts w:ascii="Arial" w:eastAsia="Times New Roman" w:hAnsi="Arial" w:cs="Arial"/>
          <w:sz w:val="24"/>
          <w:szCs w:val="24"/>
        </w:rPr>
        <w:t>.</w:t>
      </w:r>
      <w:r w:rsidRPr="0032203C">
        <w:rPr>
          <w:rFonts w:ascii="Arial" w:eastAsia="Times New Roman" w:hAnsi="Arial" w:cs="Arial"/>
          <w:sz w:val="24"/>
          <w:szCs w:val="24"/>
        </w:rPr>
        <w:br/>
      </w:r>
    </w:p>
    <w:p w14:paraId="5169F49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Me</w:t>
      </w:r>
      <w:r w:rsidR="00EF3873">
        <w:rPr>
          <w:rFonts w:ascii="Arial" w:eastAsia="Times New Roman" w:hAnsi="Arial" w:cs="Arial"/>
          <w:sz w:val="24"/>
          <w:szCs w:val="24"/>
        </w:rPr>
        <w:t xml:space="preserve">dication is securely stored in </w:t>
      </w:r>
      <w:r w:rsidRPr="0032203C">
        <w:rPr>
          <w:rFonts w:ascii="Arial" w:eastAsia="Times New Roman" w:hAnsi="Arial" w:cs="Arial"/>
          <w:i/>
          <w:sz w:val="24"/>
          <w:szCs w:val="24"/>
        </w:rPr>
        <w:t>reception office</w:t>
      </w:r>
      <w:r w:rsidR="00EF3873">
        <w:rPr>
          <w:rFonts w:ascii="Arial" w:eastAsia="Times New Roman" w:hAnsi="Arial" w:cs="Arial"/>
          <w:i/>
          <w:sz w:val="24"/>
          <w:szCs w:val="24"/>
        </w:rPr>
        <w:t>.</w:t>
      </w:r>
    </w:p>
    <w:p w14:paraId="68D9BCB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429B397" w14:textId="535F5186"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p>
    <w:p w14:paraId="5BD1BCC7" w14:textId="77777777" w:rsidR="00C05134" w:rsidRPr="0032203C" w:rsidRDefault="00C05134"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4EDB6C0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DfES / Department of Health ‘Managing Medicines in Schools and Early Years Settings’</w:t>
      </w:r>
    </w:p>
    <w:p w14:paraId="52CCA0B6"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hyperlink r:id="rId79" w:anchor="downloadableparts" w:history="1">
        <w:r w:rsidR="0032203C" w:rsidRPr="0032203C">
          <w:rPr>
            <w:rFonts w:ascii="Arial" w:eastAsia="Times New Roman" w:hAnsi="Arial" w:cs="Arial"/>
            <w:color w:val="0000FF"/>
            <w:sz w:val="24"/>
            <w:szCs w:val="24"/>
            <w:u w:val="single"/>
          </w:rPr>
          <w:t>Managing Medicines in Schools and Early Years Settings</w:t>
        </w:r>
      </w:hyperlink>
      <w:r w:rsidR="0032203C" w:rsidRPr="0032203C">
        <w:rPr>
          <w:rFonts w:ascii="Arial" w:eastAsia="Times New Roman" w:hAnsi="Arial" w:cs="Arial"/>
          <w:sz w:val="24"/>
          <w:szCs w:val="24"/>
        </w:rPr>
        <w:t>,</w:t>
      </w:r>
    </w:p>
    <w:p w14:paraId="0F3E413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6259497A" w14:textId="77777777" w:rsidR="0032203C" w:rsidRPr="0032203C" w:rsidRDefault="0032203C" w:rsidP="0032203C">
      <w:pPr>
        <w:widowControl w:val="0"/>
        <w:tabs>
          <w:tab w:val="left" w:pos="-1440"/>
        </w:tabs>
        <w:autoSpaceDE w:val="0"/>
        <w:autoSpaceDN w:val="0"/>
        <w:adjustRightInd w:val="0"/>
        <w:spacing w:after="0" w:line="240" w:lineRule="auto"/>
        <w:rPr>
          <w:rFonts w:ascii="Arial" w:eastAsia="Times New Roman" w:hAnsi="Arial" w:cs="Arial"/>
          <w:b/>
          <w:sz w:val="24"/>
          <w:szCs w:val="24"/>
        </w:rPr>
      </w:pPr>
    </w:p>
    <w:p w14:paraId="1664AD62" w14:textId="2143A959" w:rsidR="0032203C" w:rsidRPr="00EF3873" w:rsidRDefault="0032203C" w:rsidP="00EF3873">
      <w:pPr>
        <w:widowControl w:val="0"/>
        <w:tabs>
          <w:tab w:val="left" w:pos="-1440"/>
        </w:tabs>
        <w:autoSpaceDE w:val="0"/>
        <w:autoSpaceDN w:val="0"/>
        <w:adjustRightInd w:val="0"/>
        <w:spacing w:after="0" w:line="240" w:lineRule="auto"/>
        <w:rPr>
          <w:rFonts w:ascii="Arial" w:eastAsia="Times New Roman" w:hAnsi="Arial" w:cs="Times New Roman"/>
          <w:b/>
          <w:sz w:val="24"/>
          <w:szCs w:val="24"/>
          <w:lang w:val="en-US"/>
        </w:rPr>
      </w:pPr>
      <w:r w:rsidRPr="0032203C">
        <w:rPr>
          <w:rFonts w:ascii="Arial" w:eastAsia="Times New Roman" w:hAnsi="Arial" w:cs="Arial"/>
          <w:b/>
          <w:sz w:val="24"/>
          <w:szCs w:val="24"/>
        </w:rPr>
        <w:t>3.3</w:t>
      </w:r>
      <w:r w:rsidR="00F022B7">
        <w:rPr>
          <w:rFonts w:ascii="Arial" w:eastAsia="Times New Roman" w:hAnsi="Arial" w:cs="Arial"/>
          <w:b/>
          <w:sz w:val="24"/>
          <w:szCs w:val="24"/>
        </w:rPr>
        <w:t>4</w:t>
      </w:r>
      <w:r w:rsidRPr="0032203C">
        <w:rPr>
          <w:rFonts w:ascii="Arial" w:eastAsia="Times New Roman" w:hAnsi="Arial" w:cs="Arial"/>
          <w:sz w:val="24"/>
          <w:szCs w:val="24"/>
        </w:rPr>
        <w:t xml:space="preserve"> </w:t>
      </w:r>
      <w:r w:rsidRPr="0032203C">
        <w:rPr>
          <w:rFonts w:ascii="Arial" w:eastAsia="Times New Roman" w:hAnsi="Arial" w:cs="Arial"/>
          <w:b/>
          <w:sz w:val="24"/>
          <w:szCs w:val="24"/>
        </w:rPr>
        <w:t>Reporting Defects</w:t>
      </w:r>
      <w:r w:rsidRPr="0032203C">
        <w:rPr>
          <w:rFonts w:ascii="Arial" w:eastAsia="Times New Roman" w:hAnsi="Arial" w:cs="Arial"/>
          <w:b/>
          <w:sz w:val="24"/>
          <w:szCs w:val="24"/>
        </w:rPr>
        <w:br/>
      </w:r>
    </w:p>
    <w:p w14:paraId="2F5C36D5" w14:textId="790AFA2F"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Mem</w:t>
      </w:r>
      <w:r w:rsidR="00EF3873">
        <w:rPr>
          <w:rFonts w:ascii="Arial" w:eastAsia="Times New Roman" w:hAnsi="Arial" w:cs="Arial"/>
          <w:sz w:val="24"/>
          <w:szCs w:val="24"/>
        </w:rPr>
        <w:t xml:space="preserve">bers of staff report hazards </w:t>
      </w:r>
      <w:r w:rsidR="00406BC9">
        <w:rPr>
          <w:rFonts w:ascii="Arial" w:eastAsia="Times New Roman" w:hAnsi="Arial" w:cs="Arial"/>
          <w:sz w:val="24"/>
          <w:szCs w:val="24"/>
        </w:rPr>
        <w:t>to the</w:t>
      </w:r>
      <w:r w:rsidRPr="0032203C">
        <w:rPr>
          <w:rFonts w:ascii="Arial" w:eastAsia="Times New Roman" w:hAnsi="Arial" w:cs="Arial"/>
          <w:i/>
          <w:sz w:val="24"/>
          <w:szCs w:val="24"/>
        </w:rPr>
        <w:t xml:space="preserve"> Estate Manager </w:t>
      </w:r>
      <w:r w:rsidRPr="0032203C">
        <w:rPr>
          <w:rFonts w:ascii="Arial" w:eastAsia="Times New Roman" w:hAnsi="Arial" w:cs="Arial"/>
          <w:sz w:val="24"/>
          <w:szCs w:val="24"/>
        </w:rPr>
        <w:t>by</w:t>
      </w:r>
      <w:r w:rsidRPr="0032203C">
        <w:rPr>
          <w:rFonts w:ascii="Arial" w:eastAsia="Times New Roman" w:hAnsi="Arial" w:cs="Arial"/>
          <w:i/>
          <w:sz w:val="24"/>
          <w:szCs w:val="24"/>
        </w:rPr>
        <w:t xml:space="preserve"> </w:t>
      </w:r>
      <w:r w:rsidR="00EF3873">
        <w:rPr>
          <w:rFonts w:ascii="Arial" w:eastAsia="Times New Roman" w:hAnsi="Arial" w:cs="Arial"/>
          <w:i/>
          <w:sz w:val="24"/>
          <w:szCs w:val="24"/>
        </w:rPr>
        <w:t>a</w:t>
      </w:r>
      <w:r w:rsidR="00C11AE7">
        <w:rPr>
          <w:rFonts w:ascii="Arial" w:eastAsia="Times New Roman" w:hAnsi="Arial" w:cs="Arial"/>
          <w:i/>
          <w:sz w:val="24"/>
          <w:szCs w:val="24"/>
        </w:rPr>
        <w:t xml:space="preserve"> </w:t>
      </w:r>
      <w:r w:rsidRPr="0032203C">
        <w:rPr>
          <w:rFonts w:ascii="Arial" w:eastAsia="Times New Roman" w:hAnsi="Arial" w:cs="Arial"/>
          <w:i/>
          <w:sz w:val="24"/>
          <w:szCs w:val="24"/>
        </w:rPr>
        <w:t xml:space="preserve">book </w:t>
      </w:r>
      <w:r w:rsidR="00EF3873">
        <w:rPr>
          <w:rFonts w:ascii="Arial" w:eastAsia="Times New Roman" w:hAnsi="Arial" w:cs="Arial"/>
          <w:sz w:val="24"/>
          <w:szCs w:val="24"/>
        </w:rPr>
        <w:t xml:space="preserve">kept in the </w:t>
      </w:r>
      <w:r w:rsidRPr="0032203C">
        <w:rPr>
          <w:rFonts w:ascii="Arial" w:eastAsia="Times New Roman" w:hAnsi="Arial" w:cs="Arial"/>
          <w:i/>
          <w:sz w:val="24"/>
          <w:szCs w:val="24"/>
        </w:rPr>
        <w:t>reception office</w:t>
      </w:r>
      <w:r w:rsidR="00EF3873">
        <w:rPr>
          <w:rFonts w:ascii="Arial" w:eastAsia="Times New Roman" w:hAnsi="Arial" w:cs="Arial"/>
          <w:sz w:val="24"/>
          <w:szCs w:val="24"/>
        </w:rPr>
        <w:t xml:space="preserve"> and are signed off by </w:t>
      </w:r>
      <w:r w:rsidR="00406BC9">
        <w:rPr>
          <w:rFonts w:ascii="Arial" w:eastAsia="Times New Roman" w:hAnsi="Arial" w:cs="Arial"/>
          <w:sz w:val="24"/>
          <w:szCs w:val="24"/>
        </w:rPr>
        <w:t xml:space="preserve">the </w:t>
      </w:r>
      <w:r w:rsidRPr="0032203C">
        <w:rPr>
          <w:rFonts w:ascii="Arial" w:eastAsia="Times New Roman" w:hAnsi="Arial" w:cs="Arial"/>
          <w:i/>
          <w:sz w:val="24"/>
          <w:szCs w:val="24"/>
        </w:rPr>
        <w:t>estates manager</w:t>
      </w:r>
      <w:r w:rsidR="00EF3873">
        <w:rPr>
          <w:rFonts w:ascii="Arial" w:eastAsia="Times New Roman" w:hAnsi="Arial" w:cs="Arial"/>
          <w:sz w:val="24"/>
          <w:szCs w:val="24"/>
        </w:rPr>
        <w:t xml:space="preserve"> </w:t>
      </w:r>
      <w:r w:rsidRPr="0032203C">
        <w:rPr>
          <w:rFonts w:ascii="Arial" w:eastAsia="Times New Roman" w:hAnsi="Arial" w:cs="Arial"/>
          <w:sz w:val="24"/>
          <w:szCs w:val="24"/>
        </w:rPr>
        <w:t xml:space="preserve">when work </w:t>
      </w:r>
      <w:r w:rsidR="00406BC9">
        <w:rPr>
          <w:rFonts w:ascii="Arial" w:eastAsia="Times New Roman" w:hAnsi="Arial" w:cs="Arial"/>
          <w:sz w:val="24"/>
          <w:szCs w:val="24"/>
        </w:rPr>
        <w:t xml:space="preserve">is </w:t>
      </w:r>
      <w:r w:rsidRPr="0032203C">
        <w:rPr>
          <w:rFonts w:ascii="Arial" w:eastAsia="Times New Roman" w:hAnsi="Arial" w:cs="Arial"/>
          <w:sz w:val="24"/>
          <w:szCs w:val="24"/>
        </w:rPr>
        <w:t>completed</w:t>
      </w:r>
      <w:r w:rsidR="00EF3873">
        <w:rPr>
          <w:rFonts w:ascii="Arial" w:eastAsia="Times New Roman" w:hAnsi="Arial" w:cs="Arial"/>
          <w:sz w:val="24"/>
          <w:szCs w:val="24"/>
        </w:rPr>
        <w:t>.</w:t>
      </w:r>
      <w:r w:rsidRPr="0032203C">
        <w:rPr>
          <w:rFonts w:ascii="Arial" w:eastAsia="Times New Roman" w:hAnsi="Arial" w:cs="Arial"/>
          <w:sz w:val="24"/>
          <w:szCs w:val="24"/>
        </w:rPr>
        <w:br/>
      </w:r>
    </w:p>
    <w:p w14:paraId="7FB065FD" w14:textId="77777777" w:rsidR="0032203C" w:rsidRPr="0032203C" w:rsidRDefault="0032203C" w:rsidP="0032203C">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r w:rsidRPr="0032203C">
        <w:rPr>
          <w:rFonts w:ascii="Arial" w:eastAsia="Times New Roman" w:hAnsi="Arial" w:cs="Times New Roman"/>
          <w:sz w:val="24"/>
          <w:szCs w:val="24"/>
        </w:rPr>
        <w:t xml:space="preserve">Health and safety walkabouts to identify hazards are carried </w:t>
      </w:r>
      <w:r w:rsidRPr="0032203C">
        <w:rPr>
          <w:rFonts w:ascii="Arial" w:eastAsia="Times New Roman" w:hAnsi="Arial" w:cs="Times New Roman"/>
          <w:sz w:val="24"/>
          <w:szCs w:val="24"/>
        </w:rPr>
        <w:lastRenderedPageBreak/>
        <w:t xml:space="preserve">out by Governors Safety Committee </w:t>
      </w:r>
      <w:r w:rsidR="00EF3873">
        <w:rPr>
          <w:rFonts w:ascii="Arial" w:eastAsia="Times New Roman" w:hAnsi="Arial" w:cs="Times New Roman"/>
          <w:sz w:val="24"/>
          <w:szCs w:val="24"/>
        </w:rPr>
        <w:t>termly</w:t>
      </w:r>
      <w:r w:rsidRPr="0032203C">
        <w:rPr>
          <w:rFonts w:ascii="Arial" w:eastAsia="Times New Roman" w:hAnsi="Arial" w:cs="Times New Roman"/>
          <w:sz w:val="24"/>
          <w:szCs w:val="24"/>
        </w:rPr>
        <w:t xml:space="preserve"> using the School Building / Site Inspection Checklist / any other checks.</w:t>
      </w:r>
      <w:r w:rsidRPr="0032203C">
        <w:rPr>
          <w:rFonts w:ascii="Arial" w:eastAsia="Times New Roman" w:hAnsi="Arial" w:cs="Times New Roman"/>
          <w:sz w:val="24"/>
          <w:szCs w:val="24"/>
        </w:rPr>
        <w:br/>
      </w:r>
    </w:p>
    <w:p w14:paraId="2D45883B" w14:textId="620BA88A" w:rsidR="0032203C" w:rsidRPr="0032203C" w:rsidRDefault="00EF3873" w:rsidP="0032203C">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b/>
          <w:sz w:val="24"/>
          <w:szCs w:val="24"/>
        </w:rPr>
      </w:pPr>
      <w:r>
        <w:rPr>
          <w:rFonts w:ascii="Arial" w:eastAsia="Times New Roman" w:hAnsi="Arial" w:cs="Arial"/>
          <w:sz w:val="24"/>
          <w:szCs w:val="24"/>
        </w:rPr>
        <w:t>T</w:t>
      </w:r>
      <w:r w:rsidR="00406BC9">
        <w:rPr>
          <w:rFonts w:ascii="Arial" w:eastAsia="Times New Roman" w:hAnsi="Arial" w:cs="Arial"/>
          <w:sz w:val="24"/>
          <w:szCs w:val="24"/>
        </w:rPr>
        <w:t xml:space="preserve">he </w:t>
      </w:r>
      <w:r>
        <w:rPr>
          <w:rFonts w:ascii="Arial" w:eastAsia="Times New Roman" w:hAnsi="Arial" w:cs="Arial"/>
          <w:i/>
          <w:sz w:val="24"/>
          <w:szCs w:val="24"/>
        </w:rPr>
        <w:t>E</w:t>
      </w:r>
      <w:r w:rsidR="0032203C" w:rsidRPr="0032203C">
        <w:rPr>
          <w:rFonts w:ascii="Arial" w:eastAsia="Times New Roman" w:hAnsi="Arial" w:cs="Arial"/>
          <w:i/>
          <w:sz w:val="24"/>
          <w:szCs w:val="24"/>
        </w:rPr>
        <w:t>states manager</w:t>
      </w:r>
      <w:r>
        <w:rPr>
          <w:rFonts w:ascii="Arial" w:eastAsia="Times New Roman" w:hAnsi="Arial" w:cs="Arial"/>
          <w:sz w:val="24"/>
          <w:szCs w:val="24"/>
        </w:rPr>
        <w:t xml:space="preserve"> </w:t>
      </w:r>
      <w:r w:rsidR="0032203C" w:rsidRPr="0032203C">
        <w:rPr>
          <w:rFonts w:ascii="Arial" w:eastAsia="Times New Roman" w:hAnsi="Arial" w:cs="Arial"/>
          <w:sz w:val="24"/>
          <w:szCs w:val="24"/>
        </w:rPr>
        <w:t>arranges any remedial works.</w:t>
      </w:r>
      <w:r w:rsidR="0032203C" w:rsidRPr="0032203C">
        <w:rPr>
          <w:rFonts w:ascii="Arial" w:eastAsia="Times New Roman" w:hAnsi="Arial" w:cs="Times New Roman"/>
          <w:sz w:val="24"/>
          <w:szCs w:val="24"/>
        </w:rPr>
        <w:br/>
      </w:r>
    </w:p>
    <w:p w14:paraId="5F8819DF" w14:textId="20AA993F" w:rsidR="0032203C" w:rsidRDefault="0032203C" w:rsidP="0032203C">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b/>
          <w:sz w:val="24"/>
          <w:szCs w:val="24"/>
        </w:rPr>
      </w:pPr>
      <w:r w:rsidRPr="0032203C">
        <w:rPr>
          <w:rFonts w:ascii="Arial" w:eastAsia="Times New Roman" w:hAnsi="Arial" w:cs="Times New Roman"/>
          <w:b/>
          <w:sz w:val="24"/>
          <w:szCs w:val="24"/>
        </w:rPr>
        <w:t xml:space="preserve">For further information refer </w:t>
      </w:r>
      <w:r w:rsidR="00037198" w:rsidRPr="0032203C">
        <w:rPr>
          <w:rFonts w:ascii="Arial" w:eastAsia="Times New Roman" w:hAnsi="Arial" w:cs="Times New Roman"/>
          <w:b/>
          <w:sz w:val="24"/>
          <w:szCs w:val="24"/>
        </w:rPr>
        <w:t>to: -</w:t>
      </w:r>
    </w:p>
    <w:p w14:paraId="6C24832C" w14:textId="77777777" w:rsidR="00037198" w:rsidRPr="0032203C" w:rsidRDefault="00037198" w:rsidP="0032203C">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b/>
          <w:sz w:val="24"/>
          <w:szCs w:val="24"/>
        </w:rPr>
      </w:pPr>
    </w:p>
    <w:p w14:paraId="03556312" w14:textId="77777777" w:rsidR="0032203C" w:rsidRPr="0032203C" w:rsidRDefault="0032203C" w:rsidP="0032203C">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smartTag w:uri="urn:schemas-microsoft-com:office:smarttags" w:element="place">
        <w:smartTag w:uri="urn:schemas-microsoft-com:office:smarttags" w:element="PlaceType">
          <w:r w:rsidRPr="0032203C">
            <w:rPr>
              <w:rFonts w:ascii="Arial" w:eastAsia="Times New Roman" w:hAnsi="Arial" w:cs="Times New Roman"/>
              <w:sz w:val="24"/>
              <w:szCs w:val="24"/>
            </w:rPr>
            <w:t>School</w:t>
          </w:r>
        </w:smartTag>
        <w:r w:rsidRPr="0032203C">
          <w:rPr>
            <w:rFonts w:ascii="Arial" w:eastAsia="Times New Roman" w:hAnsi="Arial" w:cs="Times New Roman"/>
            <w:sz w:val="24"/>
            <w:szCs w:val="24"/>
          </w:rPr>
          <w:t xml:space="preserve"> </w:t>
        </w:r>
        <w:smartTag w:uri="urn:schemas-microsoft-com:office:smarttags" w:element="PlaceType">
          <w:r w:rsidRPr="0032203C">
            <w:rPr>
              <w:rFonts w:ascii="Arial" w:eastAsia="Times New Roman" w:hAnsi="Arial" w:cs="Times New Roman"/>
              <w:sz w:val="24"/>
              <w:szCs w:val="24"/>
            </w:rPr>
            <w:t>Building</w:t>
          </w:r>
        </w:smartTag>
      </w:smartTag>
      <w:r w:rsidRPr="0032203C">
        <w:rPr>
          <w:rFonts w:ascii="Arial" w:eastAsia="Times New Roman" w:hAnsi="Arial" w:cs="Times New Roman"/>
          <w:sz w:val="24"/>
          <w:szCs w:val="24"/>
        </w:rPr>
        <w:t xml:space="preserve"> / Site Inspection Checklist  </w:t>
      </w:r>
    </w:p>
    <w:p w14:paraId="7DC661F5"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rPr>
      </w:pPr>
      <w:hyperlink r:id="rId80" w:history="1">
        <w:r w:rsidR="0032203C" w:rsidRPr="0032203C">
          <w:rPr>
            <w:rFonts w:ascii="Arial" w:eastAsia="Times New Roman" w:hAnsi="Arial" w:cs="Times New Roman"/>
            <w:color w:val="0000FF"/>
            <w:sz w:val="24"/>
            <w:szCs w:val="24"/>
            <w:u w:val="single"/>
          </w:rPr>
          <w:t>/4.SC.COMP.3002 - School Building Site Inspection Checklist</w:t>
        </w:r>
      </w:hyperlink>
    </w:p>
    <w:p w14:paraId="3EA8EB9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162ECE0" w14:textId="7D6DE3BE"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r w:rsidRPr="0032203C">
        <w:rPr>
          <w:rFonts w:ascii="Arial" w:eastAsia="Times New Roman" w:hAnsi="Arial" w:cs="Arial"/>
          <w:b/>
          <w:sz w:val="24"/>
          <w:szCs w:val="24"/>
        </w:rPr>
        <w:t>3.3</w:t>
      </w:r>
      <w:r w:rsidR="00F022B7">
        <w:rPr>
          <w:rFonts w:ascii="Arial" w:eastAsia="Times New Roman" w:hAnsi="Arial" w:cs="Arial"/>
          <w:b/>
          <w:sz w:val="24"/>
          <w:szCs w:val="24"/>
        </w:rPr>
        <w:t>5</w:t>
      </w:r>
      <w:r w:rsidRPr="0032203C">
        <w:rPr>
          <w:rFonts w:ascii="Arial" w:eastAsia="Times New Roman" w:hAnsi="Arial" w:cs="Arial"/>
          <w:b/>
          <w:sz w:val="24"/>
          <w:szCs w:val="24"/>
        </w:rPr>
        <w:t xml:space="preserve"> Risk Assessments</w:t>
      </w:r>
    </w:p>
    <w:p w14:paraId="7B26323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361C7C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Regulation 3 (1) of the Management of Health and Safety at Work Regulations 1999 states that every employer shall make a suitable and sufficient assessment of</w:t>
      </w:r>
    </w:p>
    <w:p w14:paraId="593A7FCD" w14:textId="77777777" w:rsidR="0032203C" w:rsidRPr="0032203C" w:rsidRDefault="0032203C" w:rsidP="0032203C">
      <w:pPr>
        <w:widowControl w:val="0"/>
        <w:numPr>
          <w:ilvl w:val="0"/>
          <w:numId w:val="34"/>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the risks to the health and safety of his employees to which they are exposed whilst they are at work; and</w:t>
      </w:r>
    </w:p>
    <w:p w14:paraId="3445B922" w14:textId="77777777" w:rsidR="0032203C" w:rsidRPr="0032203C" w:rsidRDefault="0032203C" w:rsidP="0032203C">
      <w:pPr>
        <w:widowControl w:val="0"/>
        <w:numPr>
          <w:ilvl w:val="0"/>
          <w:numId w:val="34"/>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the risks to the health and safety of persons not in his employment arising out of or in connection with the conduct by him of his undertaking</w:t>
      </w:r>
    </w:p>
    <w:p w14:paraId="71DC292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623111D" w14:textId="77777777" w:rsidR="0032203C" w:rsidRPr="0032203C" w:rsidRDefault="00EF387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F</w:t>
      </w:r>
      <w:r w:rsidR="0032203C" w:rsidRPr="0032203C">
        <w:rPr>
          <w:rFonts w:ascii="Arial" w:eastAsia="Times New Roman" w:hAnsi="Arial" w:cs="Arial"/>
          <w:sz w:val="24"/>
          <w:szCs w:val="24"/>
        </w:rPr>
        <w:t xml:space="preserve">or the purposes of identifying the measures he needs to take to comply with the requirements and prohibitions </w:t>
      </w:r>
      <w:r w:rsidR="0032203C" w:rsidRPr="0032203C">
        <w:rPr>
          <w:rFonts w:ascii="Arial" w:eastAsia="Times New Roman" w:hAnsi="Arial" w:cs="Arial"/>
          <w:sz w:val="24"/>
          <w:szCs w:val="24"/>
        </w:rPr>
        <w:lastRenderedPageBreak/>
        <w:t xml:space="preserve">imposed upon him by or under the relevant statutory provisions.  </w:t>
      </w:r>
    </w:p>
    <w:p w14:paraId="2A54408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7D3B6CD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The following members of staff have undertaken risk assessment training which is organised by the Services and Compliance Section:-</w:t>
      </w:r>
      <w:r w:rsidRPr="0032203C">
        <w:rPr>
          <w:rFonts w:ascii="Arial" w:eastAsia="Times New Roman" w:hAnsi="Arial" w:cs="Arial"/>
          <w:sz w:val="24"/>
          <w:szCs w:val="24"/>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4811"/>
      </w:tblGrid>
      <w:tr w:rsidR="0032203C" w:rsidRPr="0032203C" w14:paraId="12BE0FFF" w14:textId="77777777" w:rsidTr="0032203C">
        <w:tc>
          <w:tcPr>
            <w:tcW w:w="4927" w:type="dxa"/>
            <w:shd w:val="clear" w:color="auto" w:fill="auto"/>
          </w:tcPr>
          <w:p w14:paraId="6BCAE44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Risk Assessor</w:t>
            </w:r>
          </w:p>
        </w:tc>
        <w:tc>
          <w:tcPr>
            <w:tcW w:w="4927" w:type="dxa"/>
            <w:shd w:val="clear" w:color="auto" w:fill="auto"/>
          </w:tcPr>
          <w:p w14:paraId="61A5050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Date of Training</w:t>
            </w:r>
          </w:p>
        </w:tc>
      </w:tr>
      <w:tr w:rsidR="0032203C" w:rsidRPr="0032203C" w14:paraId="28FD7B89" w14:textId="77777777" w:rsidTr="0032203C">
        <w:tc>
          <w:tcPr>
            <w:tcW w:w="4927" w:type="dxa"/>
            <w:shd w:val="clear" w:color="auto" w:fill="auto"/>
          </w:tcPr>
          <w:p w14:paraId="20785D31" w14:textId="01AA5A87" w:rsidR="0032203C" w:rsidRPr="0032203C" w:rsidRDefault="00FF2D3B"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Guy Littlemore</w:t>
            </w:r>
          </w:p>
        </w:tc>
        <w:tc>
          <w:tcPr>
            <w:tcW w:w="4927" w:type="dxa"/>
            <w:shd w:val="clear" w:color="auto" w:fill="auto"/>
          </w:tcPr>
          <w:p w14:paraId="449BD31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r w:rsidR="0032203C" w:rsidRPr="0032203C" w14:paraId="4047B7C2" w14:textId="77777777" w:rsidTr="0032203C">
        <w:tc>
          <w:tcPr>
            <w:tcW w:w="4927" w:type="dxa"/>
            <w:shd w:val="clear" w:color="auto" w:fill="auto"/>
          </w:tcPr>
          <w:p w14:paraId="1F79055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c>
          <w:tcPr>
            <w:tcW w:w="4927" w:type="dxa"/>
            <w:shd w:val="clear" w:color="auto" w:fill="auto"/>
          </w:tcPr>
          <w:p w14:paraId="00CFD5B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r w:rsidR="0032203C" w:rsidRPr="0032203C" w14:paraId="64777DAC" w14:textId="77777777" w:rsidTr="0032203C">
        <w:tc>
          <w:tcPr>
            <w:tcW w:w="4927" w:type="dxa"/>
            <w:shd w:val="clear" w:color="auto" w:fill="auto"/>
          </w:tcPr>
          <w:p w14:paraId="1A61703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c>
          <w:tcPr>
            <w:tcW w:w="4927" w:type="dxa"/>
            <w:shd w:val="clear" w:color="auto" w:fill="auto"/>
          </w:tcPr>
          <w:p w14:paraId="271B7C2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bl>
    <w:p w14:paraId="571D199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br/>
        <w:t xml:space="preserve">Generic risk assessments are available on the Council’s CIS system. </w:t>
      </w:r>
    </w:p>
    <w:p w14:paraId="126B4AC3" w14:textId="77777777" w:rsidR="0032203C" w:rsidRPr="00AB50FE"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81" w:history="1">
        <w:r w:rsidR="0032203C" w:rsidRPr="0032203C">
          <w:rPr>
            <w:rFonts w:ascii="Arial" w:eastAsia="Times New Roman" w:hAnsi="Arial" w:cs="Arial"/>
            <w:color w:val="0000FF"/>
            <w:sz w:val="24"/>
            <w:szCs w:val="24"/>
            <w:u w:val="single"/>
          </w:rPr>
          <w:t>Education Service Health and Safety Information on CIS</w:t>
        </w:r>
      </w:hyperlink>
      <w:r w:rsidR="0032203C" w:rsidRPr="0032203C">
        <w:rPr>
          <w:rFonts w:ascii="Arial" w:eastAsia="Times New Roman" w:hAnsi="Arial" w:cs="Arial"/>
          <w:sz w:val="24"/>
          <w:szCs w:val="24"/>
        </w:rPr>
        <w:t xml:space="preserve"> The generic risk assessments should be adapted to the specific circumstances at the school.</w:t>
      </w:r>
      <w:r w:rsidR="0032203C" w:rsidRPr="0032203C">
        <w:rPr>
          <w:rFonts w:ascii="Arial" w:eastAsia="Times New Roman" w:hAnsi="Arial" w:cs="Arial"/>
          <w:sz w:val="24"/>
          <w:szCs w:val="24"/>
        </w:rPr>
        <w:br/>
      </w:r>
      <w:r w:rsidR="0032203C" w:rsidRPr="0032203C">
        <w:rPr>
          <w:rFonts w:ascii="Arial" w:eastAsia="Times New Roman" w:hAnsi="Arial" w:cs="Arial"/>
          <w:sz w:val="24"/>
          <w:szCs w:val="24"/>
        </w:rPr>
        <w:br/>
        <w:t xml:space="preserve">Members of staff refer to curriculum specific guidance to assist them in completing risk </w:t>
      </w:r>
      <w:r w:rsidR="0032203C" w:rsidRPr="00AB50FE">
        <w:rPr>
          <w:rFonts w:ascii="Arial" w:eastAsia="Times New Roman" w:hAnsi="Arial" w:cs="Arial"/>
          <w:sz w:val="24"/>
          <w:szCs w:val="24"/>
        </w:rPr>
        <w:t>assessments for specific departments.  For example, guidance produced by organisations, such as Consortium of Local Education Authorities for the Provision of Science Services (CLEAPSS), Design and Technology Association (DATA), Association for Physical Education (</w:t>
      </w:r>
      <w:proofErr w:type="spellStart"/>
      <w:r w:rsidR="0032203C" w:rsidRPr="00AB50FE">
        <w:rPr>
          <w:rFonts w:ascii="Arial" w:eastAsia="Times New Roman" w:hAnsi="Arial" w:cs="Arial"/>
          <w:sz w:val="24"/>
          <w:szCs w:val="24"/>
        </w:rPr>
        <w:t>AfPE</w:t>
      </w:r>
      <w:proofErr w:type="spellEnd"/>
      <w:r w:rsidR="0032203C" w:rsidRPr="00AB50FE">
        <w:rPr>
          <w:rFonts w:ascii="Arial" w:eastAsia="Times New Roman" w:hAnsi="Arial" w:cs="Arial"/>
          <w:sz w:val="24"/>
          <w:szCs w:val="24"/>
        </w:rPr>
        <w:t xml:space="preserve">) and National Society for Education in Art </w:t>
      </w:r>
      <w:r w:rsidR="0032203C" w:rsidRPr="00AB50FE">
        <w:rPr>
          <w:rFonts w:ascii="Arial" w:eastAsia="Times New Roman" w:hAnsi="Arial" w:cs="Arial"/>
          <w:sz w:val="24"/>
          <w:szCs w:val="24"/>
        </w:rPr>
        <w:lastRenderedPageBreak/>
        <w:t>and Design (NSEAD).</w:t>
      </w:r>
      <w:r w:rsidR="0032203C" w:rsidRPr="00AB50FE">
        <w:rPr>
          <w:rFonts w:ascii="Arial" w:eastAsia="Times New Roman" w:hAnsi="Arial" w:cs="Arial"/>
          <w:i/>
          <w:sz w:val="24"/>
          <w:szCs w:val="24"/>
        </w:rPr>
        <w:br/>
      </w:r>
    </w:p>
    <w:p w14:paraId="391FE851" w14:textId="42076BA0"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AB50FE">
        <w:rPr>
          <w:rFonts w:ascii="Arial" w:eastAsia="Times New Roman" w:hAnsi="Arial" w:cs="Arial"/>
          <w:sz w:val="24"/>
          <w:szCs w:val="24"/>
        </w:rPr>
        <w:t>The risk assessments are reviewed annually or when the circumstances to which the risk assessments relate changes.</w:t>
      </w:r>
      <w:r w:rsidRPr="00AB50FE">
        <w:rPr>
          <w:rFonts w:ascii="Arial" w:eastAsia="Times New Roman" w:hAnsi="Arial" w:cs="Arial"/>
          <w:sz w:val="24"/>
          <w:szCs w:val="24"/>
        </w:rPr>
        <w:br/>
      </w:r>
      <w:r w:rsidRPr="00AB50FE">
        <w:rPr>
          <w:rFonts w:ascii="Arial" w:eastAsia="Times New Roman" w:hAnsi="Arial" w:cs="Arial"/>
          <w:sz w:val="24"/>
          <w:szCs w:val="24"/>
        </w:rPr>
        <w:br/>
        <w:t>Completed risk assessments are brought to the attention of relevant staff by (</w:t>
      </w:r>
      <w:r w:rsidR="00FF2D3B" w:rsidRPr="00AB50FE">
        <w:rPr>
          <w:rFonts w:ascii="Arial" w:eastAsia="Times New Roman" w:hAnsi="Arial" w:cs="Arial"/>
          <w:i/>
          <w:sz w:val="24"/>
          <w:szCs w:val="24"/>
        </w:rPr>
        <w:t>Chloe Ford Headteacher</w:t>
      </w:r>
      <w:r w:rsidRPr="00AB50FE">
        <w:rPr>
          <w:rFonts w:ascii="Arial" w:eastAsia="Times New Roman" w:hAnsi="Arial" w:cs="Arial"/>
          <w:i/>
          <w:sz w:val="24"/>
          <w:szCs w:val="24"/>
        </w:rPr>
        <w:t>)</w:t>
      </w:r>
      <w:r w:rsidRPr="0032203C">
        <w:rPr>
          <w:rFonts w:ascii="Arial" w:eastAsia="Times New Roman" w:hAnsi="Arial" w:cs="Arial"/>
          <w:sz w:val="24"/>
          <w:szCs w:val="24"/>
        </w:rPr>
        <w:br/>
      </w:r>
    </w:p>
    <w:p w14:paraId="18203E39" w14:textId="528163DC"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p>
    <w:p w14:paraId="00419E77" w14:textId="77777777" w:rsidR="00037198"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7FFDF8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Council Code of Guidance on Risk Assessment</w:t>
      </w:r>
      <w:r w:rsidRPr="0032203C">
        <w:rPr>
          <w:rFonts w:ascii="Arial" w:eastAsia="Times New Roman" w:hAnsi="Arial" w:cs="Arial"/>
          <w:sz w:val="24"/>
          <w:szCs w:val="24"/>
        </w:rPr>
        <w:br/>
      </w:r>
      <w:hyperlink r:id="rId82" w:history="1">
        <w:r w:rsidRPr="0032203C">
          <w:rPr>
            <w:rFonts w:ascii="Arial" w:eastAsia="Times New Roman" w:hAnsi="Arial" w:cs="Arial"/>
            <w:color w:val="0000FF"/>
            <w:sz w:val="24"/>
            <w:szCs w:val="24"/>
            <w:u w:val="single"/>
          </w:rPr>
          <w:t>1.CM.060 Code of Guidance on Risk Assessment</w:t>
        </w:r>
      </w:hyperlink>
      <w:r w:rsidRPr="0032203C">
        <w:rPr>
          <w:rFonts w:ascii="Arial" w:eastAsia="Times New Roman" w:hAnsi="Arial" w:cs="Arial"/>
          <w:sz w:val="24"/>
          <w:szCs w:val="24"/>
        </w:rPr>
        <w:br/>
      </w:r>
      <w:hyperlink r:id="rId83" w:history="1">
        <w:r w:rsidRPr="0032203C">
          <w:rPr>
            <w:rFonts w:ascii="Arial" w:eastAsia="Times New Roman" w:hAnsi="Arial" w:cs="Arial"/>
            <w:color w:val="0000FF"/>
            <w:sz w:val="24"/>
            <w:szCs w:val="24"/>
            <w:u w:val="single"/>
          </w:rPr>
          <w:t>4.C.219 Risk Assessment Form</w:t>
        </w:r>
      </w:hyperlink>
    </w:p>
    <w:p w14:paraId="1E2F418B"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84" w:history="1">
        <w:r w:rsidR="0032203C" w:rsidRPr="0032203C">
          <w:rPr>
            <w:rFonts w:ascii="Arial" w:eastAsia="Times New Roman" w:hAnsi="Arial" w:cs="Arial"/>
            <w:color w:val="0000FF"/>
            <w:sz w:val="24"/>
            <w:szCs w:val="24"/>
            <w:u w:val="single"/>
          </w:rPr>
          <w:t xml:space="preserve">Consortium of Local Education Authorities for the Provision of Science Services (CLEAPSS) </w:t>
        </w:r>
      </w:hyperlink>
      <w:r w:rsidR="0032203C" w:rsidRPr="0032203C">
        <w:rPr>
          <w:rFonts w:ascii="Arial" w:eastAsia="Times New Roman" w:hAnsi="Arial" w:cs="Arial"/>
          <w:sz w:val="24"/>
          <w:szCs w:val="24"/>
        </w:rPr>
        <w:br/>
      </w:r>
      <w:hyperlink r:id="rId85" w:history="1">
        <w:r w:rsidR="0032203C" w:rsidRPr="0032203C">
          <w:rPr>
            <w:rFonts w:ascii="Arial" w:eastAsia="Times New Roman" w:hAnsi="Arial" w:cs="Arial"/>
            <w:color w:val="0000FF"/>
            <w:sz w:val="24"/>
            <w:szCs w:val="24"/>
            <w:u w:val="single"/>
          </w:rPr>
          <w:t>Design and Technology Association (DATA)</w:t>
        </w:r>
      </w:hyperlink>
    </w:p>
    <w:p w14:paraId="15F242DF"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86" w:history="1">
        <w:r w:rsidR="0032203C" w:rsidRPr="0032203C">
          <w:rPr>
            <w:rFonts w:ascii="Arial" w:eastAsia="Times New Roman" w:hAnsi="Arial" w:cs="Arial"/>
            <w:color w:val="0000FF"/>
            <w:sz w:val="24"/>
            <w:szCs w:val="24"/>
            <w:u w:val="single"/>
          </w:rPr>
          <w:t>Association for Physical Education (</w:t>
        </w:r>
        <w:proofErr w:type="spellStart"/>
        <w:r w:rsidR="0032203C" w:rsidRPr="0032203C">
          <w:rPr>
            <w:rFonts w:ascii="Arial" w:eastAsia="Times New Roman" w:hAnsi="Arial" w:cs="Arial"/>
            <w:color w:val="0000FF"/>
            <w:sz w:val="24"/>
            <w:szCs w:val="24"/>
            <w:u w:val="single"/>
          </w:rPr>
          <w:t>AfPE</w:t>
        </w:r>
        <w:proofErr w:type="spellEnd"/>
        <w:r w:rsidR="0032203C" w:rsidRPr="0032203C">
          <w:rPr>
            <w:rFonts w:ascii="Arial" w:eastAsia="Times New Roman" w:hAnsi="Arial" w:cs="Arial"/>
            <w:color w:val="0000FF"/>
            <w:sz w:val="24"/>
            <w:szCs w:val="24"/>
            <w:u w:val="single"/>
          </w:rPr>
          <w:t>)</w:t>
        </w:r>
      </w:hyperlink>
    </w:p>
    <w:p w14:paraId="09FC2288"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87" w:history="1">
        <w:r w:rsidR="0032203C" w:rsidRPr="0032203C">
          <w:rPr>
            <w:rFonts w:ascii="Arial" w:eastAsia="Times New Roman" w:hAnsi="Arial" w:cs="Arial"/>
            <w:color w:val="0000FF"/>
            <w:sz w:val="24"/>
            <w:szCs w:val="24"/>
            <w:u w:val="single"/>
          </w:rPr>
          <w:t>National Society for Education in Art and Design (NSEAD)</w:t>
        </w:r>
      </w:hyperlink>
    </w:p>
    <w:p w14:paraId="28C573C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39F67D5E"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40345936"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6739F7DD" w14:textId="77777777" w:rsidR="00C11AE7" w:rsidRDefault="00C11AE7"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334F5332" w14:textId="3098F4A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3.</w:t>
      </w:r>
      <w:r w:rsidR="00F022B7">
        <w:rPr>
          <w:rFonts w:ascii="Arial" w:eastAsia="Times New Roman" w:hAnsi="Arial" w:cs="Arial"/>
          <w:b/>
          <w:sz w:val="24"/>
          <w:szCs w:val="24"/>
        </w:rPr>
        <w:t>36</w:t>
      </w:r>
      <w:r w:rsidRPr="0032203C">
        <w:rPr>
          <w:rFonts w:ascii="Arial" w:eastAsia="Times New Roman" w:hAnsi="Arial" w:cs="Arial"/>
          <w:b/>
          <w:sz w:val="24"/>
          <w:szCs w:val="24"/>
        </w:rPr>
        <w:t xml:space="preserve"> Slips, Trips and Falls</w:t>
      </w:r>
    </w:p>
    <w:p w14:paraId="05377232"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3B249127" w14:textId="77777777" w:rsidR="0032203C" w:rsidRPr="0032203C" w:rsidRDefault="0032203C" w:rsidP="0032203C">
      <w:pPr>
        <w:widowControl w:val="0"/>
        <w:autoSpaceDE w:val="0"/>
        <w:autoSpaceDN w:val="0"/>
        <w:adjustRightInd w:val="0"/>
        <w:spacing w:after="60" w:line="240" w:lineRule="auto"/>
        <w:ind w:left="300"/>
        <w:jc w:val="both"/>
        <w:outlineLvl w:val="0"/>
        <w:rPr>
          <w:rFonts w:ascii="Arial" w:eastAsia="Times New Roman" w:hAnsi="Arial" w:cs="Times New Roman"/>
          <w:bCs/>
          <w:color w:val="000000"/>
          <w:sz w:val="24"/>
          <w:szCs w:val="24"/>
          <w:lang w:val="en-US"/>
        </w:rPr>
      </w:pPr>
      <w:r w:rsidRPr="0032203C">
        <w:rPr>
          <w:rFonts w:ascii="Arial" w:eastAsia="Times New Roman" w:hAnsi="Arial" w:cs="Times New Roman"/>
          <w:bCs/>
          <w:color w:val="000000"/>
          <w:sz w:val="24"/>
          <w:szCs w:val="24"/>
          <w:lang w:val="en-US"/>
        </w:rPr>
        <w:lastRenderedPageBreak/>
        <w:t>Slips, trips and falls are one of the main causes of accidents in schools. Managers have specific responsibilities in ensuring the physical premises and environment and workplace layout is suitable, but all employees have responsibilities to ensure the risk of slips, trips or falls are eliminated or reduced by:</w:t>
      </w:r>
    </w:p>
    <w:p w14:paraId="04E1465C" w14:textId="77777777" w:rsidR="0032203C" w:rsidRPr="0032203C" w:rsidRDefault="0032203C" w:rsidP="0032203C">
      <w:pPr>
        <w:widowControl w:val="0"/>
        <w:autoSpaceDE w:val="0"/>
        <w:autoSpaceDN w:val="0"/>
        <w:adjustRightInd w:val="0"/>
        <w:spacing w:after="0" w:line="240" w:lineRule="auto"/>
        <w:rPr>
          <w:rFonts w:ascii="Arial" w:eastAsia="Times New Roman" w:hAnsi="Arial" w:cs="Times New Roman"/>
          <w:sz w:val="20"/>
          <w:szCs w:val="24"/>
          <w:lang w:val="en-US"/>
        </w:rPr>
      </w:pPr>
    </w:p>
    <w:p w14:paraId="5154EBF2" w14:textId="31B8B67D" w:rsidR="0032203C" w:rsidRPr="0032203C" w:rsidRDefault="0032203C" w:rsidP="0032203C">
      <w:pPr>
        <w:widowControl w:val="0"/>
        <w:numPr>
          <w:ilvl w:val="0"/>
          <w:numId w:val="29"/>
        </w:numPr>
        <w:tabs>
          <w:tab w:val="num" w:pos="600"/>
        </w:tabs>
        <w:autoSpaceDE w:val="0"/>
        <w:autoSpaceDN w:val="0"/>
        <w:adjustRightInd w:val="0"/>
        <w:spacing w:after="0" w:line="240" w:lineRule="auto"/>
        <w:ind w:left="300"/>
        <w:jc w:val="both"/>
        <w:outlineLvl w:val="0"/>
        <w:rPr>
          <w:rFonts w:ascii="Arial" w:eastAsia="Times New Roman" w:hAnsi="Arial" w:cs="Times New Roman"/>
          <w:bCs/>
          <w:color w:val="000000"/>
          <w:sz w:val="24"/>
          <w:szCs w:val="24"/>
          <w:lang w:val="en-US"/>
        </w:rPr>
      </w:pPr>
      <w:r w:rsidRPr="0032203C">
        <w:rPr>
          <w:rFonts w:ascii="Arial" w:eastAsia="Times New Roman" w:hAnsi="Arial" w:cs="Times New Roman"/>
          <w:bCs/>
          <w:color w:val="000000"/>
          <w:sz w:val="24"/>
          <w:szCs w:val="24"/>
          <w:lang w:val="en-US"/>
        </w:rPr>
        <w:t>Ensuring good housekeeping</w:t>
      </w:r>
      <w:r w:rsidR="00FF2D3B">
        <w:rPr>
          <w:rFonts w:ascii="Arial" w:eastAsia="Times New Roman" w:hAnsi="Arial" w:cs="Times New Roman"/>
          <w:bCs/>
          <w:color w:val="000000"/>
          <w:sz w:val="24"/>
          <w:szCs w:val="24"/>
          <w:lang w:val="en-US"/>
        </w:rPr>
        <w:t>.</w:t>
      </w:r>
    </w:p>
    <w:p w14:paraId="41EC896B" w14:textId="163D9954" w:rsidR="0032203C" w:rsidRPr="0032203C" w:rsidRDefault="0032203C" w:rsidP="0032203C">
      <w:pPr>
        <w:widowControl w:val="0"/>
        <w:numPr>
          <w:ilvl w:val="0"/>
          <w:numId w:val="29"/>
        </w:numPr>
        <w:tabs>
          <w:tab w:val="num" w:pos="600"/>
        </w:tabs>
        <w:autoSpaceDE w:val="0"/>
        <w:autoSpaceDN w:val="0"/>
        <w:adjustRightInd w:val="0"/>
        <w:spacing w:after="0" w:line="240" w:lineRule="auto"/>
        <w:ind w:left="300"/>
        <w:jc w:val="both"/>
        <w:outlineLvl w:val="0"/>
        <w:rPr>
          <w:rFonts w:ascii="Arial" w:eastAsia="Times New Roman" w:hAnsi="Arial" w:cs="Times New Roman"/>
          <w:bCs/>
          <w:color w:val="000000"/>
          <w:sz w:val="24"/>
          <w:szCs w:val="24"/>
          <w:lang w:val="en-US"/>
        </w:rPr>
      </w:pPr>
      <w:r w:rsidRPr="0032203C">
        <w:rPr>
          <w:rFonts w:ascii="Arial" w:eastAsia="Times New Roman" w:hAnsi="Arial" w:cs="Times New Roman"/>
          <w:bCs/>
          <w:color w:val="000000"/>
          <w:sz w:val="24"/>
          <w:szCs w:val="24"/>
          <w:lang w:val="en-US"/>
        </w:rPr>
        <w:t>Using suitable equipment e.g. when accessing high shelves</w:t>
      </w:r>
      <w:r w:rsidR="00FF2D3B">
        <w:rPr>
          <w:rFonts w:ascii="Arial" w:eastAsia="Times New Roman" w:hAnsi="Arial" w:cs="Times New Roman"/>
          <w:bCs/>
          <w:color w:val="000000"/>
          <w:sz w:val="24"/>
          <w:szCs w:val="24"/>
          <w:lang w:val="en-US"/>
        </w:rPr>
        <w:t>.</w:t>
      </w:r>
    </w:p>
    <w:p w14:paraId="2A6093EE" w14:textId="542FDCAB" w:rsidR="0032203C" w:rsidRPr="0032203C" w:rsidRDefault="0032203C" w:rsidP="0032203C">
      <w:pPr>
        <w:widowControl w:val="0"/>
        <w:numPr>
          <w:ilvl w:val="0"/>
          <w:numId w:val="29"/>
        </w:numPr>
        <w:tabs>
          <w:tab w:val="num" w:pos="600"/>
        </w:tabs>
        <w:autoSpaceDE w:val="0"/>
        <w:autoSpaceDN w:val="0"/>
        <w:adjustRightInd w:val="0"/>
        <w:spacing w:after="0" w:line="240" w:lineRule="auto"/>
        <w:ind w:left="300"/>
        <w:jc w:val="both"/>
        <w:outlineLvl w:val="0"/>
        <w:rPr>
          <w:rFonts w:ascii="Arial" w:eastAsia="Times New Roman" w:hAnsi="Arial" w:cs="Times New Roman"/>
          <w:bCs/>
          <w:color w:val="000000"/>
          <w:sz w:val="24"/>
          <w:szCs w:val="24"/>
          <w:lang w:val="en-US"/>
        </w:rPr>
      </w:pPr>
      <w:r w:rsidRPr="0032203C">
        <w:rPr>
          <w:rFonts w:ascii="Arial" w:eastAsia="Times New Roman" w:hAnsi="Arial" w:cs="Times New Roman"/>
          <w:bCs/>
          <w:color w:val="000000"/>
          <w:sz w:val="24"/>
          <w:szCs w:val="24"/>
          <w:lang w:val="en-US"/>
        </w:rPr>
        <w:t>Cleaning up spillages</w:t>
      </w:r>
      <w:r w:rsidR="00FF2D3B">
        <w:rPr>
          <w:rFonts w:ascii="Arial" w:eastAsia="Times New Roman" w:hAnsi="Arial" w:cs="Times New Roman"/>
          <w:bCs/>
          <w:color w:val="000000"/>
          <w:sz w:val="24"/>
          <w:szCs w:val="24"/>
          <w:lang w:val="en-US"/>
        </w:rPr>
        <w:t>.</w:t>
      </w:r>
    </w:p>
    <w:p w14:paraId="5617E4EE" w14:textId="420755B1" w:rsidR="0032203C" w:rsidRPr="0032203C" w:rsidRDefault="0032203C" w:rsidP="0032203C">
      <w:pPr>
        <w:widowControl w:val="0"/>
        <w:numPr>
          <w:ilvl w:val="0"/>
          <w:numId w:val="29"/>
        </w:numPr>
        <w:tabs>
          <w:tab w:val="num" w:pos="600"/>
        </w:tabs>
        <w:autoSpaceDE w:val="0"/>
        <w:autoSpaceDN w:val="0"/>
        <w:adjustRightInd w:val="0"/>
        <w:spacing w:after="0" w:line="240" w:lineRule="auto"/>
        <w:ind w:left="300"/>
        <w:jc w:val="both"/>
        <w:outlineLvl w:val="0"/>
        <w:rPr>
          <w:rFonts w:ascii="Arial" w:eastAsia="Times New Roman" w:hAnsi="Arial" w:cs="Times New Roman"/>
          <w:bCs/>
          <w:color w:val="000000"/>
          <w:sz w:val="24"/>
          <w:szCs w:val="24"/>
          <w:lang w:val="en-US"/>
        </w:rPr>
      </w:pPr>
      <w:r w:rsidRPr="0032203C">
        <w:rPr>
          <w:rFonts w:ascii="Arial" w:eastAsia="Times New Roman" w:hAnsi="Arial" w:cs="Times New Roman"/>
          <w:bCs/>
          <w:color w:val="000000"/>
          <w:sz w:val="24"/>
          <w:szCs w:val="24"/>
          <w:lang w:val="en-US"/>
        </w:rPr>
        <w:t>Not obstructing areas e.g. with redundant furniture, computer equipment.</w:t>
      </w:r>
    </w:p>
    <w:p w14:paraId="6DB665A2" w14:textId="2E6F5047" w:rsidR="0032203C" w:rsidRPr="0032203C" w:rsidRDefault="0032203C" w:rsidP="0032203C">
      <w:pPr>
        <w:widowControl w:val="0"/>
        <w:numPr>
          <w:ilvl w:val="0"/>
          <w:numId w:val="29"/>
        </w:numPr>
        <w:tabs>
          <w:tab w:val="num" w:pos="600"/>
        </w:tabs>
        <w:autoSpaceDE w:val="0"/>
        <w:autoSpaceDN w:val="0"/>
        <w:adjustRightInd w:val="0"/>
        <w:spacing w:after="0" w:line="240" w:lineRule="auto"/>
        <w:ind w:left="300"/>
        <w:jc w:val="both"/>
        <w:outlineLvl w:val="0"/>
        <w:rPr>
          <w:rFonts w:ascii="Arial" w:eastAsia="Times New Roman" w:hAnsi="Arial" w:cs="Times New Roman"/>
          <w:bCs/>
          <w:color w:val="000000"/>
          <w:sz w:val="24"/>
          <w:szCs w:val="24"/>
          <w:lang w:val="en-US"/>
        </w:rPr>
      </w:pPr>
      <w:r w:rsidRPr="0032203C">
        <w:rPr>
          <w:rFonts w:ascii="Arial" w:eastAsia="Times New Roman" w:hAnsi="Arial" w:cs="Times New Roman"/>
          <w:bCs/>
          <w:color w:val="000000"/>
          <w:sz w:val="24"/>
          <w:szCs w:val="24"/>
          <w:lang w:val="en-US"/>
        </w:rPr>
        <w:t>Wearing suitable footwear</w:t>
      </w:r>
      <w:r w:rsidR="00FF2D3B">
        <w:rPr>
          <w:rFonts w:ascii="Arial" w:eastAsia="Times New Roman" w:hAnsi="Arial" w:cs="Times New Roman"/>
          <w:bCs/>
          <w:color w:val="000000"/>
          <w:sz w:val="24"/>
          <w:szCs w:val="24"/>
          <w:lang w:val="en-US"/>
        </w:rPr>
        <w:t>.</w:t>
      </w:r>
    </w:p>
    <w:p w14:paraId="0965FCA1" w14:textId="7F67799F" w:rsidR="0032203C" w:rsidRPr="0032203C" w:rsidRDefault="0032203C" w:rsidP="0032203C">
      <w:pPr>
        <w:widowControl w:val="0"/>
        <w:numPr>
          <w:ilvl w:val="0"/>
          <w:numId w:val="29"/>
        </w:numPr>
        <w:tabs>
          <w:tab w:val="num" w:pos="600"/>
        </w:tabs>
        <w:autoSpaceDE w:val="0"/>
        <w:autoSpaceDN w:val="0"/>
        <w:adjustRightInd w:val="0"/>
        <w:spacing w:after="0" w:line="240" w:lineRule="auto"/>
        <w:ind w:left="600" w:hanging="300"/>
        <w:jc w:val="both"/>
        <w:outlineLvl w:val="0"/>
        <w:rPr>
          <w:rFonts w:ascii="Arial" w:eastAsia="Times New Roman" w:hAnsi="Arial" w:cs="Times New Roman"/>
          <w:bCs/>
          <w:color w:val="000000"/>
          <w:sz w:val="24"/>
          <w:szCs w:val="24"/>
          <w:lang w:val="en-US"/>
        </w:rPr>
      </w:pPr>
      <w:r w:rsidRPr="0032203C">
        <w:rPr>
          <w:rFonts w:ascii="Arial" w:eastAsia="Times New Roman" w:hAnsi="Arial" w:cs="Times New Roman"/>
          <w:bCs/>
          <w:color w:val="000000"/>
          <w:sz w:val="24"/>
          <w:szCs w:val="24"/>
          <w:lang w:val="en-US"/>
        </w:rPr>
        <w:t>Reporting any hazards which they cannot address, e.g. condition of playground / play areas</w:t>
      </w:r>
      <w:r w:rsidR="00FF2D3B">
        <w:rPr>
          <w:rFonts w:ascii="Arial" w:eastAsia="Times New Roman" w:hAnsi="Arial" w:cs="Times New Roman"/>
          <w:bCs/>
          <w:color w:val="000000"/>
          <w:sz w:val="24"/>
          <w:szCs w:val="24"/>
          <w:lang w:val="en-US"/>
        </w:rPr>
        <w:t>.</w:t>
      </w:r>
    </w:p>
    <w:p w14:paraId="28995ADF" w14:textId="77777777" w:rsidR="0032203C" w:rsidRPr="0032203C" w:rsidRDefault="0032203C" w:rsidP="0032203C">
      <w:pPr>
        <w:widowControl w:val="0"/>
        <w:numPr>
          <w:ilvl w:val="0"/>
          <w:numId w:val="29"/>
        </w:numPr>
        <w:tabs>
          <w:tab w:val="num" w:pos="600"/>
        </w:tabs>
        <w:autoSpaceDE w:val="0"/>
        <w:autoSpaceDN w:val="0"/>
        <w:adjustRightInd w:val="0"/>
        <w:spacing w:after="0" w:line="240" w:lineRule="auto"/>
        <w:ind w:left="300"/>
        <w:jc w:val="both"/>
        <w:outlineLvl w:val="0"/>
        <w:rPr>
          <w:rFonts w:ascii="Arial" w:eastAsia="Times New Roman" w:hAnsi="Arial" w:cs="Times New Roman"/>
          <w:bCs/>
          <w:color w:val="000000"/>
          <w:sz w:val="24"/>
          <w:szCs w:val="24"/>
          <w:lang w:val="en-US"/>
        </w:rPr>
      </w:pPr>
      <w:r w:rsidRPr="0032203C">
        <w:rPr>
          <w:rFonts w:ascii="Arial" w:eastAsia="Times New Roman" w:hAnsi="Arial" w:cs="Times New Roman"/>
          <w:bCs/>
          <w:color w:val="000000"/>
          <w:sz w:val="24"/>
          <w:szCs w:val="24"/>
          <w:lang w:val="en-US"/>
        </w:rPr>
        <w:t>Paying attention to what they are doing.</w:t>
      </w:r>
    </w:p>
    <w:p w14:paraId="1E3FE133" w14:textId="77777777" w:rsidR="0032203C" w:rsidRPr="0032203C" w:rsidRDefault="0032203C" w:rsidP="0032203C">
      <w:pPr>
        <w:widowControl w:val="0"/>
        <w:autoSpaceDE w:val="0"/>
        <w:autoSpaceDN w:val="0"/>
        <w:adjustRightInd w:val="0"/>
        <w:spacing w:after="60" w:line="240" w:lineRule="auto"/>
        <w:ind w:left="300"/>
        <w:jc w:val="both"/>
        <w:outlineLvl w:val="0"/>
        <w:rPr>
          <w:rFonts w:ascii="Arial" w:eastAsia="Times New Roman" w:hAnsi="Arial" w:cs="Times New Roman"/>
          <w:bCs/>
          <w:color w:val="000000"/>
          <w:sz w:val="24"/>
          <w:szCs w:val="24"/>
          <w:lang w:val="en-US"/>
        </w:rPr>
      </w:pPr>
    </w:p>
    <w:p w14:paraId="13AF203F" w14:textId="77777777" w:rsidR="0032203C" w:rsidRPr="0032203C" w:rsidRDefault="0032203C" w:rsidP="0032203C">
      <w:pPr>
        <w:spacing w:after="120" w:line="240" w:lineRule="auto"/>
        <w:ind w:left="300"/>
        <w:rPr>
          <w:rFonts w:ascii="Arial" w:eastAsia="Times New Roman" w:hAnsi="Arial" w:cs="Arial"/>
          <w:b/>
          <w:color w:val="000000"/>
          <w:sz w:val="24"/>
          <w:szCs w:val="24"/>
          <w:lang w:eastAsia="en-GB"/>
        </w:rPr>
      </w:pPr>
      <w:r w:rsidRPr="0032203C">
        <w:rPr>
          <w:rFonts w:ascii="Arial" w:eastAsia="Times New Roman" w:hAnsi="Arial" w:cs="Arial"/>
          <w:b/>
          <w:color w:val="000000"/>
          <w:sz w:val="24"/>
          <w:szCs w:val="24"/>
          <w:lang w:eastAsia="en-GB"/>
        </w:rPr>
        <w:t>For further information refer to:</w:t>
      </w:r>
    </w:p>
    <w:p w14:paraId="4074C5A3" w14:textId="77777777" w:rsidR="0032203C" w:rsidRPr="0032203C" w:rsidRDefault="0032203C" w:rsidP="0032203C">
      <w:pPr>
        <w:spacing w:after="120" w:line="240" w:lineRule="auto"/>
        <w:ind w:left="300"/>
        <w:rPr>
          <w:rFonts w:ascii="Arial" w:eastAsia="Times New Roman" w:hAnsi="Arial" w:cs="Arial"/>
          <w:color w:val="000000"/>
          <w:sz w:val="24"/>
          <w:szCs w:val="24"/>
          <w:lang w:eastAsia="en-GB"/>
        </w:rPr>
      </w:pPr>
      <w:r w:rsidRPr="0032203C">
        <w:rPr>
          <w:rFonts w:ascii="Arial" w:eastAsia="Times New Roman" w:hAnsi="Arial" w:cs="Arial"/>
          <w:color w:val="000000"/>
          <w:sz w:val="24"/>
          <w:szCs w:val="24"/>
          <w:lang w:eastAsia="en-GB"/>
        </w:rPr>
        <w:t xml:space="preserve">Council Code of Guidance on Slips, Trips and Falls </w:t>
      </w:r>
    </w:p>
    <w:p w14:paraId="5ACED342" w14:textId="77777777" w:rsidR="0032203C" w:rsidRPr="0032203C" w:rsidRDefault="00037198" w:rsidP="0032203C">
      <w:pPr>
        <w:spacing w:after="120" w:line="240" w:lineRule="auto"/>
        <w:ind w:left="300"/>
        <w:rPr>
          <w:rFonts w:ascii="Arial" w:eastAsia="Times New Roman" w:hAnsi="Arial" w:cs="Arial"/>
          <w:color w:val="0000FF"/>
          <w:sz w:val="24"/>
          <w:szCs w:val="24"/>
        </w:rPr>
      </w:pPr>
      <w:hyperlink r:id="rId88" w:history="1">
        <w:r w:rsidR="0032203C" w:rsidRPr="0032203C">
          <w:rPr>
            <w:rFonts w:ascii="Arial" w:eastAsia="Times New Roman" w:hAnsi="Arial" w:cs="Arial"/>
            <w:bCs/>
            <w:color w:val="0000FF"/>
            <w:sz w:val="24"/>
            <w:szCs w:val="24"/>
            <w:u w:val="single"/>
          </w:rPr>
          <w:t>1.CM.063 Code of Guidance Slips, Trips and Falls</w:t>
        </w:r>
      </w:hyperlink>
      <w:r w:rsidR="0032203C" w:rsidRPr="0032203C">
        <w:rPr>
          <w:rFonts w:ascii="Arial" w:eastAsia="Times New Roman" w:hAnsi="Arial" w:cs="Arial"/>
          <w:color w:val="0000FF"/>
          <w:sz w:val="24"/>
          <w:szCs w:val="24"/>
        </w:rPr>
        <w:t>.</w:t>
      </w:r>
    </w:p>
    <w:p w14:paraId="4B8B6B09"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3E960CDD" w14:textId="427B59FE"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b/>
          <w:sz w:val="24"/>
          <w:szCs w:val="24"/>
        </w:rPr>
        <w:lastRenderedPageBreak/>
        <w:t>3.</w:t>
      </w:r>
      <w:r w:rsidR="00F022B7">
        <w:rPr>
          <w:rFonts w:ascii="Arial" w:eastAsia="Times New Roman" w:hAnsi="Arial" w:cs="Arial"/>
          <w:b/>
          <w:sz w:val="24"/>
          <w:szCs w:val="24"/>
        </w:rPr>
        <w:t>37</w:t>
      </w:r>
      <w:r w:rsidRPr="0032203C">
        <w:rPr>
          <w:rFonts w:ascii="Arial" w:eastAsia="Times New Roman" w:hAnsi="Arial" w:cs="Arial"/>
          <w:b/>
          <w:sz w:val="24"/>
          <w:szCs w:val="24"/>
        </w:rPr>
        <w:t xml:space="preserve"> Smoking</w:t>
      </w:r>
    </w:p>
    <w:p w14:paraId="1D7856E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2CAA7C8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No smoking is permitted on the school site.</w:t>
      </w:r>
      <w:r w:rsidRPr="0032203C">
        <w:rPr>
          <w:rFonts w:ascii="Arial" w:eastAsia="Times New Roman" w:hAnsi="Arial" w:cs="Arial"/>
          <w:sz w:val="24"/>
          <w:szCs w:val="24"/>
        </w:rPr>
        <w:br/>
      </w:r>
      <w:r w:rsidRPr="0032203C">
        <w:rPr>
          <w:rFonts w:ascii="Arial" w:eastAsia="Times New Roman" w:hAnsi="Arial" w:cs="Arial"/>
          <w:sz w:val="24"/>
          <w:szCs w:val="24"/>
        </w:rPr>
        <w:br/>
        <w:t>Welsh Government signage is displayed at the entrance to the school.</w:t>
      </w:r>
    </w:p>
    <w:p w14:paraId="237787F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3BA777BA" w14:textId="41DE0BB4" w:rsidR="0032203C" w:rsidRPr="0032203C" w:rsidRDefault="00EF387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3.</w:t>
      </w:r>
      <w:r w:rsidR="00F022B7">
        <w:rPr>
          <w:rFonts w:ascii="Arial" w:eastAsia="Times New Roman" w:hAnsi="Arial" w:cs="Arial"/>
          <w:b/>
          <w:sz w:val="24"/>
          <w:szCs w:val="24"/>
        </w:rPr>
        <w:t>38</w:t>
      </w:r>
      <w:r>
        <w:rPr>
          <w:rFonts w:ascii="Arial" w:eastAsia="Times New Roman" w:hAnsi="Arial" w:cs="Arial"/>
          <w:b/>
          <w:sz w:val="24"/>
          <w:szCs w:val="24"/>
        </w:rPr>
        <w:t xml:space="preserve"> Snow and Ice</w:t>
      </w:r>
      <w:r>
        <w:rPr>
          <w:rFonts w:ascii="Arial" w:eastAsia="Times New Roman" w:hAnsi="Arial" w:cs="Arial"/>
          <w:b/>
          <w:sz w:val="24"/>
          <w:szCs w:val="24"/>
        </w:rPr>
        <w:br/>
      </w:r>
    </w:p>
    <w:p w14:paraId="22A8FD7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 Plan has been developed establishing</w:t>
      </w:r>
      <w:r w:rsidRPr="0032203C">
        <w:rPr>
          <w:rFonts w:ascii="Arial" w:eastAsia="Times New Roman" w:hAnsi="Arial" w:cs="Times New Roman"/>
          <w:sz w:val="20"/>
          <w:szCs w:val="24"/>
          <w:lang w:val="en-US"/>
        </w:rPr>
        <w:t xml:space="preserve"> </w:t>
      </w:r>
      <w:r w:rsidRPr="0032203C">
        <w:rPr>
          <w:rFonts w:ascii="Arial" w:eastAsia="Times New Roman" w:hAnsi="Arial" w:cs="Times New Roman"/>
          <w:sz w:val="24"/>
          <w:szCs w:val="24"/>
          <w:lang w:val="en-US"/>
        </w:rPr>
        <w:t xml:space="preserve">that </w:t>
      </w:r>
      <w:r w:rsidRPr="0032203C">
        <w:rPr>
          <w:rFonts w:ascii="Arial" w:eastAsia="Times New Roman" w:hAnsi="Arial" w:cs="Arial"/>
          <w:sz w:val="24"/>
          <w:szCs w:val="24"/>
        </w:rPr>
        <w:t>adequate arrangements are made to ensure the risks from snow and ice are minimised. All efforts are made to ensure the school remains open as normal.</w:t>
      </w:r>
    </w:p>
    <w:p w14:paraId="4811022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F8D051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A risk assessment for Extreme Bad Weather – Snow and Ice has been undertaken and communicated to all relevant staff.</w:t>
      </w:r>
    </w:p>
    <w:p w14:paraId="7008F22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(To assist in this process, a</w:t>
      </w:r>
      <w:r w:rsidRPr="0032203C">
        <w:rPr>
          <w:rFonts w:ascii="Arial" w:eastAsia="Times New Roman" w:hAnsi="Arial" w:cs="Arial"/>
          <w:i/>
          <w:sz w:val="24"/>
          <w:szCs w:val="24"/>
        </w:rPr>
        <w:t xml:space="preserve"> </w:t>
      </w:r>
      <w:r w:rsidRPr="0032203C">
        <w:rPr>
          <w:rFonts w:ascii="Arial" w:eastAsia="Times New Roman" w:hAnsi="Arial" w:cs="Arial"/>
          <w:sz w:val="24"/>
          <w:szCs w:val="24"/>
        </w:rPr>
        <w:t>generic risk assessment is available for customising)</w:t>
      </w:r>
    </w:p>
    <w:p w14:paraId="223FE312"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89" w:history="1">
        <w:r w:rsidR="0032203C" w:rsidRPr="0032203C">
          <w:rPr>
            <w:rFonts w:ascii="Arial" w:eastAsia="Times New Roman" w:hAnsi="Arial" w:cs="Arial"/>
            <w:color w:val="0000FF"/>
            <w:sz w:val="24"/>
            <w:szCs w:val="24"/>
            <w:u w:val="single"/>
          </w:rPr>
          <w:t>4.SC.COMP.015 - Snow and Ice Risk Assessment</w:t>
        </w:r>
      </w:hyperlink>
    </w:p>
    <w:p w14:paraId="07F6F5E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844093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r w:rsidRPr="0032203C">
        <w:rPr>
          <w:rFonts w:ascii="Arial" w:eastAsia="Times New Roman" w:hAnsi="Arial" w:cs="Arial"/>
          <w:sz w:val="24"/>
          <w:szCs w:val="24"/>
        </w:rPr>
        <w:t xml:space="preserve">The Plan and any relevant risk assessments are located </w:t>
      </w:r>
      <w:r w:rsidR="00EF3873">
        <w:rPr>
          <w:rFonts w:ascii="Arial" w:eastAsia="Times New Roman" w:hAnsi="Arial" w:cs="Arial"/>
          <w:i/>
          <w:sz w:val="24"/>
          <w:szCs w:val="24"/>
        </w:rPr>
        <w:t>in reception office.</w:t>
      </w:r>
    </w:p>
    <w:p w14:paraId="55215CB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BEEAFFE" w14:textId="07A0E854"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lastRenderedPageBreak/>
        <w:t xml:space="preserve">Snow clearance and </w:t>
      </w:r>
      <w:r w:rsidR="00EF3873">
        <w:rPr>
          <w:rFonts w:ascii="Arial" w:eastAsia="Times New Roman" w:hAnsi="Arial" w:cs="Arial"/>
          <w:sz w:val="24"/>
          <w:szCs w:val="24"/>
        </w:rPr>
        <w:t xml:space="preserve">ice gritting is carried out by </w:t>
      </w:r>
      <w:r w:rsidR="00406BC9">
        <w:rPr>
          <w:rFonts w:ascii="Arial" w:eastAsia="Times New Roman" w:hAnsi="Arial" w:cs="Arial"/>
          <w:sz w:val="24"/>
          <w:szCs w:val="24"/>
        </w:rPr>
        <w:t xml:space="preserve">the </w:t>
      </w:r>
      <w:r w:rsidR="00FF2D3B">
        <w:rPr>
          <w:rFonts w:ascii="Arial" w:eastAsia="Times New Roman" w:hAnsi="Arial" w:cs="Arial"/>
          <w:sz w:val="24"/>
          <w:szCs w:val="24"/>
        </w:rPr>
        <w:t>E</w:t>
      </w:r>
      <w:r w:rsidR="00406BC9">
        <w:rPr>
          <w:rFonts w:ascii="Arial" w:eastAsia="Times New Roman" w:hAnsi="Arial" w:cs="Arial"/>
          <w:sz w:val="24"/>
          <w:szCs w:val="24"/>
        </w:rPr>
        <w:t xml:space="preserve">states </w:t>
      </w:r>
      <w:r w:rsidR="00FF2D3B">
        <w:rPr>
          <w:rFonts w:ascii="Arial" w:eastAsia="Times New Roman" w:hAnsi="Arial" w:cs="Arial"/>
          <w:sz w:val="24"/>
          <w:szCs w:val="24"/>
        </w:rPr>
        <w:t>M</w:t>
      </w:r>
      <w:r w:rsidR="00406BC9">
        <w:rPr>
          <w:rFonts w:ascii="Arial" w:eastAsia="Times New Roman" w:hAnsi="Arial" w:cs="Arial"/>
          <w:sz w:val="24"/>
          <w:szCs w:val="24"/>
        </w:rPr>
        <w:t>anager</w:t>
      </w:r>
      <w:r w:rsidRPr="0032203C">
        <w:rPr>
          <w:rFonts w:ascii="Arial" w:eastAsia="Times New Roman" w:hAnsi="Arial" w:cs="Arial"/>
          <w:sz w:val="24"/>
          <w:szCs w:val="24"/>
        </w:rPr>
        <w:t xml:space="preserve"> in accordance with the arrangements specified in the risk assessment and the Plan.</w:t>
      </w:r>
      <w:r w:rsidRPr="0032203C">
        <w:rPr>
          <w:rFonts w:ascii="Arial" w:eastAsia="Times New Roman" w:hAnsi="Arial" w:cs="Arial"/>
          <w:sz w:val="24"/>
          <w:szCs w:val="24"/>
        </w:rPr>
        <w:br/>
      </w:r>
    </w:p>
    <w:p w14:paraId="0EE2A979" w14:textId="4D4AF608"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Parents are notified by means of </w:t>
      </w:r>
      <w:r w:rsidR="00FF2D3B">
        <w:rPr>
          <w:rFonts w:ascii="Arial" w:eastAsia="Times New Roman" w:hAnsi="Arial" w:cs="Arial"/>
          <w:sz w:val="24"/>
          <w:szCs w:val="24"/>
        </w:rPr>
        <w:t xml:space="preserve">Class Dojo </w:t>
      </w:r>
      <w:r w:rsidRPr="0032203C">
        <w:rPr>
          <w:rFonts w:ascii="Arial" w:eastAsia="Times New Roman" w:hAnsi="Arial" w:cs="Arial"/>
          <w:sz w:val="24"/>
          <w:szCs w:val="24"/>
        </w:rPr>
        <w:t>and the use of the local media e.g. local radio stations. Parents are also advised to check the Cardiff Council website. www.cardiff.gov.uk</w:t>
      </w:r>
    </w:p>
    <w:p w14:paraId="288C46B9" w14:textId="79F428C6"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 </w:t>
      </w:r>
      <w:r w:rsidRPr="0032203C">
        <w:rPr>
          <w:rFonts w:ascii="Arial" w:eastAsia="Times New Roman" w:hAnsi="Arial" w:cs="Arial"/>
          <w:sz w:val="24"/>
          <w:szCs w:val="24"/>
        </w:rPr>
        <w:br/>
      </w: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r w:rsidRPr="0032203C">
        <w:rPr>
          <w:rFonts w:ascii="Arial" w:eastAsia="Times New Roman" w:hAnsi="Arial" w:cs="Arial"/>
          <w:sz w:val="24"/>
          <w:szCs w:val="24"/>
        </w:rPr>
        <w:t xml:space="preserve"> </w:t>
      </w:r>
    </w:p>
    <w:p w14:paraId="733D9591" w14:textId="77777777" w:rsidR="00037198"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881F0C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Council Code of Guidance – Snow and Ice, WAG Guidance – Opening Schools in Extreme Bad Weather – Guidance for Schools.</w:t>
      </w:r>
      <w:r w:rsidRPr="0032203C">
        <w:rPr>
          <w:rFonts w:ascii="Arial" w:eastAsia="Times New Roman" w:hAnsi="Arial" w:cs="Arial"/>
          <w:sz w:val="24"/>
          <w:szCs w:val="24"/>
        </w:rPr>
        <w:br/>
      </w:r>
      <w:hyperlink r:id="rId90" w:history="1">
        <w:r w:rsidRPr="0032203C">
          <w:rPr>
            <w:rFonts w:ascii="Arial" w:eastAsia="Times New Roman" w:hAnsi="Arial" w:cs="Arial"/>
            <w:color w:val="0000FF"/>
            <w:sz w:val="24"/>
            <w:szCs w:val="24"/>
            <w:u w:val="single"/>
          </w:rPr>
          <w:t>1.CM.211 Code of Guidance Snow and Ice</w:t>
        </w:r>
      </w:hyperlink>
      <w:r w:rsidRPr="0032203C">
        <w:rPr>
          <w:rFonts w:ascii="Arial" w:eastAsia="Times New Roman" w:hAnsi="Arial" w:cs="Arial"/>
          <w:sz w:val="24"/>
          <w:szCs w:val="24"/>
        </w:rPr>
        <w:br/>
      </w:r>
      <w:hyperlink r:id="rId91" w:history="1">
        <w:r w:rsidRPr="0032203C">
          <w:rPr>
            <w:rFonts w:ascii="Arial" w:eastAsia="Times New Roman" w:hAnsi="Arial" w:cs="Arial"/>
            <w:color w:val="0000FF"/>
            <w:sz w:val="24"/>
            <w:szCs w:val="24"/>
            <w:u w:val="single"/>
          </w:rPr>
          <w:t>WAG Guidance - Opening Schools in Extreme Bad Weather - Guidance for Schools.</w:t>
        </w:r>
      </w:hyperlink>
    </w:p>
    <w:p w14:paraId="1BFF371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8F17906" w14:textId="2CAC34E9"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b/>
          <w:sz w:val="24"/>
          <w:szCs w:val="24"/>
        </w:rPr>
        <w:t>3.</w:t>
      </w:r>
      <w:r w:rsidR="00F022B7">
        <w:rPr>
          <w:rFonts w:ascii="Arial" w:eastAsia="Times New Roman" w:hAnsi="Arial" w:cs="Arial"/>
          <w:b/>
          <w:sz w:val="24"/>
          <w:szCs w:val="24"/>
        </w:rPr>
        <w:t>39</w:t>
      </w:r>
      <w:r w:rsidRPr="0032203C">
        <w:rPr>
          <w:rFonts w:ascii="Arial" w:eastAsia="Times New Roman" w:hAnsi="Arial" w:cs="Arial"/>
          <w:b/>
          <w:sz w:val="24"/>
          <w:szCs w:val="24"/>
        </w:rPr>
        <w:t xml:space="preserve"> Staff / Trades Union Consultation</w:t>
      </w:r>
    </w:p>
    <w:p w14:paraId="52BCA4D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2A0C6E6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Health and Safety Committee Meetings / Governing Body meetings, at which health and safety, including accident statistics, building issues, etc. is discussed, are held </w:t>
      </w:r>
      <w:r w:rsidR="00EF3873">
        <w:rPr>
          <w:rFonts w:ascii="Arial" w:eastAsia="Times New Roman" w:hAnsi="Arial" w:cs="Arial"/>
          <w:sz w:val="24"/>
          <w:szCs w:val="24"/>
        </w:rPr>
        <w:t>termly.</w:t>
      </w:r>
    </w:p>
    <w:p w14:paraId="39F5066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br/>
      </w:r>
      <w:r w:rsidRPr="0032203C">
        <w:rPr>
          <w:rFonts w:ascii="Arial" w:eastAsia="Times New Roman" w:hAnsi="Arial" w:cs="Arial"/>
          <w:sz w:val="24"/>
          <w:szCs w:val="24"/>
        </w:rPr>
        <w:lastRenderedPageBreak/>
        <w:t>The following are Trade Union Safety Representatives at the school:-</w:t>
      </w:r>
      <w:r w:rsidRPr="0032203C">
        <w:rPr>
          <w:rFonts w:ascii="Arial" w:eastAsia="Times New Roman" w:hAnsi="Arial" w:cs="Arial"/>
          <w:sz w:val="24"/>
          <w:szCs w:val="24"/>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4811"/>
      </w:tblGrid>
      <w:tr w:rsidR="0032203C" w:rsidRPr="0032203C" w14:paraId="431CC2D8" w14:textId="77777777" w:rsidTr="0032203C">
        <w:tc>
          <w:tcPr>
            <w:tcW w:w="4927" w:type="dxa"/>
            <w:shd w:val="clear" w:color="auto" w:fill="auto"/>
          </w:tcPr>
          <w:p w14:paraId="080400E7"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Member of Staff</w:t>
            </w:r>
          </w:p>
        </w:tc>
        <w:tc>
          <w:tcPr>
            <w:tcW w:w="4927" w:type="dxa"/>
            <w:shd w:val="clear" w:color="auto" w:fill="auto"/>
          </w:tcPr>
          <w:p w14:paraId="1CA3631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center"/>
              <w:rPr>
                <w:rFonts w:ascii="Arial" w:eastAsia="Times New Roman" w:hAnsi="Arial" w:cs="Arial"/>
                <w:sz w:val="24"/>
                <w:szCs w:val="24"/>
              </w:rPr>
            </w:pPr>
            <w:r w:rsidRPr="0032203C">
              <w:rPr>
                <w:rFonts w:ascii="Arial" w:eastAsia="Times New Roman" w:hAnsi="Arial" w:cs="Arial"/>
                <w:sz w:val="24"/>
                <w:szCs w:val="24"/>
              </w:rPr>
              <w:t>Trade Union</w:t>
            </w:r>
          </w:p>
        </w:tc>
      </w:tr>
      <w:tr w:rsidR="0032203C" w:rsidRPr="0032203C" w14:paraId="2ACFF03D" w14:textId="77777777" w:rsidTr="0032203C">
        <w:tc>
          <w:tcPr>
            <w:tcW w:w="4927" w:type="dxa"/>
            <w:shd w:val="clear" w:color="auto" w:fill="auto"/>
          </w:tcPr>
          <w:p w14:paraId="416BA45F" w14:textId="77777777" w:rsidR="0032203C" w:rsidRPr="0032203C" w:rsidRDefault="00EF3873" w:rsidP="00EF387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 xml:space="preserve">Chloe </w:t>
            </w:r>
            <w:r w:rsidR="003E6C84">
              <w:rPr>
                <w:rFonts w:ascii="Arial" w:eastAsia="Times New Roman" w:hAnsi="Arial" w:cs="Arial"/>
                <w:sz w:val="24"/>
                <w:szCs w:val="24"/>
              </w:rPr>
              <w:t>Ford</w:t>
            </w:r>
          </w:p>
        </w:tc>
        <w:tc>
          <w:tcPr>
            <w:tcW w:w="4927" w:type="dxa"/>
            <w:shd w:val="clear" w:color="auto" w:fill="auto"/>
          </w:tcPr>
          <w:p w14:paraId="598DAA6D" w14:textId="77777777" w:rsidR="0032203C" w:rsidRPr="0032203C" w:rsidRDefault="00EF3873"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NAHT</w:t>
            </w:r>
          </w:p>
        </w:tc>
      </w:tr>
      <w:tr w:rsidR="0032203C" w:rsidRPr="0032203C" w14:paraId="2B676F8C" w14:textId="77777777" w:rsidTr="0032203C">
        <w:tc>
          <w:tcPr>
            <w:tcW w:w="4927" w:type="dxa"/>
            <w:shd w:val="clear" w:color="auto" w:fill="auto"/>
          </w:tcPr>
          <w:p w14:paraId="0640296F" w14:textId="673B09E2" w:rsidR="0032203C" w:rsidRPr="0032203C" w:rsidRDefault="0032203C" w:rsidP="00EF387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c>
          <w:tcPr>
            <w:tcW w:w="4927" w:type="dxa"/>
            <w:shd w:val="clear" w:color="auto" w:fill="auto"/>
          </w:tcPr>
          <w:p w14:paraId="66822F8F" w14:textId="18929A6C"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r w:rsidR="0032203C" w:rsidRPr="0032203C" w14:paraId="4C3099B6" w14:textId="77777777" w:rsidTr="0032203C">
        <w:tc>
          <w:tcPr>
            <w:tcW w:w="4927" w:type="dxa"/>
            <w:shd w:val="clear" w:color="auto" w:fill="auto"/>
          </w:tcPr>
          <w:p w14:paraId="3A2F053B"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c>
          <w:tcPr>
            <w:tcW w:w="4927" w:type="dxa"/>
            <w:shd w:val="clear" w:color="auto" w:fill="auto"/>
          </w:tcPr>
          <w:p w14:paraId="38E88B3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tc>
      </w:tr>
    </w:tbl>
    <w:p w14:paraId="7F85BCD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48A9BF19" w14:textId="33B50CEA"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br/>
        <w:t>Members of staff raise health an</w:t>
      </w:r>
      <w:r w:rsidR="00EF3873">
        <w:rPr>
          <w:rFonts w:ascii="Arial" w:eastAsia="Times New Roman" w:hAnsi="Arial" w:cs="Arial"/>
          <w:sz w:val="24"/>
          <w:szCs w:val="24"/>
        </w:rPr>
        <w:t xml:space="preserve">d safety concerns by informing </w:t>
      </w:r>
      <w:r w:rsidR="00FF2D3B">
        <w:rPr>
          <w:rFonts w:ascii="Arial" w:eastAsia="Times New Roman" w:hAnsi="Arial" w:cs="Arial"/>
          <w:sz w:val="24"/>
          <w:szCs w:val="24"/>
        </w:rPr>
        <w:t xml:space="preserve">Jason Thomas </w:t>
      </w:r>
      <w:r w:rsidRPr="0032203C">
        <w:rPr>
          <w:rFonts w:ascii="Arial" w:eastAsia="Times New Roman" w:hAnsi="Arial" w:cs="Arial"/>
          <w:sz w:val="24"/>
          <w:szCs w:val="24"/>
        </w:rPr>
        <w:t xml:space="preserve">by </w:t>
      </w:r>
      <w:r w:rsidR="00EF3873">
        <w:rPr>
          <w:rFonts w:ascii="Arial" w:eastAsia="Times New Roman" w:hAnsi="Arial" w:cs="Arial"/>
          <w:sz w:val="24"/>
          <w:szCs w:val="24"/>
        </w:rPr>
        <w:t>book</w:t>
      </w:r>
      <w:r w:rsidR="00FF2D3B">
        <w:rPr>
          <w:rFonts w:ascii="Arial" w:eastAsia="Times New Roman" w:hAnsi="Arial" w:cs="Arial"/>
          <w:sz w:val="24"/>
          <w:szCs w:val="24"/>
        </w:rPr>
        <w:t xml:space="preserve"> in Reception area. </w:t>
      </w:r>
      <w:r w:rsidRPr="0032203C">
        <w:rPr>
          <w:rFonts w:ascii="Arial" w:eastAsia="Times New Roman" w:hAnsi="Arial" w:cs="Arial"/>
          <w:sz w:val="24"/>
          <w:szCs w:val="24"/>
        </w:rPr>
        <w:br/>
      </w:r>
      <w:r w:rsidRPr="0032203C">
        <w:rPr>
          <w:rFonts w:ascii="Arial" w:eastAsia="Times New Roman" w:hAnsi="Arial" w:cs="Arial"/>
          <w:sz w:val="24"/>
          <w:szCs w:val="24"/>
        </w:rPr>
        <w:br/>
      </w:r>
      <w:r w:rsidRPr="0032203C">
        <w:rPr>
          <w:rFonts w:ascii="Arial" w:eastAsia="Times New Roman" w:hAnsi="Arial" w:cs="Arial"/>
          <w:b/>
          <w:sz w:val="24"/>
          <w:szCs w:val="24"/>
        </w:rPr>
        <w:t>For further information refer to:-</w:t>
      </w:r>
    </w:p>
    <w:p w14:paraId="3314F0D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Council Code of Guidance on Safety Representatives:-</w:t>
      </w:r>
      <w:r w:rsidRPr="0032203C">
        <w:rPr>
          <w:rFonts w:ascii="Arial" w:eastAsia="Times New Roman" w:hAnsi="Arial" w:cs="Arial"/>
          <w:sz w:val="24"/>
          <w:szCs w:val="24"/>
        </w:rPr>
        <w:br/>
      </w:r>
      <w:hyperlink r:id="rId92" w:history="1">
        <w:r w:rsidRPr="0032203C">
          <w:rPr>
            <w:rFonts w:ascii="Arial" w:eastAsia="Times New Roman" w:hAnsi="Arial" w:cs="Arial"/>
            <w:color w:val="0000FF"/>
            <w:sz w:val="24"/>
            <w:szCs w:val="24"/>
            <w:u w:val="single"/>
          </w:rPr>
          <w:t>1.CM.045 Code of Guidance on Safety Representatives</w:t>
        </w:r>
      </w:hyperlink>
      <w:r w:rsidRPr="0032203C">
        <w:rPr>
          <w:rFonts w:ascii="Arial" w:eastAsia="Times New Roman" w:hAnsi="Arial" w:cs="Arial"/>
          <w:sz w:val="24"/>
          <w:szCs w:val="24"/>
        </w:rPr>
        <w:t>.</w:t>
      </w:r>
    </w:p>
    <w:p w14:paraId="4567F18C"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br/>
      </w:r>
    </w:p>
    <w:p w14:paraId="3FAA5D5A" w14:textId="1139509B"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b/>
          <w:sz w:val="24"/>
          <w:szCs w:val="24"/>
        </w:rPr>
        <w:t>3.4</w:t>
      </w:r>
      <w:r w:rsidR="00F022B7">
        <w:rPr>
          <w:rFonts w:ascii="Arial" w:eastAsia="Times New Roman" w:hAnsi="Arial" w:cs="Arial"/>
          <w:b/>
          <w:sz w:val="24"/>
          <w:szCs w:val="24"/>
        </w:rPr>
        <w:t>0</w:t>
      </w:r>
      <w:r w:rsidRPr="0032203C">
        <w:rPr>
          <w:rFonts w:ascii="Arial" w:eastAsia="Times New Roman" w:hAnsi="Arial" w:cs="Arial"/>
          <w:b/>
          <w:sz w:val="24"/>
          <w:szCs w:val="24"/>
        </w:rPr>
        <w:t xml:space="preserve"> Stress / Staff Well-being </w:t>
      </w:r>
    </w:p>
    <w:p w14:paraId="05CC293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4556BC3" w14:textId="35E6C615"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Stress risk assessments are completed for teams of employees, and for individual members of staff, upon return to work, following an absence due to stress, or i</w:t>
      </w:r>
      <w:r w:rsidR="00EF3873">
        <w:rPr>
          <w:rFonts w:ascii="Arial" w:eastAsia="Times New Roman" w:hAnsi="Arial" w:cs="Arial"/>
          <w:sz w:val="24"/>
          <w:szCs w:val="24"/>
        </w:rPr>
        <w:t>f there are particular issues.</w:t>
      </w:r>
    </w:p>
    <w:p w14:paraId="7149E393" w14:textId="3AAC7756" w:rsidR="00C11AE7" w:rsidRDefault="00C11AE7"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056AFEAE" w14:textId="582384AC" w:rsidR="00C11AE7" w:rsidRPr="0032203C" w:rsidRDefault="00C11AE7"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 xml:space="preserve">Staff monitoring Staff Well-being and responsible for </w:t>
      </w:r>
      <w:r>
        <w:rPr>
          <w:rFonts w:ascii="Arial" w:eastAsia="Times New Roman" w:hAnsi="Arial" w:cs="Arial"/>
          <w:sz w:val="24"/>
          <w:szCs w:val="24"/>
        </w:rPr>
        <w:lastRenderedPageBreak/>
        <w:t>implementing initiatives agreed by Head Teacher are Cath Turner and Ceri Bloom.</w:t>
      </w:r>
    </w:p>
    <w:p w14:paraId="5C13D05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p>
    <w:p w14:paraId="7F2C4B6E" w14:textId="73DA4946"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sz w:val="24"/>
          <w:szCs w:val="24"/>
        </w:rPr>
        <w:t>Stress Awareness Training for Managers and Employees, and Stress Risk Assessment Training, can be arranged by the school or via Services and Compliance.</w:t>
      </w:r>
      <w:r w:rsidRPr="0032203C">
        <w:rPr>
          <w:rFonts w:ascii="Arial" w:eastAsia="Times New Roman" w:hAnsi="Arial" w:cs="Arial"/>
          <w:sz w:val="24"/>
          <w:szCs w:val="24"/>
        </w:rPr>
        <w:br/>
      </w:r>
      <w:r w:rsidRPr="0032203C">
        <w:rPr>
          <w:rFonts w:ascii="Arial" w:eastAsia="Times New Roman" w:hAnsi="Arial" w:cs="Arial"/>
          <w:sz w:val="24"/>
          <w:szCs w:val="24"/>
        </w:rPr>
        <w:br/>
      </w: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r w:rsidRPr="0032203C">
        <w:rPr>
          <w:rFonts w:ascii="Arial" w:eastAsia="Times New Roman" w:hAnsi="Arial" w:cs="Arial"/>
          <w:b/>
          <w:sz w:val="24"/>
          <w:szCs w:val="24"/>
        </w:rPr>
        <w:t xml:space="preserve"> </w:t>
      </w:r>
    </w:p>
    <w:p w14:paraId="00BB8BC2" w14:textId="77777777" w:rsidR="00037198"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6156B32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Council Stress Management Policy</w:t>
      </w:r>
    </w:p>
    <w:p w14:paraId="562379C4"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93" w:history="1">
        <w:r w:rsidR="0032203C" w:rsidRPr="0032203C">
          <w:rPr>
            <w:rFonts w:ascii="Arial" w:eastAsia="Times New Roman" w:hAnsi="Arial" w:cs="Arial"/>
            <w:color w:val="0000FF"/>
            <w:sz w:val="24"/>
            <w:szCs w:val="24"/>
            <w:u w:val="single"/>
          </w:rPr>
          <w:t>Stress Management Policy</w:t>
        </w:r>
      </w:hyperlink>
    </w:p>
    <w:p w14:paraId="2A03408D"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Council Code of Guidance on Stress – Risk Assessment</w:t>
      </w:r>
    </w:p>
    <w:p w14:paraId="59D02DB9"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94" w:history="1">
        <w:r w:rsidR="0032203C" w:rsidRPr="0032203C">
          <w:rPr>
            <w:rFonts w:ascii="Arial" w:eastAsia="Times New Roman" w:hAnsi="Arial" w:cs="Arial"/>
            <w:color w:val="0000FF"/>
            <w:sz w:val="24"/>
            <w:szCs w:val="24"/>
            <w:u w:val="single"/>
          </w:rPr>
          <w:t>1.CM.113 Code of Guidance on Stress - Risk Assessment</w:t>
        </w:r>
      </w:hyperlink>
    </w:p>
    <w:p w14:paraId="2276FD8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49E81BE6"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68831ED1" w14:textId="533950E5"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3.4</w:t>
      </w:r>
      <w:r w:rsidR="00F022B7">
        <w:rPr>
          <w:rFonts w:ascii="Arial" w:eastAsia="Times New Roman" w:hAnsi="Arial" w:cs="Arial"/>
          <w:b/>
          <w:sz w:val="24"/>
          <w:szCs w:val="24"/>
        </w:rPr>
        <w:t>1</w:t>
      </w:r>
      <w:r w:rsidRPr="0032203C">
        <w:rPr>
          <w:rFonts w:ascii="Arial" w:eastAsia="Times New Roman" w:hAnsi="Arial" w:cs="Arial"/>
          <w:b/>
          <w:sz w:val="24"/>
          <w:szCs w:val="24"/>
        </w:rPr>
        <w:t xml:space="preserve"> Traffic Management [Vehicles/Pedestrians] on Site</w:t>
      </w:r>
    </w:p>
    <w:p w14:paraId="09423715"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4C47DD78" w14:textId="43BD30AB"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r w:rsidRPr="0032203C">
        <w:rPr>
          <w:rFonts w:ascii="Arial" w:eastAsia="Times New Roman" w:hAnsi="Arial" w:cs="Arial"/>
          <w:sz w:val="24"/>
          <w:szCs w:val="24"/>
        </w:rPr>
        <w:t xml:space="preserve">A risk assessment for Traffic Management has been undertaken and communicated to all relevant staff. It is kept at </w:t>
      </w:r>
      <w:r w:rsidR="00EF3873" w:rsidRPr="00575EA5">
        <w:rPr>
          <w:rFonts w:ascii="Arial" w:eastAsia="Times New Roman" w:hAnsi="Arial" w:cs="Arial"/>
          <w:sz w:val="24"/>
          <w:szCs w:val="24"/>
        </w:rPr>
        <w:t>r</w:t>
      </w:r>
      <w:r w:rsidRPr="00575EA5">
        <w:rPr>
          <w:rFonts w:ascii="Arial" w:eastAsia="Times New Roman" w:hAnsi="Arial" w:cs="Arial"/>
          <w:sz w:val="24"/>
          <w:szCs w:val="24"/>
        </w:rPr>
        <w:t>eception office</w:t>
      </w:r>
      <w:r w:rsidR="00FF2D3B">
        <w:rPr>
          <w:rFonts w:ascii="Arial" w:eastAsia="Times New Roman" w:hAnsi="Arial" w:cs="Arial"/>
          <w:sz w:val="24"/>
          <w:szCs w:val="24"/>
        </w:rPr>
        <w:t>.</w:t>
      </w:r>
      <w:r w:rsidRPr="0032203C">
        <w:rPr>
          <w:rFonts w:ascii="Arial" w:eastAsia="Times New Roman" w:hAnsi="Arial" w:cs="Arial"/>
          <w:i/>
          <w:sz w:val="24"/>
          <w:szCs w:val="24"/>
        </w:rPr>
        <w:t xml:space="preserve"> </w:t>
      </w:r>
    </w:p>
    <w:p w14:paraId="7C083150"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(To assist in this process, a</w:t>
      </w:r>
      <w:r w:rsidRPr="0032203C">
        <w:rPr>
          <w:rFonts w:ascii="Arial" w:eastAsia="Times New Roman" w:hAnsi="Arial" w:cs="Arial"/>
          <w:i/>
          <w:sz w:val="24"/>
          <w:szCs w:val="24"/>
        </w:rPr>
        <w:t xml:space="preserve"> </w:t>
      </w:r>
      <w:r w:rsidRPr="0032203C">
        <w:rPr>
          <w:rFonts w:ascii="Arial" w:eastAsia="Times New Roman" w:hAnsi="Arial" w:cs="Arial"/>
          <w:sz w:val="24"/>
          <w:szCs w:val="24"/>
        </w:rPr>
        <w:t>generic risk assessment is available for customising)</w:t>
      </w:r>
    </w:p>
    <w:p w14:paraId="6158B967"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95" w:history="1">
        <w:r w:rsidR="0032203C" w:rsidRPr="0032203C">
          <w:rPr>
            <w:rFonts w:ascii="Arial" w:eastAsia="Times New Roman" w:hAnsi="Arial" w:cs="Arial"/>
            <w:color w:val="0000FF"/>
            <w:sz w:val="24"/>
            <w:szCs w:val="24"/>
            <w:u w:val="single"/>
          </w:rPr>
          <w:t>4.SC.COMP.008 - Traffic Management</w:t>
        </w:r>
      </w:hyperlink>
    </w:p>
    <w:p w14:paraId="23CDA1A0" w14:textId="6BBF5BB2" w:rsidR="00575EA5"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i/>
          <w:sz w:val="24"/>
          <w:szCs w:val="24"/>
        </w:rPr>
        <w:br/>
      </w:r>
      <w:r w:rsidRPr="0032203C">
        <w:rPr>
          <w:rFonts w:ascii="Arial" w:eastAsia="Times New Roman" w:hAnsi="Arial" w:cs="Arial"/>
          <w:sz w:val="24"/>
          <w:szCs w:val="24"/>
        </w:rPr>
        <w:lastRenderedPageBreak/>
        <w:t>Vehicle movement is restricted on the school site between the hours</w:t>
      </w:r>
      <w:r w:rsidRPr="0032203C">
        <w:rPr>
          <w:rFonts w:ascii="Arial" w:eastAsia="Times New Roman" w:hAnsi="Arial" w:cs="Arial"/>
          <w:i/>
          <w:sz w:val="24"/>
          <w:szCs w:val="24"/>
        </w:rPr>
        <w:t xml:space="preserve"> </w:t>
      </w:r>
      <w:r w:rsidRPr="0032203C">
        <w:rPr>
          <w:rFonts w:ascii="Arial" w:eastAsia="Times New Roman" w:hAnsi="Arial" w:cs="Arial"/>
          <w:sz w:val="24"/>
          <w:szCs w:val="24"/>
        </w:rPr>
        <w:t xml:space="preserve">of </w:t>
      </w:r>
      <w:r w:rsidR="009F04B3">
        <w:rPr>
          <w:rFonts w:ascii="Arial" w:eastAsia="Times New Roman" w:hAnsi="Arial" w:cs="Arial"/>
          <w:sz w:val="24"/>
          <w:szCs w:val="24"/>
        </w:rPr>
        <w:t xml:space="preserve">8.30-3.30pm </w:t>
      </w:r>
      <w:r w:rsidRPr="0032203C">
        <w:rPr>
          <w:rFonts w:ascii="Arial" w:eastAsia="Times New Roman" w:hAnsi="Arial" w:cs="Arial"/>
          <w:sz w:val="24"/>
          <w:szCs w:val="24"/>
        </w:rPr>
        <w:t>(This includes contractors who are advised of the restrictions.  These restrictions should be reflected within their risk assessments.</w:t>
      </w:r>
      <w:r w:rsidRPr="0032203C">
        <w:rPr>
          <w:rFonts w:ascii="Arial" w:eastAsia="Times New Roman" w:hAnsi="Arial" w:cs="Arial"/>
          <w:sz w:val="24"/>
          <w:szCs w:val="24"/>
        </w:rPr>
        <w:br/>
      </w:r>
      <w:r w:rsidRPr="0032203C">
        <w:rPr>
          <w:rFonts w:ascii="Arial" w:eastAsia="Times New Roman" w:hAnsi="Arial" w:cs="Arial"/>
          <w:sz w:val="24"/>
          <w:szCs w:val="24"/>
        </w:rPr>
        <w:br/>
      </w:r>
      <w:r w:rsidRPr="00674E85">
        <w:rPr>
          <w:rFonts w:ascii="Arial" w:eastAsia="Times New Roman" w:hAnsi="Arial" w:cs="Arial"/>
          <w:sz w:val="24"/>
          <w:szCs w:val="24"/>
        </w:rPr>
        <w:t>Vehicles on the school site are segregated from pedestrians by means of separate acces</w:t>
      </w:r>
      <w:r w:rsidR="00EF3873" w:rsidRPr="00674E85">
        <w:rPr>
          <w:rFonts w:ascii="Arial" w:eastAsia="Times New Roman" w:hAnsi="Arial" w:cs="Arial"/>
          <w:sz w:val="24"/>
          <w:szCs w:val="24"/>
        </w:rPr>
        <w:t xml:space="preserve">s for vehicles and pedestrians and </w:t>
      </w:r>
      <w:r w:rsidRPr="00674E85">
        <w:rPr>
          <w:rFonts w:ascii="Arial" w:eastAsia="Times New Roman" w:hAnsi="Arial" w:cs="Arial"/>
          <w:sz w:val="24"/>
          <w:szCs w:val="24"/>
        </w:rPr>
        <w:t>lines painted in the car p</w:t>
      </w:r>
      <w:r w:rsidR="00EF3873" w:rsidRPr="00674E85">
        <w:rPr>
          <w:rFonts w:ascii="Arial" w:eastAsia="Times New Roman" w:hAnsi="Arial" w:cs="Arial"/>
          <w:sz w:val="24"/>
          <w:szCs w:val="24"/>
        </w:rPr>
        <w:t>ark to designate parking spaces.</w:t>
      </w:r>
    </w:p>
    <w:p w14:paraId="22BE3E9C" w14:textId="77777777" w:rsidR="0032203C" w:rsidRPr="0032203C" w:rsidRDefault="00575EA5"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 xml:space="preserve"> Pupils access at peak times at the rear of the school- directly to the yard and classroom and are completely </w:t>
      </w:r>
      <w:r w:rsidR="003E6C84">
        <w:rPr>
          <w:rFonts w:ascii="Arial" w:eastAsia="Times New Roman" w:hAnsi="Arial" w:cs="Arial"/>
          <w:sz w:val="24"/>
          <w:szCs w:val="24"/>
        </w:rPr>
        <w:t>segregated</w:t>
      </w:r>
      <w:r>
        <w:rPr>
          <w:rFonts w:ascii="Arial" w:eastAsia="Times New Roman" w:hAnsi="Arial" w:cs="Arial"/>
          <w:sz w:val="24"/>
          <w:szCs w:val="24"/>
        </w:rPr>
        <w:t xml:space="preserve"> grated from vehicle movement.</w:t>
      </w:r>
      <w:r w:rsidR="003E6C84">
        <w:rPr>
          <w:rFonts w:ascii="Arial" w:eastAsia="Times New Roman" w:hAnsi="Arial" w:cs="Arial"/>
          <w:sz w:val="24"/>
          <w:szCs w:val="24"/>
        </w:rPr>
        <w:t xml:space="preserve"> At any other times pupils access via the main entrance and use the pavements and walkways that are provided. Parents are permitted to use carpark for breakfast clubs or based on individual circumstances. In these instances site rules such as parking in bays and using pedestrian walkways are strongly advised to parents and any noncompliance addressed with individuals.</w:t>
      </w:r>
      <w:r w:rsidR="00EF3873">
        <w:rPr>
          <w:rFonts w:ascii="Arial" w:eastAsia="Times New Roman" w:hAnsi="Arial" w:cs="Arial"/>
          <w:sz w:val="24"/>
          <w:szCs w:val="24"/>
        </w:rPr>
        <w:br/>
      </w:r>
      <w:r w:rsidR="0032203C" w:rsidRPr="0032203C">
        <w:rPr>
          <w:rFonts w:ascii="Arial" w:eastAsia="Times New Roman" w:hAnsi="Arial" w:cs="Arial"/>
          <w:sz w:val="24"/>
          <w:szCs w:val="24"/>
        </w:rPr>
        <w:br/>
        <w:t>The school is aware of the Schools Traffic Management Safety Group and contacts the group for advice about traffic management both on-site and in the vicinity of the school entrance.</w:t>
      </w:r>
    </w:p>
    <w:p w14:paraId="7774A516" w14:textId="57908650" w:rsidR="0032203C" w:rsidRPr="0032203C" w:rsidRDefault="0032203C" w:rsidP="00EF387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sz w:val="24"/>
          <w:szCs w:val="24"/>
        </w:rPr>
        <w:lastRenderedPageBreak/>
        <w:br/>
      </w:r>
      <w:r w:rsidR="00EF3873">
        <w:rPr>
          <w:rFonts w:ascii="Arial" w:eastAsia="Times New Roman" w:hAnsi="Arial" w:cs="Arial"/>
          <w:b/>
          <w:sz w:val="24"/>
          <w:szCs w:val="24"/>
        </w:rPr>
        <w:t>3.4</w:t>
      </w:r>
      <w:r w:rsidR="00F022B7">
        <w:rPr>
          <w:rFonts w:ascii="Arial" w:eastAsia="Times New Roman" w:hAnsi="Arial" w:cs="Arial"/>
          <w:b/>
          <w:sz w:val="24"/>
          <w:szCs w:val="24"/>
        </w:rPr>
        <w:t>2</w:t>
      </w:r>
      <w:r w:rsidR="00EF3873">
        <w:rPr>
          <w:rFonts w:ascii="Arial" w:eastAsia="Times New Roman" w:hAnsi="Arial" w:cs="Arial"/>
          <w:b/>
          <w:sz w:val="24"/>
          <w:szCs w:val="24"/>
        </w:rPr>
        <w:t xml:space="preserve"> Training and Competence</w:t>
      </w:r>
      <w:r w:rsidR="00EF3873">
        <w:rPr>
          <w:rFonts w:ascii="Arial" w:eastAsia="Times New Roman" w:hAnsi="Arial" w:cs="Arial"/>
          <w:b/>
          <w:sz w:val="24"/>
          <w:szCs w:val="24"/>
        </w:rPr>
        <w:br/>
      </w:r>
    </w:p>
    <w:p w14:paraId="50EE2298" w14:textId="77777777" w:rsidR="0032203C" w:rsidRPr="0032203C" w:rsidRDefault="0032203C" w:rsidP="0032203C">
      <w:pPr>
        <w:spacing w:after="120" w:line="240" w:lineRule="auto"/>
        <w:rPr>
          <w:rFonts w:ascii="Arial" w:eastAsia="Times New Roman" w:hAnsi="Arial" w:cs="Times New Roman"/>
          <w:color w:val="000000"/>
          <w:sz w:val="24"/>
          <w:szCs w:val="20"/>
        </w:rPr>
      </w:pPr>
      <w:r w:rsidRPr="0032203C">
        <w:rPr>
          <w:rFonts w:ascii="Arial" w:eastAsia="Times New Roman" w:hAnsi="Arial" w:cs="Arial"/>
          <w:sz w:val="24"/>
          <w:szCs w:val="20"/>
        </w:rPr>
        <w:t xml:space="preserve">The training needs of staff are assessed by </w:t>
      </w:r>
      <w:r w:rsidR="00EF3873">
        <w:rPr>
          <w:rFonts w:ascii="Arial" w:eastAsia="Times New Roman" w:hAnsi="Arial" w:cs="Arial"/>
          <w:sz w:val="24"/>
          <w:szCs w:val="20"/>
        </w:rPr>
        <w:t>the Head Teacher</w:t>
      </w:r>
      <w:r w:rsidRPr="0032203C">
        <w:rPr>
          <w:rFonts w:ascii="Times New Roman" w:eastAsia="Times New Roman" w:hAnsi="Times New Roman" w:cs="Arial"/>
          <w:sz w:val="24"/>
          <w:szCs w:val="20"/>
        </w:rPr>
        <w:t xml:space="preserve"> </w:t>
      </w:r>
      <w:r w:rsidRPr="0032203C">
        <w:rPr>
          <w:rFonts w:ascii="Arial" w:eastAsia="Times New Roman" w:hAnsi="Arial" w:cs="Times New Roman"/>
          <w:color w:val="000000"/>
          <w:sz w:val="24"/>
          <w:szCs w:val="20"/>
        </w:rPr>
        <w:t>as an ongoing process and as part of the Council’s Personal Performance and Development Review Scheme</w:t>
      </w:r>
      <w:r w:rsidRPr="0032203C">
        <w:rPr>
          <w:rFonts w:ascii="Times New Roman" w:eastAsia="Times New Roman" w:hAnsi="Times New Roman" w:cs="Times New Roman"/>
          <w:color w:val="000000"/>
          <w:sz w:val="24"/>
          <w:szCs w:val="20"/>
        </w:rPr>
        <w:t>.</w:t>
      </w:r>
      <w:r w:rsidRPr="0032203C">
        <w:rPr>
          <w:rFonts w:ascii="Times New Roman" w:eastAsia="Times New Roman" w:hAnsi="Times New Roman" w:cs="Times New Roman"/>
          <w:color w:val="000000"/>
          <w:sz w:val="24"/>
          <w:szCs w:val="20"/>
        </w:rPr>
        <w:br/>
      </w:r>
      <w:r w:rsidRPr="0032203C">
        <w:rPr>
          <w:rFonts w:ascii="Times New Roman" w:eastAsia="Times New Roman" w:hAnsi="Times New Roman" w:cs="Times New Roman"/>
          <w:color w:val="000000"/>
          <w:sz w:val="24"/>
          <w:szCs w:val="20"/>
        </w:rPr>
        <w:br/>
      </w:r>
      <w:r w:rsidRPr="0032203C">
        <w:rPr>
          <w:rFonts w:ascii="Arial" w:eastAsia="Times New Roman" w:hAnsi="Arial" w:cs="Arial"/>
          <w:color w:val="000000"/>
          <w:sz w:val="24"/>
          <w:szCs w:val="20"/>
        </w:rPr>
        <w:t xml:space="preserve">Members of staff attend appropriate courses, some of which are detailed in a health and safety Education Mandatory Toolkit training programme </w:t>
      </w:r>
      <w:r w:rsidRPr="0032203C">
        <w:rPr>
          <w:rFonts w:ascii="Arial" w:eastAsia="Times New Roman" w:hAnsi="Arial" w:cs="Arial"/>
          <w:color w:val="000000"/>
          <w:sz w:val="24"/>
          <w:szCs w:val="24"/>
          <w:lang w:eastAsia="en-GB"/>
        </w:rPr>
        <w:t>administered by the Services and Compliance Section (Tel: 029 2087 3714); or other courses which are relevant to their role. Members of the Governing Body are also welcome to attend these courses.</w:t>
      </w:r>
      <w:r w:rsidRPr="0032203C">
        <w:rPr>
          <w:rFonts w:ascii="Arial" w:eastAsia="Times New Roman" w:hAnsi="Arial" w:cs="Arial"/>
          <w:color w:val="000000"/>
          <w:sz w:val="24"/>
          <w:szCs w:val="24"/>
          <w:lang w:eastAsia="en-GB"/>
        </w:rPr>
        <w:br/>
      </w:r>
      <w:r w:rsidRPr="0032203C">
        <w:rPr>
          <w:rFonts w:ascii="Arial" w:eastAsia="Times New Roman" w:hAnsi="Arial" w:cs="Arial"/>
          <w:color w:val="000000"/>
          <w:sz w:val="24"/>
          <w:szCs w:val="24"/>
          <w:lang w:eastAsia="en-GB"/>
        </w:rPr>
        <w:br/>
        <w:t>The t</w:t>
      </w:r>
      <w:r w:rsidRPr="0032203C">
        <w:rPr>
          <w:rFonts w:ascii="Arial" w:eastAsia="Times New Roman" w:hAnsi="Arial" w:cs="Times New Roman"/>
          <w:color w:val="000000"/>
          <w:sz w:val="24"/>
          <w:szCs w:val="20"/>
        </w:rPr>
        <w:t>raining is provided by approved external health and safety training providers.  The approved providers are detailed on the Council’s Health and Safety intranet site.</w:t>
      </w:r>
      <w:r w:rsidRPr="0032203C">
        <w:rPr>
          <w:rFonts w:ascii="Arial" w:eastAsia="Times New Roman" w:hAnsi="Arial" w:cs="Times New Roman"/>
          <w:color w:val="000000"/>
          <w:sz w:val="24"/>
          <w:szCs w:val="20"/>
        </w:rPr>
        <w:br/>
        <w:t xml:space="preserve"> </w:t>
      </w:r>
    </w:p>
    <w:p w14:paraId="5AB206BF" w14:textId="77777777" w:rsidR="0032203C" w:rsidRPr="0032203C" w:rsidRDefault="0032203C" w:rsidP="0032203C">
      <w:pPr>
        <w:spacing w:after="120" w:line="240" w:lineRule="auto"/>
        <w:rPr>
          <w:rFonts w:ascii="Arial" w:eastAsia="Times New Roman" w:hAnsi="Arial" w:cs="Times New Roman"/>
          <w:color w:val="000000"/>
          <w:sz w:val="24"/>
          <w:szCs w:val="20"/>
        </w:rPr>
      </w:pPr>
      <w:r w:rsidRPr="0032203C">
        <w:rPr>
          <w:rFonts w:ascii="Arial" w:eastAsia="Times New Roman" w:hAnsi="Arial" w:cs="Times New Roman"/>
          <w:color w:val="000000"/>
          <w:sz w:val="24"/>
          <w:szCs w:val="20"/>
        </w:rPr>
        <w:t>Governors can attend specific courses facilitated by Governor Services which are run twice a year on Health and Safety Management and Health and Safety Risk Assessment Awareness.</w:t>
      </w:r>
    </w:p>
    <w:p w14:paraId="7AB9ABF1" w14:textId="77777777" w:rsidR="0032203C" w:rsidRPr="0032203C" w:rsidRDefault="0032203C" w:rsidP="0032203C">
      <w:pPr>
        <w:spacing w:after="120" w:line="240" w:lineRule="auto"/>
        <w:rPr>
          <w:rFonts w:ascii="Arial" w:eastAsia="Times New Roman" w:hAnsi="Arial" w:cs="Arial"/>
          <w:color w:val="FF0000"/>
          <w:sz w:val="24"/>
          <w:szCs w:val="24"/>
          <w:lang w:eastAsia="en-GB"/>
        </w:rPr>
      </w:pPr>
      <w:r w:rsidRPr="0032203C">
        <w:rPr>
          <w:rFonts w:ascii="Arial" w:eastAsia="Times New Roman" w:hAnsi="Arial" w:cs="Times New Roman"/>
          <w:color w:val="000000"/>
          <w:sz w:val="24"/>
          <w:szCs w:val="20"/>
        </w:rPr>
        <w:t>All trai</w:t>
      </w:r>
      <w:r w:rsidR="00FD2FDE">
        <w:rPr>
          <w:rFonts w:ascii="Arial" w:eastAsia="Times New Roman" w:hAnsi="Arial" w:cs="Times New Roman"/>
          <w:color w:val="000000"/>
          <w:sz w:val="24"/>
          <w:szCs w:val="20"/>
        </w:rPr>
        <w:t>ning attended is recorded in the CPD log.</w:t>
      </w:r>
    </w:p>
    <w:p w14:paraId="40064598"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4BA8BA99" w14:textId="59EE6A65" w:rsid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r w:rsidRPr="0032203C">
        <w:rPr>
          <w:rFonts w:ascii="Arial" w:eastAsia="Times New Roman" w:hAnsi="Arial" w:cs="Arial"/>
          <w:b/>
          <w:sz w:val="24"/>
          <w:szCs w:val="24"/>
        </w:rPr>
        <w:t xml:space="preserve">For further information refer </w:t>
      </w:r>
      <w:proofErr w:type="gramStart"/>
      <w:r w:rsidRPr="0032203C">
        <w:rPr>
          <w:rFonts w:ascii="Arial" w:eastAsia="Times New Roman" w:hAnsi="Arial" w:cs="Arial"/>
          <w:b/>
          <w:sz w:val="24"/>
          <w:szCs w:val="24"/>
        </w:rPr>
        <w:t>to:-</w:t>
      </w:r>
      <w:proofErr w:type="gramEnd"/>
    </w:p>
    <w:p w14:paraId="2A749CF4" w14:textId="77777777" w:rsidR="00037198"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rPr>
      </w:pPr>
    </w:p>
    <w:p w14:paraId="230B6C61"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96" w:history="1">
        <w:r w:rsidR="0032203C" w:rsidRPr="0032203C">
          <w:rPr>
            <w:rFonts w:ascii="Arial" w:eastAsia="Times New Roman" w:hAnsi="Arial" w:cs="Arial"/>
            <w:color w:val="0000FF"/>
            <w:sz w:val="24"/>
            <w:szCs w:val="24"/>
            <w:u w:val="single"/>
          </w:rPr>
          <w:t>Corporate Health and Safety Site - Training Providers</w:t>
        </w:r>
      </w:hyperlink>
    </w:p>
    <w:p w14:paraId="0849953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i/>
          <w:sz w:val="24"/>
          <w:szCs w:val="24"/>
        </w:rPr>
      </w:pPr>
    </w:p>
    <w:p w14:paraId="09ED2503"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color w:val="999999"/>
          <w:sz w:val="24"/>
          <w:szCs w:val="24"/>
        </w:rPr>
      </w:pPr>
    </w:p>
    <w:p w14:paraId="69B19E02" w14:textId="129F49BA"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322"/>
        <w:rPr>
          <w:rFonts w:ascii="Arial" w:eastAsia="Times New Roman" w:hAnsi="Arial" w:cs="Arial"/>
          <w:b/>
          <w:sz w:val="24"/>
          <w:szCs w:val="24"/>
        </w:rPr>
      </w:pPr>
      <w:r w:rsidRPr="0032203C">
        <w:rPr>
          <w:rFonts w:ascii="Arial" w:eastAsia="Times New Roman" w:hAnsi="Arial" w:cs="Arial"/>
          <w:b/>
          <w:sz w:val="24"/>
          <w:szCs w:val="24"/>
        </w:rPr>
        <w:t>3.4</w:t>
      </w:r>
      <w:r w:rsidR="00F022B7">
        <w:rPr>
          <w:rFonts w:ascii="Arial" w:eastAsia="Times New Roman" w:hAnsi="Arial" w:cs="Arial"/>
          <w:b/>
          <w:sz w:val="24"/>
          <w:szCs w:val="24"/>
        </w:rPr>
        <w:t>3</w:t>
      </w:r>
      <w:r w:rsidRPr="0032203C">
        <w:rPr>
          <w:rFonts w:ascii="Arial" w:eastAsia="Times New Roman" w:hAnsi="Arial" w:cs="Arial"/>
          <w:b/>
          <w:sz w:val="24"/>
          <w:szCs w:val="24"/>
        </w:rPr>
        <w:t xml:space="preserve"> Violence to Staff </w:t>
      </w:r>
      <w:r w:rsidRPr="0032203C">
        <w:rPr>
          <w:rFonts w:ascii="Arial" w:eastAsia="Times New Roman" w:hAnsi="Arial" w:cs="Arial"/>
          <w:b/>
          <w:sz w:val="24"/>
          <w:szCs w:val="24"/>
        </w:rPr>
        <w:br/>
      </w:r>
    </w:p>
    <w:p w14:paraId="5E079C39"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b/>
          <w:sz w:val="24"/>
          <w:szCs w:val="24"/>
        </w:rPr>
        <w:br/>
      </w:r>
      <w:r w:rsidRPr="0032203C">
        <w:rPr>
          <w:rFonts w:ascii="Arial" w:eastAsia="Times New Roman" w:hAnsi="Arial" w:cs="Arial"/>
          <w:sz w:val="24"/>
          <w:szCs w:val="24"/>
        </w:rPr>
        <w:t>Risk assessments for Violence at Work have been undertaken and communicated to all relevant staff.</w:t>
      </w:r>
    </w:p>
    <w:p w14:paraId="65012D51"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(To assist in this process, a</w:t>
      </w:r>
      <w:r w:rsidRPr="0032203C">
        <w:rPr>
          <w:rFonts w:ascii="Arial" w:eastAsia="Times New Roman" w:hAnsi="Arial" w:cs="Arial"/>
          <w:i/>
          <w:sz w:val="24"/>
          <w:szCs w:val="24"/>
        </w:rPr>
        <w:t xml:space="preserve"> </w:t>
      </w:r>
      <w:r w:rsidRPr="0032203C">
        <w:rPr>
          <w:rFonts w:ascii="Arial" w:eastAsia="Times New Roman" w:hAnsi="Arial" w:cs="Arial"/>
          <w:sz w:val="24"/>
          <w:szCs w:val="24"/>
        </w:rPr>
        <w:t>generic risk assessment is available for customising)</w:t>
      </w:r>
    </w:p>
    <w:p w14:paraId="79346ADE"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hyperlink r:id="rId97" w:history="1">
        <w:r w:rsidR="0032203C" w:rsidRPr="0032203C">
          <w:rPr>
            <w:rFonts w:ascii="Arial" w:eastAsia="Times New Roman" w:hAnsi="Arial" w:cs="Arial"/>
            <w:color w:val="0000FF"/>
            <w:sz w:val="24"/>
            <w:szCs w:val="24"/>
            <w:u w:val="single"/>
          </w:rPr>
          <w:t>4.SC.COMP.017 - Violence at Work</w:t>
        </w:r>
      </w:hyperlink>
    </w:p>
    <w:p w14:paraId="6AF4BCCF"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Arial"/>
          <w:color w:val="FF0000"/>
          <w:sz w:val="24"/>
          <w:szCs w:val="24"/>
        </w:rPr>
        <w:br/>
      </w:r>
      <w:r w:rsidRPr="0032203C">
        <w:rPr>
          <w:rFonts w:ascii="Arial" w:eastAsia="Times New Roman" w:hAnsi="Arial" w:cs="Arial"/>
          <w:sz w:val="24"/>
          <w:szCs w:val="24"/>
        </w:rPr>
        <w:t>Incidents of verbal and physical violence are reported via the Council’s Violence at Work Report forms to the Services and Compliance Section.  The incidents are then recorded on the Persons to be Aware of Corporate Database (PACD).</w:t>
      </w:r>
      <w:r w:rsidRPr="0032203C">
        <w:rPr>
          <w:rFonts w:ascii="Arial" w:eastAsia="Times New Roman" w:hAnsi="Arial" w:cs="Arial"/>
          <w:sz w:val="24"/>
          <w:szCs w:val="24"/>
        </w:rPr>
        <w:br/>
      </w:r>
      <w:r w:rsidRPr="0032203C">
        <w:rPr>
          <w:rFonts w:ascii="Arial" w:eastAsia="Times New Roman" w:hAnsi="Arial" w:cs="Arial"/>
          <w:sz w:val="24"/>
          <w:szCs w:val="24"/>
        </w:rPr>
        <w:br/>
        <w:t>Violence at work pocket cards have been issued to school staff, and provide advice and suggestions on recognising and dealing with violence, and detail the support available to staff after an incident.</w:t>
      </w:r>
      <w:r w:rsidRPr="0032203C">
        <w:rPr>
          <w:rFonts w:ascii="Arial" w:eastAsia="Times New Roman" w:hAnsi="Arial" w:cs="Arial"/>
          <w:sz w:val="24"/>
          <w:szCs w:val="24"/>
        </w:rPr>
        <w:br/>
      </w:r>
      <w:r w:rsidRPr="0032203C">
        <w:rPr>
          <w:rFonts w:ascii="Arial" w:eastAsia="Times New Roman" w:hAnsi="Arial" w:cs="Arial"/>
          <w:sz w:val="24"/>
          <w:szCs w:val="24"/>
        </w:rPr>
        <w:lastRenderedPageBreak/>
        <w:br/>
        <w:t>Signs are displayed in reception areas requesting members of the public to not be abusive towards staff.</w:t>
      </w:r>
      <w:r w:rsidRPr="0032203C">
        <w:rPr>
          <w:rFonts w:ascii="Arial" w:eastAsia="Times New Roman" w:hAnsi="Arial" w:cs="Arial"/>
          <w:sz w:val="24"/>
          <w:szCs w:val="24"/>
        </w:rPr>
        <w:br/>
      </w:r>
      <w:r w:rsidRPr="0032203C">
        <w:rPr>
          <w:rFonts w:ascii="Arial" w:eastAsia="Times New Roman" w:hAnsi="Arial" w:cs="Arial"/>
          <w:sz w:val="24"/>
          <w:szCs w:val="24"/>
        </w:rPr>
        <w:br/>
        <w:t>Members of staff consider where they will see pupils or parents if they are concerned that an aggressive situation may develop</w:t>
      </w:r>
      <w:r w:rsidRPr="0032203C">
        <w:rPr>
          <w:rFonts w:ascii="Arial" w:eastAsia="Times New Roman" w:hAnsi="Arial" w:cs="Times New Roman"/>
          <w:sz w:val="24"/>
          <w:szCs w:val="24"/>
          <w:lang w:val="en-US"/>
        </w:rPr>
        <w:t xml:space="preserve"> and ensure that a second member of staff is present.</w:t>
      </w:r>
    </w:p>
    <w:p w14:paraId="49FC3C45"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lang w:val="en-US"/>
        </w:rPr>
      </w:pPr>
    </w:p>
    <w:p w14:paraId="6CA112A2"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4"/>
          <w:szCs w:val="24"/>
          <w:lang w:val="en-US"/>
        </w:rPr>
      </w:pPr>
      <w:r w:rsidRPr="0032203C">
        <w:rPr>
          <w:rFonts w:ascii="Arial" w:eastAsia="Times New Roman" w:hAnsi="Arial" w:cs="Times New Roman"/>
          <w:sz w:val="24"/>
          <w:szCs w:val="24"/>
          <w:lang w:val="en-US"/>
        </w:rPr>
        <w:t xml:space="preserve">If pupils require the use of physical restraint by members of staff, those staff attend Team Teach training. </w:t>
      </w:r>
      <w:r w:rsidRPr="0032203C">
        <w:rPr>
          <w:rFonts w:ascii="Arial" w:eastAsia="Times New Roman" w:hAnsi="Arial" w:cs="Times New Roman"/>
          <w:sz w:val="24"/>
          <w:szCs w:val="24"/>
          <w:lang w:val="en-US"/>
        </w:rPr>
        <w:br/>
      </w:r>
    </w:p>
    <w:p w14:paraId="37E0151C" w14:textId="6C48EE1D" w:rsidR="00AB50FE"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b/>
          <w:sz w:val="24"/>
          <w:szCs w:val="24"/>
          <w:lang w:val="en-US"/>
        </w:rPr>
      </w:pPr>
      <w:r w:rsidRPr="0032203C">
        <w:rPr>
          <w:rFonts w:ascii="Arial" w:eastAsia="Times New Roman" w:hAnsi="Arial" w:cs="Times New Roman"/>
          <w:sz w:val="24"/>
          <w:szCs w:val="24"/>
          <w:lang w:val="en-US"/>
        </w:rPr>
        <w:br/>
      </w:r>
      <w:r w:rsidRPr="0032203C">
        <w:rPr>
          <w:rFonts w:ascii="Arial" w:eastAsia="Times New Roman" w:hAnsi="Arial" w:cs="Times New Roman"/>
          <w:b/>
          <w:sz w:val="24"/>
          <w:szCs w:val="24"/>
          <w:lang w:val="en-US"/>
        </w:rPr>
        <w:t xml:space="preserve">For further information refer </w:t>
      </w:r>
      <w:r w:rsidR="00037198" w:rsidRPr="0032203C">
        <w:rPr>
          <w:rFonts w:ascii="Arial" w:eastAsia="Times New Roman" w:hAnsi="Arial" w:cs="Times New Roman"/>
          <w:b/>
          <w:sz w:val="24"/>
          <w:szCs w:val="24"/>
          <w:lang w:val="en-US"/>
        </w:rPr>
        <w:t>to: -</w:t>
      </w:r>
    </w:p>
    <w:p w14:paraId="729790D4" w14:textId="1301880A" w:rsidR="00AB50FE"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Times New Roman"/>
          <w:sz w:val="24"/>
          <w:szCs w:val="24"/>
          <w:lang w:val="en-US"/>
        </w:rPr>
        <w:br/>
        <w:t>V</w:t>
      </w:r>
      <w:r w:rsidR="00AB50FE" w:rsidRPr="0032203C">
        <w:rPr>
          <w:rFonts w:ascii="Arial" w:eastAsia="Times New Roman" w:hAnsi="Arial" w:cs="Arial"/>
          <w:sz w:val="24"/>
          <w:szCs w:val="24"/>
        </w:rPr>
        <w:t>Violence</w:t>
      </w:r>
      <w:r w:rsidRPr="0032203C">
        <w:rPr>
          <w:rFonts w:ascii="Arial" w:eastAsia="Times New Roman" w:hAnsi="Arial" w:cs="Arial"/>
          <w:sz w:val="24"/>
          <w:szCs w:val="24"/>
        </w:rPr>
        <w:t xml:space="preserve"> at Work Policy, Codes of Guidance on Violence at Work and Lone Working. </w:t>
      </w:r>
    </w:p>
    <w:p w14:paraId="69914902" w14:textId="77777777" w:rsidR="00AB50FE" w:rsidRDefault="00AB50FE"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pPr>
    </w:p>
    <w:p w14:paraId="7A54BC72" w14:textId="3B9BF84C"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0"/>
          <w:szCs w:val="24"/>
          <w:lang w:val="en-US"/>
        </w:rPr>
      </w:pPr>
      <w:hyperlink r:id="rId98" w:history="1">
        <w:r w:rsidR="0032203C" w:rsidRPr="0032203C">
          <w:rPr>
            <w:rFonts w:ascii="Arial" w:eastAsia="Times New Roman" w:hAnsi="Arial" w:cs="Arial"/>
            <w:color w:val="0000FF"/>
            <w:sz w:val="24"/>
            <w:szCs w:val="24"/>
            <w:u w:val="single"/>
          </w:rPr>
          <w:t>1.CM.056 Violence at Work Policy</w:t>
        </w:r>
      </w:hyperlink>
      <w:r w:rsidR="0032203C" w:rsidRPr="0032203C">
        <w:rPr>
          <w:rFonts w:ascii="Arial" w:eastAsia="Times New Roman" w:hAnsi="Arial" w:cs="Arial"/>
          <w:sz w:val="24"/>
          <w:szCs w:val="24"/>
        </w:rPr>
        <w:t>,</w:t>
      </w:r>
      <w:r w:rsidR="0032203C" w:rsidRPr="0032203C">
        <w:rPr>
          <w:rFonts w:ascii="Arial" w:eastAsia="Times New Roman" w:hAnsi="Arial" w:cs="Arial"/>
          <w:sz w:val="24"/>
          <w:szCs w:val="24"/>
        </w:rPr>
        <w:br/>
      </w:r>
      <w:hyperlink r:id="rId99" w:history="1">
        <w:r w:rsidR="0032203C" w:rsidRPr="0032203C">
          <w:rPr>
            <w:rFonts w:ascii="Arial" w:eastAsia="Times New Roman" w:hAnsi="Arial" w:cs="Arial"/>
            <w:color w:val="0000FF"/>
            <w:sz w:val="24"/>
            <w:szCs w:val="24"/>
            <w:u w:val="single"/>
          </w:rPr>
          <w:t>1.CM.058 Code of Guidance - Violence at Work</w:t>
        </w:r>
      </w:hyperlink>
      <w:r w:rsidR="0032203C" w:rsidRPr="0032203C">
        <w:rPr>
          <w:rFonts w:ascii="Arial" w:eastAsia="Times New Roman" w:hAnsi="Arial" w:cs="Arial"/>
          <w:sz w:val="24"/>
          <w:szCs w:val="24"/>
        </w:rPr>
        <w:t>,</w:t>
      </w:r>
      <w:r w:rsidR="0032203C" w:rsidRPr="0032203C">
        <w:rPr>
          <w:rFonts w:ascii="Arial" w:eastAsia="Times New Roman" w:hAnsi="Arial" w:cs="Times New Roman"/>
          <w:sz w:val="20"/>
          <w:szCs w:val="24"/>
          <w:lang w:val="en-US"/>
        </w:rPr>
        <w:t xml:space="preserve"> </w:t>
      </w:r>
    </w:p>
    <w:p w14:paraId="1FCE5B53" w14:textId="77777777" w:rsidR="0032203C" w:rsidRPr="0032203C" w:rsidRDefault="00037198"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Times New Roman"/>
          <w:sz w:val="20"/>
          <w:szCs w:val="24"/>
          <w:lang w:val="en-US"/>
        </w:rPr>
      </w:pPr>
      <w:hyperlink r:id="rId100" w:history="1">
        <w:r w:rsidR="0032203C" w:rsidRPr="0032203C">
          <w:rPr>
            <w:rFonts w:ascii="Arial" w:eastAsia="Times New Roman" w:hAnsi="Arial" w:cs="Arial"/>
            <w:color w:val="0000FF"/>
            <w:sz w:val="24"/>
            <w:szCs w:val="24"/>
            <w:u w:val="single"/>
          </w:rPr>
          <w:t>1.CM.025 Code of Guidance Lone Working</w:t>
        </w:r>
      </w:hyperlink>
      <w:r w:rsidR="0032203C" w:rsidRPr="0032203C">
        <w:rPr>
          <w:rFonts w:ascii="Arial" w:eastAsia="Times New Roman" w:hAnsi="Arial" w:cs="Arial"/>
          <w:sz w:val="24"/>
          <w:szCs w:val="24"/>
        </w:rPr>
        <w:t>,</w:t>
      </w:r>
    </w:p>
    <w:p w14:paraId="4A924702"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hyperlink r:id="rId101" w:history="1">
        <w:r w:rsidR="0032203C" w:rsidRPr="0032203C">
          <w:rPr>
            <w:rFonts w:ascii="Arial" w:eastAsia="Times New Roman" w:hAnsi="Arial" w:cs="Arial"/>
            <w:color w:val="0000FF"/>
            <w:sz w:val="24"/>
            <w:szCs w:val="24"/>
            <w:u w:val="single"/>
          </w:rPr>
          <w:t>4.C.046 Violence at Work Report Form</w:t>
        </w:r>
      </w:hyperlink>
    </w:p>
    <w:p w14:paraId="68BAF8FB"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67EEAC8B"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4A5E37E6" w14:textId="77777777" w:rsidR="00545F0C" w:rsidRDefault="00545F0C" w:rsidP="00FD2FD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b/>
          <w:sz w:val="24"/>
          <w:szCs w:val="24"/>
          <w:lang w:val="en-US"/>
        </w:rPr>
      </w:pPr>
    </w:p>
    <w:p w14:paraId="1B933F82" w14:textId="3078F4AB" w:rsidR="0032203C" w:rsidRPr="00FD2FDE" w:rsidRDefault="0032203C" w:rsidP="00FD2FD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Times New Roman"/>
          <w:b/>
          <w:sz w:val="24"/>
          <w:szCs w:val="24"/>
          <w:lang w:val="en-US"/>
        </w:rPr>
      </w:pPr>
      <w:r w:rsidRPr="0032203C">
        <w:rPr>
          <w:rFonts w:ascii="Arial" w:eastAsia="Times New Roman" w:hAnsi="Arial" w:cs="Times New Roman"/>
          <w:b/>
          <w:sz w:val="24"/>
          <w:szCs w:val="24"/>
          <w:lang w:val="en-US"/>
        </w:rPr>
        <w:t>3.4</w:t>
      </w:r>
      <w:r w:rsidR="00F022B7">
        <w:rPr>
          <w:rFonts w:ascii="Arial" w:eastAsia="Times New Roman" w:hAnsi="Arial" w:cs="Times New Roman"/>
          <w:b/>
          <w:sz w:val="24"/>
          <w:szCs w:val="24"/>
          <w:lang w:val="en-US"/>
        </w:rPr>
        <w:t>4</w:t>
      </w:r>
      <w:r w:rsidR="00FD2FDE">
        <w:rPr>
          <w:rFonts w:ascii="Arial" w:eastAsia="Times New Roman" w:hAnsi="Arial" w:cs="Times New Roman"/>
          <w:b/>
          <w:sz w:val="24"/>
          <w:szCs w:val="24"/>
          <w:lang w:val="en-US"/>
        </w:rPr>
        <w:t xml:space="preserve"> Volunteers and Parent Helpers</w:t>
      </w:r>
      <w:r w:rsidR="00FD2FDE">
        <w:rPr>
          <w:rFonts w:ascii="Arial" w:eastAsia="Times New Roman" w:hAnsi="Arial" w:cs="Times New Roman"/>
          <w:b/>
          <w:sz w:val="24"/>
          <w:szCs w:val="24"/>
          <w:lang w:val="en-US"/>
        </w:rPr>
        <w:br/>
      </w:r>
      <w:r w:rsidRPr="0032203C">
        <w:rPr>
          <w:rFonts w:ascii="Arial" w:eastAsia="Times New Roman" w:hAnsi="Arial" w:cs="Arial"/>
          <w:b/>
          <w:sz w:val="24"/>
          <w:szCs w:val="24"/>
        </w:rPr>
        <w:br/>
      </w:r>
    </w:p>
    <w:p w14:paraId="7AF8269B"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Volunteer and parent helpers are provided with written instructions and guidance on risk assessments, emergency procedures, including fire and first aid procedures.</w:t>
      </w:r>
    </w:p>
    <w:p w14:paraId="1CEDF3FC"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6FB5BEC5"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Enhanced Disclosure and Barring Service (DBS) checks are carried out for any volunteers who have regular and unsupervised access to children and young people. Further information can be obtained from the Safeguarding Team, telephone 029 2087 2848.</w:t>
      </w:r>
    </w:p>
    <w:p w14:paraId="2A647C8F" w14:textId="4B399E20" w:rsid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32203C">
        <w:rPr>
          <w:rFonts w:ascii="Arial" w:eastAsia="Times New Roman" w:hAnsi="Arial" w:cs="Arial"/>
          <w:sz w:val="24"/>
          <w:szCs w:val="24"/>
        </w:rPr>
        <w:br/>
      </w:r>
      <w:r w:rsidRPr="0032203C">
        <w:rPr>
          <w:rFonts w:ascii="Arial" w:eastAsia="Times New Roman" w:hAnsi="Arial" w:cs="Arial"/>
          <w:sz w:val="24"/>
          <w:szCs w:val="24"/>
        </w:rPr>
        <w:br/>
      </w:r>
      <w:r w:rsidRPr="0032203C">
        <w:rPr>
          <w:rFonts w:ascii="Arial" w:eastAsia="Times New Roman" w:hAnsi="Arial" w:cs="Arial"/>
          <w:b/>
          <w:sz w:val="24"/>
          <w:szCs w:val="24"/>
        </w:rPr>
        <w:t xml:space="preserve">For further information refer </w:t>
      </w:r>
      <w:r w:rsidR="00037198" w:rsidRPr="0032203C">
        <w:rPr>
          <w:rFonts w:ascii="Arial" w:eastAsia="Times New Roman" w:hAnsi="Arial" w:cs="Arial"/>
          <w:b/>
          <w:sz w:val="24"/>
          <w:szCs w:val="24"/>
        </w:rPr>
        <w:t>to: -</w:t>
      </w:r>
    </w:p>
    <w:p w14:paraId="1FDA3D44" w14:textId="77777777" w:rsidR="00037198"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61D4534A" w14:textId="77777777" w:rsidR="00037198"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sz w:val="24"/>
          <w:szCs w:val="24"/>
        </w:rPr>
        <w:t>Code of Guidance on Temporary, Casual and Agency Workers, and Volunteers</w:t>
      </w:r>
    </w:p>
    <w:p w14:paraId="6C0B507D" w14:textId="2FC63462"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color w:val="FF0000"/>
          <w:sz w:val="24"/>
          <w:szCs w:val="24"/>
        </w:rPr>
      </w:pPr>
      <w:r w:rsidRPr="0032203C">
        <w:rPr>
          <w:rFonts w:ascii="Arial" w:eastAsia="Times New Roman" w:hAnsi="Arial" w:cs="Arial"/>
          <w:b/>
          <w:sz w:val="24"/>
          <w:szCs w:val="24"/>
        </w:rPr>
        <w:br/>
      </w:r>
      <w:hyperlink r:id="rId102" w:history="1">
        <w:r w:rsidRPr="0032203C">
          <w:rPr>
            <w:rFonts w:ascii="Arial" w:eastAsia="Times New Roman" w:hAnsi="Arial" w:cs="Arial"/>
            <w:color w:val="0000FF"/>
            <w:sz w:val="24"/>
            <w:szCs w:val="24"/>
            <w:u w:val="single"/>
          </w:rPr>
          <w:t>1.CM.065 Temporary, Casual and Agency Workers and Volunteers</w:t>
        </w:r>
      </w:hyperlink>
    </w:p>
    <w:p w14:paraId="091BC3C0" w14:textId="77777777" w:rsidR="0032203C" w:rsidRPr="0032203C"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09314571" w14:textId="77777777" w:rsidR="0032203C" w:rsidRPr="0032203C" w:rsidRDefault="00037198"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hyperlink r:id="rId103" w:history="1">
        <w:r w:rsidR="0032203C" w:rsidRPr="0032203C">
          <w:rPr>
            <w:rFonts w:ascii="Arial" w:eastAsia="Times New Roman" w:hAnsi="Arial" w:cs="Times New Roman"/>
            <w:color w:val="0000FF"/>
            <w:sz w:val="24"/>
            <w:szCs w:val="24"/>
            <w:u w:val="single"/>
          </w:rPr>
          <w:t>Department of Education Website - Disclosure and Barring.</w:t>
        </w:r>
      </w:hyperlink>
      <w:r w:rsidR="0032203C" w:rsidRPr="0032203C">
        <w:rPr>
          <w:rFonts w:ascii="Arial" w:eastAsia="Times New Roman" w:hAnsi="Arial" w:cs="Arial"/>
          <w:b/>
          <w:sz w:val="24"/>
          <w:szCs w:val="24"/>
        </w:rPr>
        <w:br/>
      </w:r>
    </w:p>
    <w:p w14:paraId="07B1FF8A" w14:textId="3E4C9D22" w:rsidR="0032203C" w:rsidRPr="00AB50FE" w:rsidRDefault="0032203C" w:rsidP="0032203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32203C">
        <w:rPr>
          <w:rFonts w:ascii="Arial" w:eastAsia="Times New Roman" w:hAnsi="Arial" w:cs="Arial"/>
          <w:b/>
          <w:sz w:val="24"/>
          <w:szCs w:val="24"/>
        </w:rPr>
        <w:br/>
        <w:t>3.</w:t>
      </w:r>
      <w:r w:rsidR="00F022B7">
        <w:rPr>
          <w:rFonts w:ascii="Arial" w:eastAsia="Times New Roman" w:hAnsi="Arial" w:cs="Arial"/>
          <w:b/>
          <w:sz w:val="24"/>
          <w:szCs w:val="24"/>
        </w:rPr>
        <w:t>45</w:t>
      </w:r>
      <w:r w:rsidRPr="0032203C">
        <w:rPr>
          <w:rFonts w:ascii="Arial" w:eastAsia="Times New Roman" w:hAnsi="Arial" w:cs="Arial"/>
          <w:b/>
          <w:sz w:val="24"/>
          <w:szCs w:val="24"/>
        </w:rPr>
        <w:t xml:space="preserve"> Working at Height</w:t>
      </w:r>
      <w:r w:rsidRPr="0032203C">
        <w:rPr>
          <w:rFonts w:ascii="Arial" w:eastAsia="Times New Roman" w:hAnsi="Arial" w:cs="Arial"/>
          <w:b/>
          <w:sz w:val="24"/>
          <w:szCs w:val="24"/>
        </w:rPr>
        <w:br/>
      </w:r>
    </w:p>
    <w:p w14:paraId="0666C5FD" w14:textId="77777777" w:rsidR="00037198" w:rsidRDefault="0032203C" w:rsidP="0032203C">
      <w:pPr>
        <w:widowControl w:val="0"/>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t xml:space="preserve">Where possible work at height is avoided, </w:t>
      </w:r>
      <w:r w:rsidRPr="0032203C">
        <w:rPr>
          <w:rFonts w:ascii="Arial" w:eastAsia="Times New Roman" w:hAnsi="Arial" w:cs="Arial"/>
          <w:i/>
          <w:sz w:val="24"/>
          <w:szCs w:val="24"/>
        </w:rPr>
        <w:t>by positioning display boards at head height, positioning shelving at an appropriate height, using long handled window poles or window winders to open windows, using poles to remove PE equipment, for example, balls which have been kicked onto roofs</w:t>
      </w:r>
      <w:r w:rsidRPr="0032203C">
        <w:rPr>
          <w:rFonts w:ascii="Arial" w:eastAsia="Times New Roman" w:hAnsi="Arial" w:cs="Arial"/>
          <w:sz w:val="24"/>
          <w:szCs w:val="24"/>
        </w:rPr>
        <w:t>.</w:t>
      </w:r>
      <w:r w:rsidRPr="0032203C">
        <w:rPr>
          <w:rFonts w:ascii="Arial" w:eastAsia="Times New Roman" w:hAnsi="Arial" w:cs="Arial"/>
          <w:sz w:val="24"/>
          <w:szCs w:val="24"/>
        </w:rPr>
        <w:br/>
      </w:r>
      <w:r w:rsidRPr="0032203C">
        <w:rPr>
          <w:rFonts w:ascii="Arial" w:eastAsia="Times New Roman" w:hAnsi="Arial" w:cs="Arial"/>
          <w:sz w:val="24"/>
          <w:szCs w:val="24"/>
        </w:rPr>
        <w:br/>
        <w:t>Where work at height is carried out a risk assessment is carried out and is communicated to all relevant staff.</w:t>
      </w:r>
      <w:r w:rsidRPr="0032203C">
        <w:rPr>
          <w:rFonts w:ascii="Arial" w:eastAsia="Times New Roman" w:hAnsi="Arial" w:cs="Arial"/>
          <w:sz w:val="24"/>
          <w:szCs w:val="24"/>
        </w:rPr>
        <w:br/>
        <w:t>(To assist in this process generic risk assessments are available for customising)</w:t>
      </w:r>
    </w:p>
    <w:p w14:paraId="52A4FEEA" w14:textId="5F66D0D8" w:rsidR="0032203C" w:rsidRPr="0032203C" w:rsidRDefault="0032203C" w:rsidP="0032203C">
      <w:pPr>
        <w:widowControl w:val="0"/>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rPr>
        <w:br/>
      </w:r>
      <w:hyperlink r:id="rId104" w:history="1">
        <w:r w:rsidRPr="0032203C">
          <w:rPr>
            <w:rFonts w:ascii="Arial" w:eastAsia="Times New Roman" w:hAnsi="Arial" w:cs="Arial"/>
            <w:color w:val="0000FF"/>
            <w:sz w:val="24"/>
            <w:szCs w:val="24"/>
            <w:u w:val="single"/>
          </w:rPr>
          <w:t>4.SC.COMP.009 - Working at Height</w:t>
        </w:r>
      </w:hyperlink>
    </w:p>
    <w:p w14:paraId="1ED4302D" w14:textId="77777777" w:rsidR="0032203C" w:rsidRPr="0032203C" w:rsidRDefault="00037198" w:rsidP="0032203C">
      <w:pPr>
        <w:widowControl w:val="0"/>
        <w:autoSpaceDE w:val="0"/>
        <w:autoSpaceDN w:val="0"/>
        <w:adjustRightInd w:val="0"/>
        <w:spacing w:after="0" w:line="240" w:lineRule="auto"/>
        <w:rPr>
          <w:rFonts w:ascii="Arial" w:eastAsia="Times New Roman" w:hAnsi="Arial" w:cs="Arial"/>
          <w:sz w:val="24"/>
          <w:szCs w:val="24"/>
        </w:rPr>
      </w:pPr>
      <w:hyperlink r:id="rId105" w:history="1">
        <w:r w:rsidR="0032203C" w:rsidRPr="0032203C">
          <w:rPr>
            <w:rFonts w:ascii="Arial" w:eastAsia="Times New Roman" w:hAnsi="Arial" w:cs="Arial"/>
            <w:color w:val="0000FF"/>
            <w:sz w:val="24"/>
            <w:szCs w:val="24"/>
            <w:u w:val="single"/>
          </w:rPr>
          <w:t>4.SC.COMP.026 - Use of Ladders and Stepladders by Estates Staff</w:t>
        </w:r>
      </w:hyperlink>
    </w:p>
    <w:p w14:paraId="4D48E7AB" w14:textId="77777777" w:rsidR="0032203C" w:rsidRPr="0032203C" w:rsidRDefault="00037198" w:rsidP="0032203C">
      <w:pPr>
        <w:widowControl w:val="0"/>
        <w:autoSpaceDE w:val="0"/>
        <w:autoSpaceDN w:val="0"/>
        <w:adjustRightInd w:val="0"/>
        <w:spacing w:after="0" w:line="240" w:lineRule="auto"/>
        <w:rPr>
          <w:rFonts w:ascii="Arial" w:eastAsia="Times New Roman" w:hAnsi="Arial" w:cs="Arial"/>
          <w:sz w:val="24"/>
          <w:szCs w:val="24"/>
        </w:rPr>
      </w:pPr>
      <w:hyperlink r:id="rId106" w:history="1">
        <w:r w:rsidR="0032203C" w:rsidRPr="0032203C">
          <w:rPr>
            <w:rFonts w:ascii="Arial" w:eastAsia="Times New Roman" w:hAnsi="Arial" w:cs="Arial"/>
            <w:color w:val="0000FF"/>
            <w:sz w:val="24"/>
            <w:szCs w:val="24"/>
            <w:u w:val="single"/>
          </w:rPr>
          <w:t>4.SC.COMP.027 - Use of Tower Scaffolds</w:t>
        </w:r>
      </w:hyperlink>
    </w:p>
    <w:p w14:paraId="00EC633E" w14:textId="77777777" w:rsidR="0032203C" w:rsidRPr="0032203C" w:rsidRDefault="0032203C" w:rsidP="0032203C">
      <w:pPr>
        <w:widowControl w:val="0"/>
        <w:autoSpaceDE w:val="0"/>
        <w:autoSpaceDN w:val="0"/>
        <w:adjustRightInd w:val="0"/>
        <w:spacing w:after="0" w:line="240" w:lineRule="auto"/>
        <w:rPr>
          <w:rFonts w:ascii="Arial" w:eastAsia="Times New Roman" w:hAnsi="Arial" w:cs="Arial"/>
          <w:sz w:val="24"/>
          <w:szCs w:val="24"/>
          <w:lang w:val="en-US"/>
        </w:rPr>
      </w:pPr>
      <w:r w:rsidRPr="0032203C">
        <w:rPr>
          <w:rFonts w:ascii="Arial" w:eastAsia="Times New Roman" w:hAnsi="Arial" w:cs="Arial"/>
          <w:b/>
          <w:sz w:val="24"/>
          <w:szCs w:val="24"/>
        </w:rPr>
        <w:br/>
      </w:r>
      <w:r w:rsidRPr="0032203C">
        <w:rPr>
          <w:rFonts w:ascii="Arial" w:eastAsia="Times New Roman" w:hAnsi="Arial" w:cs="Arial"/>
          <w:sz w:val="24"/>
          <w:szCs w:val="24"/>
        </w:rPr>
        <w:t xml:space="preserve">Members of </w:t>
      </w:r>
      <w:r w:rsidRPr="0032203C">
        <w:rPr>
          <w:rFonts w:ascii="Arial" w:eastAsia="Times New Roman" w:hAnsi="Arial" w:cs="Arial"/>
          <w:sz w:val="24"/>
          <w:szCs w:val="24"/>
          <w:lang w:val="en-US"/>
        </w:rPr>
        <w:t xml:space="preserve">staff are instructed not to use chairs, tables </w:t>
      </w:r>
      <w:proofErr w:type="spellStart"/>
      <w:r w:rsidRPr="0032203C">
        <w:rPr>
          <w:rFonts w:ascii="Arial" w:eastAsia="Times New Roman" w:hAnsi="Arial" w:cs="Arial"/>
          <w:sz w:val="24"/>
          <w:szCs w:val="24"/>
          <w:lang w:val="en-US"/>
        </w:rPr>
        <w:t>etc</w:t>
      </w:r>
      <w:proofErr w:type="spellEnd"/>
      <w:r w:rsidRPr="0032203C">
        <w:rPr>
          <w:rFonts w:ascii="Arial" w:eastAsia="Times New Roman" w:hAnsi="Arial" w:cs="Arial"/>
          <w:sz w:val="24"/>
          <w:szCs w:val="24"/>
          <w:lang w:val="en-US"/>
        </w:rPr>
        <w:t xml:space="preserve"> to access display boards.  </w:t>
      </w:r>
      <w:r w:rsidRPr="0032203C">
        <w:rPr>
          <w:rFonts w:ascii="Arial" w:eastAsia="Times New Roman" w:hAnsi="Arial" w:cs="Arial"/>
          <w:sz w:val="24"/>
          <w:szCs w:val="24"/>
          <w:lang w:val="en-US"/>
        </w:rPr>
        <w:br/>
      </w:r>
    </w:p>
    <w:p w14:paraId="07A7E604"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lang w:val="en-US"/>
        </w:rPr>
      </w:pPr>
      <w:r w:rsidRPr="0032203C">
        <w:rPr>
          <w:rFonts w:ascii="Arial" w:eastAsia="Times New Roman" w:hAnsi="Arial" w:cs="Arial"/>
          <w:sz w:val="24"/>
          <w:szCs w:val="24"/>
          <w:lang w:val="en-US"/>
        </w:rPr>
        <w:t xml:space="preserve">Where work at height is carried out appropriate access </w:t>
      </w:r>
      <w:r w:rsidRPr="0032203C">
        <w:rPr>
          <w:rFonts w:ascii="Arial" w:eastAsia="Times New Roman" w:hAnsi="Arial" w:cs="Arial"/>
          <w:sz w:val="24"/>
          <w:szCs w:val="24"/>
          <w:lang w:val="en-US"/>
        </w:rPr>
        <w:lastRenderedPageBreak/>
        <w:t>equipment is provided, for example, kick stools and ladders and step ladders which comply with BS EN 131.</w:t>
      </w:r>
    </w:p>
    <w:p w14:paraId="4F2FEC8A" w14:textId="77777777" w:rsidR="0032203C" w:rsidRPr="0032203C"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lang w:val="en-US"/>
        </w:rPr>
      </w:pPr>
    </w:p>
    <w:p w14:paraId="006DE38C" w14:textId="0BE84329" w:rsidR="00037198"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b/>
          <w:sz w:val="24"/>
          <w:szCs w:val="24"/>
          <w:lang w:val="en-US"/>
        </w:rPr>
      </w:pPr>
      <w:r w:rsidRPr="0032203C">
        <w:rPr>
          <w:rFonts w:ascii="Arial" w:eastAsia="Times New Roman" w:hAnsi="Arial" w:cs="Arial"/>
          <w:sz w:val="24"/>
          <w:szCs w:val="24"/>
          <w:lang w:val="en-US"/>
        </w:rPr>
        <w:t>All equipment is stored appropriately to ensure that they are not accessible.</w:t>
      </w:r>
      <w:r w:rsidRPr="0032203C">
        <w:rPr>
          <w:rFonts w:ascii="Arial" w:eastAsia="Times New Roman" w:hAnsi="Arial" w:cs="Arial"/>
          <w:sz w:val="24"/>
          <w:szCs w:val="24"/>
          <w:lang w:val="en-US"/>
        </w:rPr>
        <w:br/>
      </w:r>
      <w:r w:rsidRPr="0032203C">
        <w:rPr>
          <w:rFonts w:ascii="Arial" w:eastAsia="Times New Roman" w:hAnsi="Arial" w:cs="Arial"/>
          <w:sz w:val="24"/>
          <w:szCs w:val="24"/>
          <w:lang w:val="en-US"/>
        </w:rPr>
        <w:br/>
        <w:t>Pre-use checks are carried out on step ladders an</w:t>
      </w:r>
      <w:r w:rsidR="00FD2FDE">
        <w:rPr>
          <w:rFonts w:ascii="Arial" w:eastAsia="Times New Roman" w:hAnsi="Arial" w:cs="Arial"/>
          <w:sz w:val="24"/>
          <w:szCs w:val="24"/>
          <w:lang w:val="en-US"/>
        </w:rPr>
        <w:t>d ladders before they are used.</w:t>
      </w:r>
      <w:r w:rsidRPr="0032203C">
        <w:rPr>
          <w:rFonts w:ascii="Arial" w:eastAsia="Times New Roman" w:hAnsi="Arial" w:cs="Arial"/>
          <w:sz w:val="24"/>
          <w:szCs w:val="24"/>
          <w:lang w:val="en-US"/>
        </w:rPr>
        <w:br/>
      </w:r>
      <w:r w:rsidRPr="0032203C">
        <w:rPr>
          <w:rFonts w:ascii="Arial" w:eastAsia="Times New Roman" w:hAnsi="Arial" w:cs="Arial"/>
          <w:sz w:val="24"/>
          <w:szCs w:val="24"/>
          <w:lang w:val="en-US"/>
        </w:rPr>
        <w:br/>
        <w:t xml:space="preserve">Annual inspections of access equipment are carried out in accordance with the </w:t>
      </w:r>
      <w:r w:rsidR="00FD2FDE">
        <w:rPr>
          <w:rFonts w:ascii="Arial" w:eastAsia="Times New Roman" w:hAnsi="Arial" w:cs="Arial"/>
          <w:sz w:val="24"/>
          <w:szCs w:val="24"/>
          <w:lang w:val="en-US"/>
        </w:rPr>
        <w:t>manufacturers’ instructions by DSU</w:t>
      </w:r>
      <w:r w:rsidRPr="0032203C">
        <w:rPr>
          <w:rFonts w:ascii="Arial" w:eastAsia="Times New Roman" w:hAnsi="Arial" w:cs="Arial"/>
          <w:sz w:val="24"/>
          <w:szCs w:val="24"/>
          <w:lang w:val="en-US"/>
        </w:rPr>
        <w:t xml:space="preserve"> and records retained.</w:t>
      </w:r>
      <w:r w:rsidRPr="0032203C">
        <w:rPr>
          <w:rFonts w:ascii="Arial" w:eastAsia="Times New Roman" w:hAnsi="Arial" w:cs="Arial"/>
          <w:sz w:val="24"/>
          <w:szCs w:val="24"/>
          <w:lang w:val="en-US"/>
        </w:rPr>
        <w:br/>
      </w:r>
      <w:r w:rsidRPr="0032203C">
        <w:rPr>
          <w:rFonts w:ascii="Arial" w:eastAsia="Times New Roman" w:hAnsi="Arial" w:cs="Arial"/>
          <w:sz w:val="24"/>
          <w:szCs w:val="24"/>
          <w:lang w:val="en-US"/>
        </w:rPr>
        <w:br/>
      </w:r>
      <w:r w:rsidRPr="0032203C">
        <w:rPr>
          <w:rFonts w:ascii="Arial" w:eastAsia="Times New Roman" w:hAnsi="Arial" w:cs="Arial"/>
          <w:b/>
          <w:sz w:val="24"/>
          <w:szCs w:val="24"/>
          <w:lang w:val="en-US"/>
        </w:rPr>
        <w:t xml:space="preserve">For further information refer </w:t>
      </w:r>
      <w:r w:rsidR="00037198" w:rsidRPr="0032203C">
        <w:rPr>
          <w:rFonts w:ascii="Arial" w:eastAsia="Times New Roman" w:hAnsi="Arial" w:cs="Arial"/>
          <w:b/>
          <w:sz w:val="24"/>
          <w:szCs w:val="24"/>
          <w:lang w:val="en-US"/>
        </w:rPr>
        <w:t>to: -</w:t>
      </w:r>
    </w:p>
    <w:p w14:paraId="4792A23D" w14:textId="77777777" w:rsidR="00037198"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rPr>
      </w:pPr>
      <w:r w:rsidRPr="0032203C">
        <w:rPr>
          <w:rFonts w:ascii="Arial" w:eastAsia="Times New Roman" w:hAnsi="Arial" w:cs="Arial"/>
          <w:sz w:val="24"/>
          <w:szCs w:val="24"/>
          <w:lang w:val="en-US"/>
        </w:rPr>
        <w:br/>
      </w:r>
      <w:r w:rsidRPr="0032203C">
        <w:rPr>
          <w:rFonts w:ascii="Arial" w:eastAsia="Times New Roman" w:hAnsi="Arial" w:cs="Arial"/>
          <w:sz w:val="24"/>
          <w:szCs w:val="24"/>
        </w:rPr>
        <w:t xml:space="preserve">Council Code of Guidance on the Safe Use of Ladders and Mobile Tower Scaffolds: </w:t>
      </w:r>
    </w:p>
    <w:p w14:paraId="7C923B3D" w14:textId="12BF14EE" w:rsidR="0032203C" w:rsidRPr="00FD2FDE" w:rsidRDefault="0032203C" w:rsidP="0032203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Arial" w:eastAsia="Times New Roman" w:hAnsi="Arial" w:cs="Arial"/>
          <w:sz w:val="24"/>
          <w:szCs w:val="24"/>
          <w:lang w:val="en-US"/>
        </w:rPr>
      </w:pPr>
      <w:r w:rsidRPr="0032203C">
        <w:rPr>
          <w:rFonts w:ascii="Arial" w:eastAsia="Times New Roman" w:hAnsi="Arial" w:cs="Arial"/>
          <w:sz w:val="24"/>
          <w:szCs w:val="24"/>
        </w:rPr>
        <w:br/>
      </w:r>
      <w:hyperlink r:id="rId107" w:history="1">
        <w:r w:rsidRPr="0032203C">
          <w:rPr>
            <w:rFonts w:ascii="Arial" w:eastAsia="Times New Roman" w:hAnsi="Arial" w:cs="Arial"/>
            <w:color w:val="0000FF"/>
            <w:sz w:val="24"/>
            <w:szCs w:val="24"/>
            <w:u w:val="single"/>
          </w:rPr>
          <w:t>1.CM.023 Code of Guidance on the Safe Use of Ladders.</w:t>
        </w:r>
      </w:hyperlink>
      <w:r w:rsidRPr="0032203C">
        <w:rPr>
          <w:rFonts w:ascii="Arial" w:eastAsia="Times New Roman" w:hAnsi="Arial" w:cs="Arial"/>
          <w:sz w:val="24"/>
          <w:szCs w:val="24"/>
        </w:rPr>
        <w:br/>
      </w:r>
      <w:hyperlink r:id="rId108" w:history="1">
        <w:r w:rsidRPr="0032203C">
          <w:rPr>
            <w:rFonts w:ascii="Arial" w:eastAsia="Times New Roman" w:hAnsi="Arial" w:cs="Arial"/>
            <w:color w:val="0000FF"/>
            <w:sz w:val="24"/>
            <w:szCs w:val="24"/>
            <w:u w:val="single"/>
          </w:rPr>
          <w:t>1.CM.061 Code of Guidance on Mobile Tower Scaffolds.</w:t>
        </w:r>
      </w:hyperlink>
      <w:r w:rsidRPr="0032203C">
        <w:rPr>
          <w:rFonts w:ascii="Arial" w:eastAsia="Times New Roman" w:hAnsi="Arial" w:cs="Arial"/>
          <w:i/>
          <w:sz w:val="24"/>
          <w:szCs w:val="24"/>
        </w:rPr>
        <w:t xml:space="preserve">  </w:t>
      </w:r>
    </w:p>
    <w:p w14:paraId="10F7983C" w14:textId="77777777" w:rsidR="00226C1F" w:rsidRDefault="0032203C" w:rsidP="00545F0C">
      <w:pPr>
        <w:widowControl w:val="0"/>
        <w:autoSpaceDE w:val="0"/>
        <w:autoSpaceDN w:val="0"/>
        <w:adjustRightInd w:val="0"/>
        <w:spacing w:after="0" w:line="240" w:lineRule="auto"/>
        <w:rPr>
          <w:rFonts w:ascii="Arial" w:eastAsia="Times New Roman" w:hAnsi="Arial" w:cs="Arial"/>
          <w:color w:val="0000FF"/>
          <w:sz w:val="24"/>
          <w:szCs w:val="24"/>
          <w:u w:val="single"/>
          <w:lang w:val="en-US"/>
        </w:rPr>
      </w:pPr>
      <w:r w:rsidRPr="0032203C">
        <w:rPr>
          <w:rFonts w:ascii="Arial" w:eastAsia="Times New Roman" w:hAnsi="Arial" w:cs="Arial"/>
          <w:sz w:val="24"/>
          <w:szCs w:val="24"/>
          <w:lang w:val="en-US"/>
        </w:rPr>
        <w:br/>
        <w:t xml:space="preserve">Pre-fabricated Access Suppliers and Manufacturers Association (PASMA) </w:t>
      </w:r>
      <w:hyperlink r:id="rId109" w:history="1">
        <w:r w:rsidRPr="0032203C">
          <w:rPr>
            <w:rFonts w:ascii="Arial" w:eastAsia="Times New Roman" w:hAnsi="Arial" w:cs="Arial"/>
            <w:color w:val="0000FF"/>
            <w:sz w:val="24"/>
            <w:szCs w:val="24"/>
            <w:u w:val="single"/>
            <w:lang w:val="en-US"/>
          </w:rPr>
          <w:t>www.pasma.co.uk</w:t>
        </w:r>
      </w:hyperlink>
    </w:p>
    <w:p w14:paraId="0598000E" w14:textId="77777777" w:rsidR="006C6433" w:rsidRDefault="006C6433" w:rsidP="00545F0C">
      <w:pPr>
        <w:widowControl w:val="0"/>
        <w:autoSpaceDE w:val="0"/>
        <w:autoSpaceDN w:val="0"/>
        <w:adjustRightInd w:val="0"/>
        <w:spacing w:after="0" w:line="240" w:lineRule="auto"/>
        <w:rPr>
          <w:rFonts w:ascii="Arial" w:eastAsia="Times New Roman" w:hAnsi="Arial" w:cs="Arial"/>
          <w:color w:val="0000FF"/>
          <w:sz w:val="24"/>
          <w:szCs w:val="24"/>
          <w:u w:val="single"/>
          <w:lang w:val="en-US"/>
        </w:rPr>
      </w:pPr>
    </w:p>
    <w:p w14:paraId="3346CCCA" w14:textId="77777777" w:rsidR="006C6433" w:rsidRDefault="006C6433" w:rsidP="00545F0C">
      <w:pPr>
        <w:widowControl w:val="0"/>
        <w:autoSpaceDE w:val="0"/>
        <w:autoSpaceDN w:val="0"/>
        <w:adjustRightInd w:val="0"/>
        <w:spacing w:after="0" w:line="240" w:lineRule="auto"/>
        <w:rPr>
          <w:rFonts w:ascii="Arial" w:eastAsia="Times New Roman" w:hAnsi="Arial" w:cs="Arial"/>
          <w:color w:val="0000FF"/>
          <w:sz w:val="24"/>
          <w:szCs w:val="24"/>
          <w:u w:val="single"/>
          <w:lang w:val="en-US"/>
        </w:rPr>
      </w:pPr>
    </w:p>
    <w:p w14:paraId="3E2B2199" w14:textId="77777777" w:rsidR="006C6433" w:rsidRDefault="006C6433" w:rsidP="00545F0C">
      <w:pPr>
        <w:widowControl w:val="0"/>
        <w:autoSpaceDE w:val="0"/>
        <w:autoSpaceDN w:val="0"/>
        <w:adjustRightInd w:val="0"/>
        <w:spacing w:after="0" w:line="240" w:lineRule="auto"/>
        <w:rPr>
          <w:rFonts w:ascii="Arial" w:eastAsia="Times New Roman" w:hAnsi="Arial" w:cs="Arial"/>
          <w:color w:val="0000FF"/>
          <w:sz w:val="24"/>
          <w:szCs w:val="24"/>
          <w:u w:val="single"/>
          <w:lang w:val="en-US"/>
        </w:rPr>
      </w:pPr>
    </w:p>
    <w:p w14:paraId="17B4B79C" w14:textId="77777777" w:rsidR="006C6433" w:rsidRDefault="006C6433" w:rsidP="00545F0C">
      <w:pPr>
        <w:widowControl w:val="0"/>
        <w:autoSpaceDE w:val="0"/>
        <w:autoSpaceDN w:val="0"/>
        <w:adjustRightInd w:val="0"/>
        <w:spacing w:after="0" w:line="240" w:lineRule="auto"/>
        <w:rPr>
          <w:rFonts w:ascii="Arial" w:eastAsia="Times New Roman" w:hAnsi="Arial" w:cs="Arial"/>
          <w:color w:val="0000FF"/>
          <w:sz w:val="24"/>
          <w:szCs w:val="24"/>
          <w:u w:val="single"/>
          <w:lang w:val="en-US"/>
        </w:rPr>
      </w:pPr>
    </w:p>
    <w:p w14:paraId="0AF4AB06" w14:textId="77777777" w:rsidR="006C6433" w:rsidRDefault="006C6433" w:rsidP="00545F0C">
      <w:pPr>
        <w:widowControl w:val="0"/>
        <w:autoSpaceDE w:val="0"/>
        <w:autoSpaceDN w:val="0"/>
        <w:adjustRightInd w:val="0"/>
        <w:spacing w:after="0" w:line="240" w:lineRule="auto"/>
        <w:rPr>
          <w:rFonts w:ascii="Arial" w:eastAsia="Times New Roman" w:hAnsi="Arial" w:cs="Arial"/>
          <w:color w:val="0000FF"/>
          <w:sz w:val="24"/>
          <w:szCs w:val="24"/>
          <w:u w:val="single"/>
          <w:lang w:val="en-US"/>
        </w:rPr>
      </w:pPr>
    </w:p>
    <w:p w14:paraId="6751C65D" w14:textId="77777777" w:rsidR="006C6433" w:rsidRDefault="006C6433" w:rsidP="00545F0C">
      <w:pPr>
        <w:widowControl w:val="0"/>
        <w:autoSpaceDE w:val="0"/>
        <w:autoSpaceDN w:val="0"/>
        <w:adjustRightInd w:val="0"/>
        <w:spacing w:after="0" w:line="240" w:lineRule="auto"/>
        <w:rPr>
          <w:rFonts w:ascii="Arial" w:eastAsia="Times New Roman" w:hAnsi="Arial" w:cs="Arial"/>
          <w:color w:val="0000FF"/>
          <w:sz w:val="24"/>
          <w:szCs w:val="24"/>
          <w:u w:val="single"/>
          <w:lang w:val="en-US"/>
        </w:rPr>
      </w:pPr>
    </w:p>
    <w:p w14:paraId="68EE393C" w14:textId="65A5A302" w:rsidR="006C6433" w:rsidRDefault="006C6433" w:rsidP="00545F0C">
      <w:pPr>
        <w:widowControl w:val="0"/>
        <w:autoSpaceDE w:val="0"/>
        <w:autoSpaceDN w:val="0"/>
        <w:adjustRightInd w:val="0"/>
        <w:spacing w:after="0" w:line="240" w:lineRule="auto"/>
      </w:pPr>
    </w:p>
    <w:p w14:paraId="1E6B6C7B" w14:textId="1A2D5B9D" w:rsidR="00C11AE7" w:rsidRDefault="00C11AE7" w:rsidP="00545F0C">
      <w:pPr>
        <w:widowControl w:val="0"/>
        <w:autoSpaceDE w:val="0"/>
        <w:autoSpaceDN w:val="0"/>
        <w:adjustRightInd w:val="0"/>
        <w:spacing w:after="0" w:line="240" w:lineRule="auto"/>
      </w:pPr>
    </w:p>
    <w:p w14:paraId="592060F6" w14:textId="4A34AFC8" w:rsidR="00C11AE7" w:rsidRDefault="00C11AE7" w:rsidP="00545F0C">
      <w:pPr>
        <w:widowControl w:val="0"/>
        <w:autoSpaceDE w:val="0"/>
        <w:autoSpaceDN w:val="0"/>
        <w:adjustRightInd w:val="0"/>
        <w:spacing w:after="0" w:line="240" w:lineRule="auto"/>
      </w:pPr>
    </w:p>
    <w:p w14:paraId="62487381" w14:textId="554E04FF" w:rsidR="00C11AE7" w:rsidRDefault="00C11AE7" w:rsidP="00545F0C">
      <w:pPr>
        <w:widowControl w:val="0"/>
        <w:autoSpaceDE w:val="0"/>
        <w:autoSpaceDN w:val="0"/>
        <w:adjustRightInd w:val="0"/>
        <w:spacing w:after="0" w:line="240" w:lineRule="auto"/>
      </w:pPr>
    </w:p>
    <w:p w14:paraId="2D229663" w14:textId="77777777" w:rsidR="00C11AE7" w:rsidRDefault="00C11AE7">
      <w:r>
        <w:br w:type="page"/>
      </w:r>
    </w:p>
    <w:p w14:paraId="1C018876" w14:textId="47C3B454" w:rsidR="00C11AE7" w:rsidRDefault="008A37CD" w:rsidP="00B66903">
      <w:r w:rsidRPr="00287D35">
        <w:rPr>
          <w:rFonts w:ascii="Arial" w:hAnsi="Arial" w:cs="Arial"/>
          <w:sz w:val="24"/>
          <w:szCs w:val="24"/>
        </w:rPr>
        <w:lastRenderedPageBreak/>
        <w:t xml:space="preserve"> </w:t>
      </w:r>
    </w:p>
    <w:sectPr w:rsidR="00C11AE7" w:rsidSect="0032203C">
      <w:footerReference w:type="default" r:id="rId110"/>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88F1D" w14:textId="77777777" w:rsidR="0091550B" w:rsidRDefault="0091550B">
      <w:pPr>
        <w:spacing w:after="0" w:line="240" w:lineRule="auto"/>
      </w:pPr>
      <w:r>
        <w:separator/>
      </w:r>
    </w:p>
  </w:endnote>
  <w:endnote w:type="continuationSeparator" w:id="0">
    <w:p w14:paraId="649B6870" w14:textId="77777777" w:rsidR="0091550B" w:rsidRDefault="00915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9"/>
      <w:gridCol w:w="1509"/>
      <w:gridCol w:w="3765"/>
      <w:gridCol w:w="2738"/>
      <w:gridCol w:w="1276"/>
    </w:tblGrid>
    <w:tr w:rsidR="0091550B" w14:paraId="52237E09" w14:textId="77777777" w:rsidTr="0032203C">
      <w:tc>
        <w:tcPr>
          <w:tcW w:w="999" w:type="dxa"/>
        </w:tcPr>
        <w:p w14:paraId="1C36ABDC" w14:textId="77777777" w:rsidR="0091550B" w:rsidRDefault="0091550B" w:rsidP="0032203C">
          <w:pPr>
            <w:pStyle w:val="Footer"/>
            <w:rPr>
              <w:sz w:val="16"/>
            </w:rPr>
          </w:pPr>
          <w:r>
            <w:rPr>
              <w:sz w:val="16"/>
            </w:rPr>
            <w:t>Issue: 0.1</w:t>
          </w:r>
        </w:p>
      </w:tc>
      <w:tc>
        <w:tcPr>
          <w:tcW w:w="1509" w:type="dxa"/>
        </w:tcPr>
        <w:p w14:paraId="786BD2F0" w14:textId="77777777" w:rsidR="0091550B" w:rsidRDefault="0091550B" w:rsidP="0032203C">
          <w:pPr>
            <w:pStyle w:val="Footer"/>
            <w:rPr>
              <w:sz w:val="16"/>
            </w:rPr>
          </w:pPr>
          <w:r>
            <w:rPr>
              <w:sz w:val="16"/>
            </w:rPr>
            <w:t>Date:05.11.2013</w:t>
          </w:r>
        </w:p>
      </w:tc>
      <w:tc>
        <w:tcPr>
          <w:tcW w:w="3765" w:type="dxa"/>
        </w:tcPr>
        <w:p w14:paraId="5B882DFB" w14:textId="77777777" w:rsidR="0091550B" w:rsidRDefault="0091550B" w:rsidP="0032203C">
          <w:pPr>
            <w:pStyle w:val="Footer"/>
            <w:rPr>
              <w:sz w:val="16"/>
            </w:rPr>
          </w:pPr>
          <w:r>
            <w:rPr>
              <w:sz w:val="16"/>
            </w:rPr>
            <w:t xml:space="preserve">Process Owner: Sue </w:t>
          </w:r>
          <w:proofErr w:type="spellStart"/>
          <w:r>
            <w:rPr>
              <w:sz w:val="16"/>
            </w:rPr>
            <w:t>Eakers</w:t>
          </w:r>
          <w:proofErr w:type="spellEnd"/>
          <w:r>
            <w:rPr>
              <w:sz w:val="16"/>
            </w:rPr>
            <w:t xml:space="preserve"> </w:t>
          </w:r>
          <w:proofErr w:type="gramStart"/>
          <w:r>
            <w:rPr>
              <w:sz w:val="16"/>
            </w:rPr>
            <w:t>I  CIS</w:t>
          </w:r>
          <w:proofErr w:type="gramEnd"/>
          <w:r>
            <w:rPr>
              <w:sz w:val="16"/>
            </w:rPr>
            <w:t xml:space="preserve"> Ref 8.SC.003</w:t>
          </w:r>
        </w:p>
      </w:tc>
      <w:tc>
        <w:tcPr>
          <w:tcW w:w="2738" w:type="dxa"/>
        </w:tcPr>
        <w:p w14:paraId="1258EC80" w14:textId="77777777" w:rsidR="0091550B" w:rsidRDefault="0091550B" w:rsidP="0032203C">
          <w:pPr>
            <w:pStyle w:val="Footer"/>
            <w:rPr>
              <w:sz w:val="16"/>
            </w:rPr>
          </w:pPr>
          <w:proofErr w:type="spellStart"/>
          <w:r>
            <w:rPr>
              <w:sz w:val="16"/>
            </w:rPr>
            <w:t>Authorised</w:t>
          </w:r>
          <w:proofErr w:type="spellEnd"/>
          <w:r>
            <w:rPr>
              <w:sz w:val="16"/>
            </w:rPr>
            <w:t>:  Education Compliance</w:t>
          </w:r>
        </w:p>
      </w:tc>
      <w:tc>
        <w:tcPr>
          <w:tcW w:w="1276" w:type="dxa"/>
        </w:tcPr>
        <w:p w14:paraId="787596B4" w14:textId="77777777" w:rsidR="0091550B" w:rsidRDefault="0091550B" w:rsidP="0032203C">
          <w:pPr>
            <w:pStyle w:val="Footer"/>
            <w:rPr>
              <w:sz w:val="16"/>
            </w:rPr>
          </w:pPr>
          <w:r>
            <w:rPr>
              <w:sz w:val="16"/>
            </w:rPr>
            <w:t xml:space="preserve">Page </w:t>
          </w:r>
          <w:r>
            <w:rPr>
              <w:sz w:val="16"/>
            </w:rPr>
            <w:fldChar w:fldCharType="begin"/>
          </w:r>
          <w:r>
            <w:rPr>
              <w:sz w:val="16"/>
            </w:rPr>
            <w:instrText xml:space="preserve"> PAGE </w:instrText>
          </w:r>
          <w:r>
            <w:rPr>
              <w:sz w:val="16"/>
            </w:rPr>
            <w:fldChar w:fldCharType="separate"/>
          </w:r>
          <w:r>
            <w:rPr>
              <w:noProof/>
              <w:sz w:val="16"/>
            </w:rPr>
            <w:t>2</w:t>
          </w:r>
          <w:r>
            <w:rPr>
              <w:sz w:val="16"/>
            </w:rPr>
            <w:fldChar w:fldCharType="end"/>
          </w:r>
          <w:r>
            <w:rPr>
              <w:sz w:val="16"/>
            </w:rPr>
            <w:t xml:space="preserve"> </w:t>
          </w:r>
        </w:p>
      </w:tc>
    </w:tr>
  </w:tbl>
  <w:p w14:paraId="36A708D8" w14:textId="77777777" w:rsidR="0091550B" w:rsidRDefault="00915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81BD9" w14:textId="77777777" w:rsidR="0091550B" w:rsidRDefault="0091550B">
      <w:pPr>
        <w:spacing w:after="0" w:line="240" w:lineRule="auto"/>
      </w:pPr>
      <w:r>
        <w:separator/>
      </w:r>
    </w:p>
  </w:footnote>
  <w:footnote w:type="continuationSeparator" w:id="0">
    <w:p w14:paraId="094404E2" w14:textId="77777777" w:rsidR="0091550B" w:rsidRDefault="00915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7BE2334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1776E80"/>
    <w:multiLevelType w:val="hybridMultilevel"/>
    <w:tmpl w:val="DF88E3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D67A0C"/>
    <w:multiLevelType w:val="hybridMultilevel"/>
    <w:tmpl w:val="0088C6FE"/>
    <w:lvl w:ilvl="0" w:tplc="08090001">
      <w:start w:val="1"/>
      <w:numFmt w:val="bullet"/>
      <w:lvlText w:val=""/>
      <w:lvlJc w:val="left"/>
      <w:pPr>
        <w:tabs>
          <w:tab w:val="num" w:pos="1429"/>
        </w:tabs>
        <w:ind w:left="1429"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05ED7685"/>
    <w:multiLevelType w:val="hybridMultilevel"/>
    <w:tmpl w:val="5CD27F82"/>
    <w:lvl w:ilvl="0" w:tplc="001C9E80">
      <w:start w:val="1"/>
      <w:numFmt w:val="bullet"/>
      <w:lvlText w:val=""/>
      <w:lvlJc w:val="left"/>
      <w:pPr>
        <w:tabs>
          <w:tab w:val="num" w:pos="1320"/>
        </w:tabs>
        <w:ind w:left="13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395C70"/>
    <w:multiLevelType w:val="hybridMultilevel"/>
    <w:tmpl w:val="FD486C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8932EE8"/>
    <w:multiLevelType w:val="hybridMultilevel"/>
    <w:tmpl w:val="4E86FC48"/>
    <w:lvl w:ilvl="0" w:tplc="116E22F2">
      <w:start w:val="1"/>
      <w:numFmt w:val="bullet"/>
      <w:lvlText w:val=""/>
      <w:lvlJc w:val="left"/>
      <w:pPr>
        <w:tabs>
          <w:tab w:val="num" w:pos="720"/>
        </w:tabs>
        <w:ind w:left="720" w:hanging="360"/>
      </w:pPr>
      <w:rPr>
        <w:rFonts w:ascii="Wingdings" w:hAnsi="Wingdings" w:hint="default"/>
      </w:rPr>
    </w:lvl>
    <w:lvl w:ilvl="1" w:tplc="22429504" w:tentative="1">
      <w:start w:val="1"/>
      <w:numFmt w:val="bullet"/>
      <w:lvlText w:val=""/>
      <w:lvlJc w:val="left"/>
      <w:pPr>
        <w:tabs>
          <w:tab w:val="num" w:pos="1440"/>
        </w:tabs>
        <w:ind w:left="1440" w:hanging="360"/>
      </w:pPr>
      <w:rPr>
        <w:rFonts w:ascii="Wingdings" w:hAnsi="Wingdings" w:hint="default"/>
      </w:rPr>
    </w:lvl>
    <w:lvl w:ilvl="2" w:tplc="5C3E3136" w:tentative="1">
      <w:start w:val="1"/>
      <w:numFmt w:val="bullet"/>
      <w:lvlText w:val=""/>
      <w:lvlJc w:val="left"/>
      <w:pPr>
        <w:tabs>
          <w:tab w:val="num" w:pos="2160"/>
        </w:tabs>
        <w:ind w:left="2160" w:hanging="360"/>
      </w:pPr>
      <w:rPr>
        <w:rFonts w:ascii="Wingdings" w:hAnsi="Wingdings" w:hint="default"/>
      </w:rPr>
    </w:lvl>
    <w:lvl w:ilvl="3" w:tplc="6D3AA60E" w:tentative="1">
      <w:start w:val="1"/>
      <w:numFmt w:val="bullet"/>
      <w:lvlText w:val=""/>
      <w:lvlJc w:val="left"/>
      <w:pPr>
        <w:tabs>
          <w:tab w:val="num" w:pos="2880"/>
        </w:tabs>
        <w:ind w:left="2880" w:hanging="360"/>
      </w:pPr>
      <w:rPr>
        <w:rFonts w:ascii="Wingdings" w:hAnsi="Wingdings" w:hint="default"/>
      </w:rPr>
    </w:lvl>
    <w:lvl w:ilvl="4" w:tplc="0884270A" w:tentative="1">
      <w:start w:val="1"/>
      <w:numFmt w:val="bullet"/>
      <w:lvlText w:val=""/>
      <w:lvlJc w:val="left"/>
      <w:pPr>
        <w:tabs>
          <w:tab w:val="num" w:pos="3600"/>
        </w:tabs>
        <w:ind w:left="3600" w:hanging="360"/>
      </w:pPr>
      <w:rPr>
        <w:rFonts w:ascii="Wingdings" w:hAnsi="Wingdings" w:hint="default"/>
      </w:rPr>
    </w:lvl>
    <w:lvl w:ilvl="5" w:tplc="3176E908" w:tentative="1">
      <w:start w:val="1"/>
      <w:numFmt w:val="bullet"/>
      <w:lvlText w:val=""/>
      <w:lvlJc w:val="left"/>
      <w:pPr>
        <w:tabs>
          <w:tab w:val="num" w:pos="4320"/>
        </w:tabs>
        <w:ind w:left="4320" w:hanging="360"/>
      </w:pPr>
      <w:rPr>
        <w:rFonts w:ascii="Wingdings" w:hAnsi="Wingdings" w:hint="default"/>
      </w:rPr>
    </w:lvl>
    <w:lvl w:ilvl="6" w:tplc="5DC2383A" w:tentative="1">
      <w:start w:val="1"/>
      <w:numFmt w:val="bullet"/>
      <w:lvlText w:val=""/>
      <w:lvlJc w:val="left"/>
      <w:pPr>
        <w:tabs>
          <w:tab w:val="num" w:pos="5040"/>
        </w:tabs>
        <w:ind w:left="5040" w:hanging="360"/>
      </w:pPr>
      <w:rPr>
        <w:rFonts w:ascii="Wingdings" w:hAnsi="Wingdings" w:hint="default"/>
      </w:rPr>
    </w:lvl>
    <w:lvl w:ilvl="7" w:tplc="84E47ECA" w:tentative="1">
      <w:start w:val="1"/>
      <w:numFmt w:val="bullet"/>
      <w:lvlText w:val=""/>
      <w:lvlJc w:val="left"/>
      <w:pPr>
        <w:tabs>
          <w:tab w:val="num" w:pos="5760"/>
        </w:tabs>
        <w:ind w:left="5760" w:hanging="360"/>
      </w:pPr>
      <w:rPr>
        <w:rFonts w:ascii="Wingdings" w:hAnsi="Wingdings" w:hint="default"/>
      </w:rPr>
    </w:lvl>
    <w:lvl w:ilvl="8" w:tplc="68EA3C9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B775A2"/>
    <w:multiLevelType w:val="hybridMultilevel"/>
    <w:tmpl w:val="5330ED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DC5699"/>
    <w:multiLevelType w:val="hybridMultilevel"/>
    <w:tmpl w:val="405455F4"/>
    <w:lvl w:ilvl="0" w:tplc="001C9E80">
      <w:start w:val="1"/>
      <w:numFmt w:val="bullet"/>
      <w:lvlText w:val=""/>
      <w:lvlJc w:val="left"/>
      <w:pPr>
        <w:tabs>
          <w:tab w:val="num" w:pos="1320"/>
        </w:tabs>
        <w:ind w:left="1320" w:hanging="360"/>
      </w:pPr>
      <w:rPr>
        <w:rFonts w:ascii="Symbol" w:hAnsi="Symbol" w:hint="default"/>
      </w:rPr>
    </w:lvl>
    <w:lvl w:ilvl="1" w:tplc="08090003" w:tentative="1">
      <w:start w:val="1"/>
      <w:numFmt w:val="bullet"/>
      <w:lvlText w:val="o"/>
      <w:lvlJc w:val="left"/>
      <w:pPr>
        <w:tabs>
          <w:tab w:val="num" w:pos="2040"/>
        </w:tabs>
        <w:ind w:left="2040" w:hanging="360"/>
      </w:pPr>
      <w:rPr>
        <w:rFonts w:ascii="Courier New" w:hAnsi="Courier New" w:cs="Courier New" w:hint="default"/>
      </w:rPr>
    </w:lvl>
    <w:lvl w:ilvl="2" w:tplc="08090005" w:tentative="1">
      <w:start w:val="1"/>
      <w:numFmt w:val="bullet"/>
      <w:lvlText w:val=""/>
      <w:lvlJc w:val="left"/>
      <w:pPr>
        <w:tabs>
          <w:tab w:val="num" w:pos="2760"/>
        </w:tabs>
        <w:ind w:left="2760" w:hanging="360"/>
      </w:pPr>
      <w:rPr>
        <w:rFonts w:ascii="Wingdings" w:hAnsi="Wingdings" w:hint="default"/>
      </w:rPr>
    </w:lvl>
    <w:lvl w:ilvl="3" w:tplc="08090001" w:tentative="1">
      <w:start w:val="1"/>
      <w:numFmt w:val="bullet"/>
      <w:lvlText w:val=""/>
      <w:lvlJc w:val="left"/>
      <w:pPr>
        <w:tabs>
          <w:tab w:val="num" w:pos="3480"/>
        </w:tabs>
        <w:ind w:left="3480" w:hanging="360"/>
      </w:pPr>
      <w:rPr>
        <w:rFonts w:ascii="Symbol" w:hAnsi="Symbol" w:hint="default"/>
      </w:rPr>
    </w:lvl>
    <w:lvl w:ilvl="4" w:tplc="08090003" w:tentative="1">
      <w:start w:val="1"/>
      <w:numFmt w:val="bullet"/>
      <w:lvlText w:val="o"/>
      <w:lvlJc w:val="left"/>
      <w:pPr>
        <w:tabs>
          <w:tab w:val="num" w:pos="4200"/>
        </w:tabs>
        <w:ind w:left="4200" w:hanging="360"/>
      </w:pPr>
      <w:rPr>
        <w:rFonts w:ascii="Courier New" w:hAnsi="Courier New" w:cs="Courier New" w:hint="default"/>
      </w:rPr>
    </w:lvl>
    <w:lvl w:ilvl="5" w:tplc="08090005" w:tentative="1">
      <w:start w:val="1"/>
      <w:numFmt w:val="bullet"/>
      <w:lvlText w:val=""/>
      <w:lvlJc w:val="left"/>
      <w:pPr>
        <w:tabs>
          <w:tab w:val="num" w:pos="4920"/>
        </w:tabs>
        <w:ind w:left="4920" w:hanging="360"/>
      </w:pPr>
      <w:rPr>
        <w:rFonts w:ascii="Wingdings" w:hAnsi="Wingdings" w:hint="default"/>
      </w:rPr>
    </w:lvl>
    <w:lvl w:ilvl="6" w:tplc="08090001" w:tentative="1">
      <w:start w:val="1"/>
      <w:numFmt w:val="bullet"/>
      <w:lvlText w:val=""/>
      <w:lvlJc w:val="left"/>
      <w:pPr>
        <w:tabs>
          <w:tab w:val="num" w:pos="5640"/>
        </w:tabs>
        <w:ind w:left="5640" w:hanging="360"/>
      </w:pPr>
      <w:rPr>
        <w:rFonts w:ascii="Symbol" w:hAnsi="Symbol" w:hint="default"/>
      </w:rPr>
    </w:lvl>
    <w:lvl w:ilvl="7" w:tplc="08090003" w:tentative="1">
      <w:start w:val="1"/>
      <w:numFmt w:val="bullet"/>
      <w:lvlText w:val="o"/>
      <w:lvlJc w:val="left"/>
      <w:pPr>
        <w:tabs>
          <w:tab w:val="num" w:pos="6360"/>
        </w:tabs>
        <w:ind w:left="6360" w:hanging="360"/>
      </w:pPr>
      <w:rPr>
        <w:rFonts w:ascii="Courier New" w:hAnsi="Courier New" w:cs="Courier New" w:hint="default"/>
      </w:rPr>
    </w:lvl>
    <w:lvl w:ilvl="8" w:tplc="08090005" w:tentative="1">
      <w:start w:val="1"/>
      <w:numFmt w:val="bullet"/>
      <w:lvlText w:val=""/>
      <w:lvlJc w:val="left"/>
      <w:pPr>
        <w:tabs>
          <w:tab w:val="num" w:pos="7080"/>
        </w:tabs>
        <w:ind w:left="7080" w:hanging="360"/>
      </w:pPr>
      <w:rPr>
        <w:rFonts w:ascii="Wingdings" w:hAnsi="Wingdings" w:hint="default"/>
      </w:rPr>
    </w:lvl>
  </w:abstractNum>
  <w:abstractNum w:abstractNumId="8" w15:restartNumberingAfterBreak="0">
    <w:nsid w:val="118961A6"/>
    <w:multiLevelType w:val="hybridMultilevel"/>
    <w:tmpl w:val="E70441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D775C7"/>
    <w:multiLevelType w:val="hybridMultilevel"/>
    <w:tmpl w:val="4B52F2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B6588C"/>
    <w:multiLevelType w:val="hybridMultilevel"/>
    <w:tmpl w:val="6D4A367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193B2402"/>
    <w:multiLevelType w:val="hybridMultilevel"/>
    <w:tmpl w:val="472264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542447"/>
    <w:multiLevelType w:val="hybridMultilevel"/>
    <w:tmpl w:val="E36060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180CC3"/>
    <w:multiLevelType w:val="hybridMultilevel"/>
    <w:tmpl w:val="9BBAD7C2"/>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789"/>
        </w:tabs>
        <w:ind w:left="1789" w:hanging="360"/>
      </w:pPr>
      <w:rPr>
        <w:rFonts w:ascii="Courier New" w:hAnsi="Courier New" w:cs="Courier New" w:hint="default"/>
      </w:rPr>
    </w:lvl>
    <w:lvl w:ilvl="2" w:tplc="08090005" w:tentative="1">
      <w:start w:val="1"/>
      <w:numFmt w:val="bullet"/>
      <w:lvlText w:val=""/>
      <w:lvlJc w:val="left"/>
      <w:pPr>
        <w:tabs>
          <w:tab w:val="num" w:pos="2509"/>
        </w:tabs>
        <w:ind w:left="2509" w:hanging="360"/>
      </w:pPr>
      <w:rPr>
        <w:rFonts w:ascii="Wingdings" w:hAnsi="Wingdings" w:hint="default"/>
      </w:rPr>
    </w:lvl>
    <w:lvl w:ilvl="3" w:tplc="08090001" w:tentative="1">
      <w:start w:val="1"/>
      <w:numFmt w:val="bullet"/>
      <w:lvlText w:val=""/>
      <w:lvlJc w:val="left"/>
      <w:pPr>
        <w:tabs>
          <w:tab w:val="num" w:pos="3229"/>
        </w:tabs>
        <w:ind w:left="3229" w:hanging="360"/>
      </w:pPr>
      <w:rPr>
        <w:rFonts w:ascii="Symbol" w:hAnsi="Symbol" w:hint="default"/>
      </w:rPr>
    </w:lvl>
    <w:lvl w:ilvl="4" w:tplc="08090003" w:tentative="1">
      <w:start w:val="1"/>
      <w:numFmt w:val="bullet"/>
      <w:lvlText w:val="o"/>
      <w:lvlJc w:val="left"/>
      <w:pPr>
        <w:tabs>
          <w:tab w:val="num" w:pos="3949"/>
        </w:tabs>
        <w:ind w:left="3949" w:hanging="360"/>
      </w:pPr>
      <w:rPr>
        <w:rFonts w:ascii="Courier New" w:hAnsi="Courier New" w:cs="Courier New" w:hint="default"/>
      </w:rPr>
    </w:lvl>
    <w:lvl w:ilvl="5" w:tplc="08090005" w:tentative="1">
      <w:start w:val="1"/>
      <w:numFmt w:val="bullet"/>
      <w:lvlText w:val=""/>
      <w:lvlJc w:val="left"/>
      <w:pPr>
        <w:tabs>
          <w:tab w:val="num" w:pos="4669"/>
        </w:tabs>
        <w:ind w:left="4669" w:hanging="360"/>
      </w:pPr>
      <w:rPr>
        <w:rFonts w:ascii="Wingdings" w:hAnsi="Wingdings" w:hint="default"/>
      </w:rPr>
    </w:lvl>
    <w:lvl w:ilvl="6" w:tplc="08090001" w:tentative="1">
      <w:start w:val="1"/>
      <w:numFmt w:val="bullet"/>
      <w:lvlText w:val=""/>
      <w:lvlJc w:val="left"/>
      <w:pPr>
        <w:tabs>
          <w:tab w:val="num" w:pos="5389"/>
        </w:tabs>
        <w:ind w:left="5389" w:hanging="360"/>
      </w:pPr>
      <w:rPr>
        <w:rFonts w:ascii="Symbol" w:hAnsi="Symbol" w:hint="default"/>
      </w:rPr>
    </w:lvl>
    <w:lvl w:ilvl="7" w:tplc="08090003" w:tentative="1">
      <w:start w:val="1"/>
      <w:numFmt w:val="bullet"/>
      <w:lvlText w:val="o"/>
      <w:lvlJc w:val="left"/>
      <w:pPr>
        <w:tabs>
          <w:tab w:val="num" w:pos="6109"/>
        </w:tabs>
        <w:ind w:left="6109" w:hanging="360"/>
      </w:pPr>
      <w:rPr>
        <w:rFonts w:ascii="Courier New" w:hAnsi="Courier New" w:cs="Courier New" w:hint="default"/>
      </w:rPr>
    </w:lvl>
    <w:lvl w:ilvl="8" w:tplc="08090005" w:tentative="1">
      <w:start w:val="1"/>
      <w:numFmt w:val="bullet"/>
      <w:lvlText w:val=""/>
      <w:lvlJc w:val="left"/>
      <w:pPr>
        <w:tabs>
          <w:tab w:val="num" w:pos="6829"/>
        </w:tabs>
        <w:ind w:left="6829" w:hanging="360"/>
      </w:pPr>
      <w:rPr>
        <w:rFonts w:ascii="Wingdings" w:hAnsi="Wingdings" w:hint="default"/>
      </w:rPr>
    </w:lvl>
  </w:abstractNum>
  <w:abstractNum w:abstractNumId="14" w15:restartNumberingAfterBreak="0">
    <w:nsid w:val="1EE2782B"/>
    <w:multiLevelType w:val="hybridMultilevel"/>
    <w:tmpl w:val="0450CBD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A42B53"/>
    <w:multiLevelType w:val="hybridMultilevel"/>
    <w:tmpl w:val="8AA0BC88"/>
    <w:lvl w:ilvl="0" w:tplc="DFE28038">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28FC0204"/>
    <w:multiLevelType w:val="hybridMultilevel"/>
    <w:tmpl w:val="F9166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FE70C6"/>
    <w:multiLevelType w:val="hybridMultilevel"/>
    <w:tmpl w:val="553EB3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C80662B"/>
    <w:multiLevelType w:val="hybridMultilevel"/>
    <w:tmpl w:val="B1A0FA5A"/>
    <w:lvl w:ilvl="0" w:tplc="047ECB1A">
      <w:start w:val="1"/>
      <w:numFmt w:val="bullet"/>
      <w:lvlText w:val=""/>
      <w:lvlJc w:val="left"/>
      <w:pPr>
        <w:tabs>
          <w:tab w:val="num" w:pos="720"/>
        </w:tabs>
        <w:ind w:left="720" w:hanging="360"/>
      </w:pPr>
      <w:rPr>
        <w:rFonts w:ascii="Wingdings" w:hAnsi="Wingdings" w:hint="default"/>
      </w:rPr>
    </w:lvl>
    <w:lvl w:ilvl="1" w:tplc="51407102" w:tentative="1">
      <w:start w:val="1"/>
      <w:numFmt w:val="bullet"/>
      <w:lvlText w:val=""/>
      <w:lvlJc w:val="left"/>
      <w:pPr>
        <w:tabs>
          <w:tab w:val="num" w:pos="1440"/>
        </w:tabs>
        <w:ind w:left="1440" w:hanging="360"/>
      </w:pPr>
      <w:rPr>
        <w:rFonts w:ascii="Wingdings" w:hAnsi="Wingdings" w:hint="default"/>
      </w:rPr>
    </w:lvl>
    <w:lvl w:ilvl="2" w:tplc="BBF65D20" w:tentative="1">
      <w:start w:val="1"/>
      <w:numFmt w:val="bullet"/>
      <w:lvlText w:val=""/>
      <w:lvlJc w:val="left"/>
      <w:pPr>
        <w:tabs>
          <w:tab w:val="num" w:pos="2160"/>
        </w:tabs>
        <w:ind w:left="2160" w:hanging="360"/>
      </w:pPr>
      <w:rPr>
        <w:rFonts w:ascii="Wingdings" w:hAnsi="Wingdings" w:hint="default"/>
      </w:rPr>
    </w:lvl>
    <w:lvl w:ilvl="3" w:tplc="24F06852" w:tentative="1">
      <w:start w:val="1"/>
      <w:numFmt w:val="bullet"/>
      <w:lvlText w:val=""/>
      <w:lvlJc w:val="left"/>
      <w:pPr>
        <w:tabs>
          <w:tab w:val="num" w:pos="2880"/>
        </w:tabs>
        <w:ind w:left="2880" w:hanging="360"/>
      </w:pPr>
      <w:rPr>
        <w:rFonts w:ascii="Wingdings" w:hAnsi="Wingdings" w:hint="default"/>
      </w:rPr>
    </w:lvl>
    <w:lvl w:ilvl="4" w:tplc="A1687ADC" w:tentative="1">
      <w:start w:val="1"/>
      <w:numFmt w:val="bullet"/>
      <w:lvlText w:val=""/>
      <w:lvlJc w:val="left"/>
      <w:pPr>
        <w:tabs>
          <w:tab w:val="num" w:pos="3600"/>
        </w:tabs>
        <w:ind w:left="3600" w:hanging="360"/>
      </w:pPr>
      <w:rPr>
        <w:rFonts w:ascii="Wingdings" w:hAnsi="Wingdings" w:hint="default"/>
      </w:rPr>
    </w:lvl>
    <w:lvl w:ilvl="5" w:tplc="E28A510E" w:tentative="1">
      <w:start w:val="1"/>
      <w:numFmt w:val="bullet"/>
      <w:lvlText w:val=""/>
      <w:lvlJc w:val="left"/>
      <w:pPr>
        <w:tabs>
          <w:tab w:val="num" w:pos="4320"/>
        </w:tabs>
        <w:ind w:left="4320" w:hanging="360"/>
      </w:pPr>
      <w:rPr>
        <w:rFonts w:ascii="Wingdings" w:hAnsi="Wingdings" w:hint="default"/>
      </w:rPr>
    </w:lvl>
    <w:lvl w:ilvl="6" w:tplc="04FA39D4" w:tentative="1">
      <w:start w:val="1"/>
      <w:numFmt w:val="bullet"/>
      <w:lvlText w:val=""/>
      <w:lvlJc w:val="left"/>
      <w:pPr>
        <w:tabs>
          <w:tab w:val="num" w:pos="5040"/>
        </w:tabs>
        <w:ind w:left="5040" w:hanging="360"/>
      </w:pPr>
      <w:rPr>
        <w:rFonts w:ascii="Wingdings" w:hAnsi="Wingdings" w:hint="default"/>
      </w:rPr>
    </w:lvl>
    <w:lvl w:ilvl="7" w:tplc="D2F4825C" w:tentative="1">
      <w:start w:val="1"/>
      <w:numFmt w:val="bullet"/>
      <w:lvlText w:val=""/>
      <w:lvlJc w:val="left"/>
      <w:pPr>
        <w:tabs>
          <w:tab w:val="num" w:pos="5760"/>
        </w:tabs>
        <w:ind w:left="5760" w:hanging="360"/>
      </w:pPr>
      <w:rPr>
        <w:rFonts w:ascii="Wingdings" w:hAnsi="Wingdings" w:hint="default"/>
      </w:rPr>
    </w:lvl>
    <w:lvl w:ilvl="8" w:tplc="9454D73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562D53"/>
    <w:multiLevelType w:val="hybridMultilevel"/>
    <w:tmpl w:val="0058A0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87007"/>
    <w:multiLevelType w:val="hybridMultilevel"/>
    <w:tmpl w:val="0C8CDA98"/>
    <w:lvl w:ilvl="0" w:tplc="001C9E80">
      <w:start w:val="1"/>
      <w:numFmt w:val="bullet"/>
      <w:lvlText w:val=""/>
      <w:lvlJc w:val="left"/>
      <w:pPr>
        <w:tabs>
          <w:tab w:val="num" w:pos="1320"/>
        </w:tabs>
        <w:ind w:left="13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FE3747"/>
    <w:multiLevelType w:val="hybridMultilevel"/>
    <w:tmpl w:val="BFEA23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EF554E"/>
    <w:multiLevelType w:val="hybridMultilevel"/>
    <w:tmpl w:val="D6A87894"/>
    <w:lvl w:ilvl="0" w:tplc="001C9E80">
      <w:start w:val="1"/>
      <w:numFmt w:val="bullet"/>
      <w:lvlText w:val=""/>
      <w:lvlJc w:val="left"/>
      <w:pPr>
        <w:tabs>
          <w:tab w:val="num" w:pos="1320"/>
        </w:tabs>
        <w:ind w:left="13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682491"/>
    <w:multiLevelType w:val="hybridMultilevel"/>
    <w:tmpl w:val="02F82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E229C1"/>
    <w:multiLevelType w:val="hybridMultilevel"/>
    <w:tmpl w:val="1E5881CA"/>
    <w:lvl w:ilvl="0" w:tplc="08090001">
      <w:start w:val="1"/>
      <w:numFmt w:val="bullet"/>
      <w:lvlText w:val=""/>
      <w:lvlJc w:val="left"/>
      <w:pPr>
        <w:tabs>
          <w:tab w:val="num" w:pos="1429"/>
        </w:tabs>
        <w:ind w:left="1429"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15:restartNumberingAfterBreak="0">
    <w:nsid w:val="44CE50AE"/>
    <w:multiLevelType w:val="hybridMultilevel"/>
    <w:tmpl w:val="793A4648"/>
    <w:lvl w:ilvl="0" w:tplc="BCB0258E">
      <w:start w:val="1"/>
      <w:numFmt w:val="bullet"/>
      <w:pStyle w:val="ListBullet3"/>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F52E0C"/>
    <w:multiLevelType w:val="hybridMultilevel"/>
    <w:tmpl w:val="7E4EFC24"/>
    <w:lvl w:ilvl="0" w:tplc="132E1DEE">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47344E91"/>
    <w:multiLevelType w:val="hybridMultilevel"/>
    <w:tmpl w:val="B86ECBDE"/>
    <w:lvl w:ilvl="0" w:tplc="7B28404C">
      <w:start w:val="1"/>
      <w:numFmt w:val="bullet"/>
      <w:lvlText w:val=""/>
      <w:lvlJc w:val="left"/>
      <w:pPr>
        <w:tabs>
          <w:tab w:val="num" w:pos="720"/>
        </w:tabs>
        <w:ind w:left="720" w:hanging="360"/>
      </w:pPr>
      <w:rPr>
        <w:rFonts w:ascii="Wingdings" w:hAnsi="Wingdings" w:hint="default"/>
      </w:rPr>
    </w:lvl>
    <w:lvl w:ilvl="1" w:tplc="12E8917A" w:tentative="1">
      <w:start w:val="1"/>
      <w:numFmt w:val="bullet"/>
      <w:lvlText w:val=""/>
      <w:lvlJc w:val="left"/>
      <w:pPr>
        <w:tabs>
          <w:tab w:val="num" w:pos="1440"/>
        </w:tabs>
        <w:ind w:left="1440" w:hanging="360"/>
      </w:pPr>
      <w:rPr>
        <w:rFonts w:ascii="Wingdings" w:hAnsi="Wingdings" w:hint="default"/>
      </w:rPr>
    </w:lvl>
    <w:lvl w:ilvl="2" w:tplc="8FA6669E" w:tentative="1">
      <w:start w:val="1"/>
      <w:numFmt w:val="bullet"/>
      <w:lvlText w:val=""/>
      <w:lvlJc w:val="left"/>
      <w:pPr>
        <w:tabs>
          <w:tab w:val="num" w:pos="2160"/>
        </w:tabs>
        <w:ind w:left="2160" w:hanging="360"/>
      </w:pPr>
      <w:rPr>
        <w:rFonts w:ascii="Wingdings" w:hAnsi="Wingdings" w:hint="default"/>
      </w:rPr>
    </w:lvl>
    <w:lvl w:ilvl="3" w:tplc="15B882B8" w:tentative="1">
      <w:start w:val="1"/>
      <w:numFmt w:val="bullet"/>
      <w:lvlText w:val=""/>
      <w:lvlJc w:val="left"/>
      <w:pPr>
        <w:tabs>
          <w:tab w:val="num" w:pos="2880"/>
        </w:tabs>
        <w:ind w:left="2880" w:hanging="360"/>
      </w:pPr>
      <w:rPr>
        <w:rFonts w:ascii="Wingdings" w:hAnsi="Wingdings" w:hint="default"/>
      </w:rPr>
    </w:lvl>
    <w:lvl w:ilvl="4" w:tplc="437A2E06" w:tentative="1">
      <w:start w:val="1"/>
      <w:numFmt w:val="bullet"/>
      <w:lvlText w:val=""/>
      <w:lvlJc w:val="left"/>
      <w:pPr>
        <w:tabs>
          <w:tab w:val="num" w:pos="3600"/>
        </w:tabs>
        <w:ind w:left="3600" w:hanging="360"/>
      </w:pPr>
      <w:rPr>
        <w:rFonts w:ascii="Wingdings" w:hAnsi="Wingdings" w:hint="default"/>
      </w:rPr>
    </w:lvl>
    <w:lvl w:ilvl="5" w:tplc="2A60272C" w:tentative="1">
      <w:start w:val="1"/>
      <w:numFmt w:val="bullet"/>
      <w:lvlText w:val=""/>
      <w:lvlJc w:val="left"/>
      <w:pPr>
        <w:tabs>
          <w:tab w:val="num" w:pos="4320"/>
        </w:tabs>
        <w:ind w:left="4320" w:hanging="360"/>
      </w:pPr>
      <w:rPr>
        <w:rFonts w:ascii="Wingdings" w:hAnsi="Wingdings" w:hint="default"/>
      </w:rPr>
    </w:lvl>
    <w:lvl w:ilvl="6" w:tplc="253E2096" w:tentative="1">
      <w:start w:val="1"/>
      <w:numFmt w:val="bullet"/>
      <w:lvlText w:val=""/>
      <w:lvlJc w:val="left"/>
      <w:pPr>
        <w:tabs>
          <w:tab w:val="num" w:pos="5040"/>
        </w:tabs>
        <w:ind w:left="5040" w:hanging="360"/>
      </w:pPr>
      <w:rPr>
        <w:rFonts w:ascii="Wingdings" w:hAnsi="Wingdings" w:hint="default"/>
      </w:rPr>
    </w:lvl>
    <w:lvl w:ilvl="7" w:tplc="9BD6FD6E" w:tentative="1">
      <w:start w:val="1"/>
      <w:numFmt w:val="bullet"/>
      <w:lvlText w:val=""/>
      <w:lvlJc w:val="left"/>
      <w:pPr>
        <w:tabs>
          <w:tab w:val="num" w:pos="5760"/>
        </w:tabs>
        <w:ind w:left="5760" w:hanging="360"/>
      </w:pPr>
      <w:rPr>
        <w:rFonts w:ascii="Wingdings" w:hAnsi="Wingdings" w:hint="default"/>
      </w:rPr>
    </w:lvl>
    <w:lvl w:ilvl="8" w:tplc="20DE4F2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8013D5"/>
    <w:multiLevelType w:val="hybridMultilevel"/>
    <w:tmpl w:val="03149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8D01D2"/>
    <w:multiLevelType w:val="hybridMultilevel"/>
    <w:tmpl w:val="D8B8CC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517B9B"/>
    <w:multiLevelType w:val="hybridMultilevel"/>
    <w:tmpl w:val="993E8E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18A5B59"/>
    <w:multiLevelType w:val="hybridMultilevel"/>
    <w:tmpl w:val="8C7603E8"/>
    <w:lvl w:ilvl="0" w:tplc="B234E3A8">
      <w:start w:val="1"/>
      <w:numFmt w:val="lowerRoman"/>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37D1A55"/>
    <w:multiLevelType w:val="hybridMultilevel"/>
    <w:tmpl w:val="E1DC358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EE7544"/>
    <w:multiLevelType w:val="hybridMultilevel"/>
    <w:tmpl w:val="0F241552"/>
    <w:lvl w:ilvl="0" w:tplc="001C9E80">
      <w:start w:val="1"/>
      <w:numFmt w:val="bullet"/>
      <w:lvlText w:val=""/>
      <w:lvlJc w:val="left"/>
      <w:pPr>
        <w:tabs>
          <w:tab w:val="num" w:pos="1320"/>
        </w:tabs>
        <w:ind w:left="13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A106C45"/>
    <w:multiLevelType w:val="hybridMultilevel"/>
    <w:tmpl w:val="A88EEF36"/>
    <w:lvl w:ilvl="0" w:tplc="DE2CF0DA">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D0D298E8" w:tentative="1">
      <w:start w:val="1"/>
      <w:numFmt w:val="bullet"/>
      <w:lvlText w:val=""/>
      <w:lvlJc w:val="left"/>
      <w:pPr>
        <w:tabs>
          <w:tab w:val="num" w:pos="2160"/>
        </w:tabs>
        <w:ind w:left="2160" w:hanging="360"/>
      </w:pPr>
      <w:rPr>
        <w:rFonts w:ascii="Wingdings" w:hAnsi="Wingdings" w:hint="default"/>
      </w:rPr>
    </w:lvl>
    <w:lvl w:ilvl="3" w:tplc="6BFAE6DC" w:tentative="1">
      <w:start w:val="1"/>
      <w:numFmt w:val="bullet"/>
      <w:lvlText w:val=""/>
      <w:lvlJc w:val="left"/>
      <w:pPr>
        <w:tabs>
          <w:tab w:val="num" w:pos="2880"/>
        </w:tabs>
        <w:ind w:left="2880" w:hanging="360"/>
      </w:pPr>
      <w:rPr>
        <w:rFonts w:ascii="Wingdings" w:hAnsi="Wingdings" w:hint="default"/>
      </w:rPr>
    </w:lvl>
    <w:lvl w:ilvl="4" w:tplc="27C8880A" w:tentative="1">
      <w:start w:val="1"/>
      <w:numFmt w:val="bullet"/>
      <w:lvlText w:val=""/>
      <w:lvlJc w:val="left"/>
      <w:pPr>
        <w:tabs>
          <w:tab w:val="num" w:pos="3600"/>
        </w:tabs>
        <w:ind w:left="3600" w:hanging="360"/>
      </w:pPr>
      <w:rPr>
        <w:rFonts w:ascii="Wingdings" w:hAnsi="Wingdings" w:hint="default"/>
      </w:rPr>
    </w:lvl>
    <w:lvl w:ilvl="5" w:tplc="4776CCF4" w:tentative="1">
      <w:start w:val="1"/>
      <w:numFmt w:val="bullet"/>
      <w:lvlText w:val=""/>
      <w:lvlJc w:val="left"/>
      <w:pPr>
        <w:tabs>
          <w:tab w:val="num" w:pos="4320"/>
        </w:tabs>
        <w:ind w:left="4320" w:hanging="360"/>
      </w:pPr>
      <w:rPr>
        <w:rFonts w:ascii="Wingdings" w:hAnsi="Wingdings" w:hint="default"/>
      </w:rPr>
    </w:lvl>
    <w:lvl w:ilvl="6" w:tplc="59405C38" w:tentative="1">
      <w:start w:val="1"/>
      <w:numFmt w:val="bullet"/>
      <w:lvlText w:val=""/>
      <w:lvlJc w:val="left"/>
      <w:pPr>
        <w:tabs>
          <w:tab w:val="num" w:pos="5040"/>
        </w:tabs>
        <w:ind w:left="5040" w:hanging="360"/>
      </w:pPr>
      <w:rPr>
        <w:rFonts w:ascii="Wingdings" w:hAnsi="Wingdings" w:hint="default"/>
      </w:rPr>
    </w:lvl>
    <w:lvl w:ilvl="7" w:tplc="31A4F242" w:tentative="1">
      <w:start w:val="1"/>
      <w:numFmt w:val="bullet"/>
      <w:lvlText w:val=""/>
      <w:lvlJc w:val="left"/>
      <w:pPr>
        <w:tabs>
          <w:tab w:val="num" w:pos="5760"/>
        </w:tabs>
        <w:ind w:left="5760" w:hanging="360"/>
      </w:pPr>
      <w:rPr>
        <w:rFonts w:ascii="Wingdings" w:hAnsi="Wingdings" w:hint="default"/>
      </w:rPr>
    </w:lvl>
    <w:lvl w:ilvl="8" w:tplc="5C44339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0EC013F"/>
    <w:multiLevelType w:val="hybridMultilevel"/>
    <w:tmpl w:val="069CC9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1E13A0"/>
    <w:multiLevelType w:val="multilevel"/>
    <w:tmpl w:val="4D9A8AC2"/>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63922269"/>
    <w:multiLevelType w:val="hybridMultilevel"/>
    <w:tmpl w:val="471423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4E9029A"/>
    <w:multiLevelType w:val="hybridMultilevel"/>
    <w:tmpl w:val="DD6E6C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78063EB"/>
    <w:multiLevelType w:val="hybridMultilevel"/>
    <w:tmpl w:val="E6C6DDC6"/>
    <w:lvl w:ilvl="0" w:tplc="BA5A8722">
      <w:start w:val="1"/>
      <w:numFmt w:val="lowerRoman"/>
      <w:lvlText w:val="%1)"/>
      <w:lvlJc w:val="left"/>
      <w:pPr>
        <w:tabs>
          <w:tab w:val="num" w:pos="1789"/>
        </w:tabs>
        <w:ind w:left="1789"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0" w15:restartNumberingAfterBreak="0">
    <w:nsid w:val="68512CE6"/>
    <w:multiLevelType w:val="hybridMultilevel"/>
    <w:tmpl w:val="B81CBB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87656A"/>
    <w:multiLevelType w:val="multilevel"/>
    <w:tmpl w:val="ABE608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D5F37A4"/>
    <w:multiLevelType w:val="hybridMultilevel"/>
    <w:tmpl w:val="B448AE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F183066"/>
    <w:multiLevelType w:val="hybridMultilevel"/>
    <w:tmpl w:val="15AE31A2"/>
    <w:lvl w:ilvl="0" w:tplc="08090001">
      <w:start w:val="1"/>
      <w:numFmt w:val="bullet"/>
      <w:lvlText w:val=""/>
      <w:lvlJc w:val="left"/>
      <w:pPr>
        <w:tabs>
          <w:tab w:val="num" w:pos="1080"/>
        </w:tabs>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4" w15:restartNumberingAfterBreak="0">
    <w:nsid w:val="778506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CF640C1"/>
    <w:multiLevelType w:val="hybridMultilevel"/>
    <w:tmpl w:val="C6625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21"/>
  </w:num>
  <w:num w:numId="3">
    <w:abstractNumId w:val="8"/>
  </w:num>
  <w:num w:numId="4">
    <w:abstractNumId w:val="38"/>
  </w:num>
  <w:num w:numId="5">
    <w:abstractNumId w:val="19"/>
  </w:num>
  <w:num w:numId="6">
    <w:abstractNumId w:val="45"/>
  </w:num>
  <w:num w:numId="7">
    <w:abstractNumId w:val="42"/>
  </w:num>
  <w:num w:numId="8">
    <w:abstractNumId w:val="9"/>
  </w:num>
  <w:num w:numId="9">
    <w:abstractNumId w:val="17"/>
  </w:num>
  <w:num w:numId="10">
    <w:abstractNumId w:val="36"/>
  </w:num>
  <w:num w:numId="11">
    <w:abstractNumId w:val="28"/>
  </w:num>
  <w:num w:numId="12">
    <w:abstractNumId w:val="23"/>
  </w:num>
  <w:num w:numId="13">
    <w:abstractNumId w:val="1"/>
  </w:num>
  <w:num w:numId="14">
    <w:abstractNumId w:val="29"/>
  </w:num>
  <w:num w:numId="15">
    <w:abstractNumId w:val="37"/>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27"/>
  </w:num>
  <w:num w:numId="19">
    <w:abstractNumId w:val="18"/>
  </w:num>
  <w:num w:numId="20">
    <w:abstractNumId w:val="5"/>
  </w:num>
  <w:num w:numId="21">
    <w:abstractNumId w:val="14"/>
  </w:num>
  <w:num w:numId="22">
    <w:abstractNumId w:val="32"/>
  </w:num>
  <w:num w:numId="23">
    <w:abstractNumId w:val="6"/>
  </w:num>
  <w:num w:numId="24">
    <w:abstractNumId w:val="40"/>
  </w:num>
  <w:num w:numId="25">
    <w:abstractNumId w:val="43"/>
  </w:num>
  <w:num w:numId="2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13"/>
  </w:num>
  <w:num w:numId="30">
    <w:abstractNumId w:val="35"/>
  </w:num>
  <w:num w:numId="31">
    <w:abstractNumId w:val="11"/>
  </w:num>
  <w:num w:numId="32">
    <w:abstractNumId w:val="31"/>
  </w:num>
  <w:num w:numId="33">
    <w:abstractNumId w:val="15"/>
  </w:num>
  <w:num w:numId="34">
    <w:abstractNumId w:val="26"/>
  </w:num>
  <w:num w:numId="35">
    <w:abstractNumId w:val="12"/>
  </w:num>
  <w:num w:numId="36">
    <w:abstractNumId w:val="0"/>
  </w:num>
  <w:num w:numId="37">
    <w:abstractNumId w:val="4"/>
  </w:num>
  <w:num w:numId="38">
    <w:abstractNumId w:val="7"/>
  </w:num>
  <w:num w:numId="39">
    <w:abstractNumId w:val="20"/>
  </w:num>
  <w:num w:numId="40">
    <w:abstractNumId w:val="33"/>
  </w:num>
  <w:num w:numId="41">
    <w:abstractNumId w:val="3"/>
  </w:num>
  <w:num w:numId="42">
    <w:abstractNumId w:val="22"/>
  </w:num>
  <w:num w:numId="43">
    <w:abstractNumId w:val="41"/>
  </w:num>
  <w:num w:numId="44">
    <w:abstractNumId w:val="30"/>
  </w:num>
  <w:num w:numId="45">
    <w:abstractNumId w:val="25"/>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03C"/>
    <w:rsid w:val="00037198"/>
    <w:rsid w:val="000503A0"/>
    <w:rsid w:val="000B42E2"/>
    <w:rsid w:val="000F572E"/>
    <w:rsid w:val="000F5F7F"/>
    <w:rsid w:val="001146B8"/>
    <w:rsid w:val="001236CF"/>
    <w:rsid w:val="00147822"/>
    <w:rsid w:val="0017100E"/>
    <w:rsid w:val="001819D2"/>
    <w:rsid w:val="00181B07"/>
    <w:rsid w:val="001B336A"/>
    <w:rsid w:val="001D0E17"/>
    <w:rsid w:val="001E3686"/>
    <w:rsid w:val="00220F6B"/>
    <w:rsid w:val="00226C1F"/>
    <w:rsid w:val="00244190"/>
    <w:rsid w:val="00273639"/>
    <w:rsid w:val="00287D35"/>
    <w:rsid w:val="00311192"/>
    <w:rsid w:val="0032203C"/>
    <w:rsid w:val="00331A90"/>
    <w:rsid w:val="00346DF8"/>
    <w:rsid w:val="00361DCD"/>
    <w:rsid w:val="00384421"/>
    <w:rsid w:val="00387C88"/>
    <w:rsid w:val="003C2664"/>
    <w:rsid w:val="003D04BC"/>
    <w:rsid w:val="003E6C84"/>
    <w:rsid w:val="00406BC9"/>
    <w:rsid w:val="00461888"/>
    <w:rsid w:val="004A318F"/>
    <w:rsid w:val="004C17A2"/>
    <w:rsid w:val="004F38FC"/>
    <w:rsid w:val="00527512"/>
    <w:rsid w:val="005435C3"/>
    <w:rsid w:val="005453FE"/>
    <w:rsid w:val="00545F0C"/>
    <w:rsid w:val="00551FBE"/>
    <w:rsid w:val="00552A05"/>
    <w:rsid w:val="00575EA5"/>
    <w:rsid w:val="00582E5E"/>
    <w:rsid w:val="00596682"/>
    <w:rsid w:val="005B2452"/>
    <w:rsid w:val="005F7ED6"/>
    <w:rsid w:val="006159D8"/>
    <w:rsid w:val="00641C80"/>
    <w:rsid w:val="00674E85"/>
    <w:rsid w:val="006950C0"/>
    <w:rsid w:val="006C6433"/>
    <w:rsid w:val="006E0E18"/>
    <w:rsid w:val="00713D37"/>
    <w:rsid w:val="00731C7F"/>
    <w:rsid w:val="00743C22"/>
    <w:rsid w:val="007620EC"/>
    <w:rsid w:val="007C047C"/>
    <w:rsid w:val="007F71D0"/>
    <w:rsid w:val="008014E5"/>
    <w:rsid w:val="00845040"/>
    <w:rsid w:val="00863F58"/>
    <w:rsid w:val="008A37CD"/>
    <w:rsid w:val="0091550B"/>
    <w:rsid w:val="0091692C"/>
    <w:rsid w:val="00955225"/>
    <w:rsid w:val="00985C48"/>
    <w:rsid w:val="009E1B09"/>
    <w:rsid w:val="009F04B3"/>
    <w:rsid w:val="00A1144E"/>
    <w:rsid w:val="00A13A75"/>
    <w:rsid w:val="00A13F8E"/>
    <w:rsid w:val="00A472F0"/>
    <w:rsid w:val="00A66DAE"/>
    <w:rsid w:val="00A67F8A"/>
    <w:rsid w:val="00A94F6D"/>
    <w:rsid w:val="00AB007B"/>
    <w:rsid w:val="00AB50FE"/>
    <w:rsid w:val="00AB7571"/>
    <w:rsid w:val="00AD444F"/>
    <w:rsid w:val="00AE246B"/>
    <w:rsid w:val="00B15F54"/>
    <w:rsid w:val="00B32D73"/>
    <w:rsid w:val="00B655B4"/>
    <w:rsid w:val="00B66903"/>
    <w:rsid w:val="00B679C4"/>
    <w:rsid w:val="00B850DC"/>
    <w:rsid w:val="00BE0BF3"/>
    <w:rsid w:val="00C05134"/>
    <w:rsid w:val="00C113FA"/>
    <w:rsid w:val="00C11AE7"/>
    <w:rsid w:val="00C75B16"/>
    <w:rsid w:val="00C92FE6"/>
    <w:rsid w:val="00CA6E60"/>
    <w:rsid w:val="00CE0574"/>
    <w:rsid w:val="00D06837"/>
    <w:rsid w:val="00D21C93"/>
    <w:rsid w:val="00D7462F"/>
    <w:rsid w:val="00DA218D"/>
    <w:rsid w:val="00DB3345"/>
    <w:rsid w:val="00E40BA6"/>
    <w:rsid w:val="00EC1B8E"/>
    <w:rsid w:val="00EE003E"/>
    <w:rsid w:val="00EF3873"/>
    <w:rsid w:val="00F022B7"/>
    <w:rsid w:val="00F46141"/>
    <w:rsid w:val="00F65CC5"/>
    <w:rsid w:val="00FC67B7"/>
    <w:rsid w:val="00FD2FDE"/>
    <w:rsid w:val="00FE071E"/>
    <w:rsid w:val="00FF2D3B"/>
    <w:rsid w:val="67579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stockticker"/>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6385"/>
    <o:shapelayout v:ext="edit">
      <o:idmap v:ext="edit" data="1"/>
    </o:shapelayout>
  </w:shapeDefaults>
  <w:decimalSymbol w:val="."/>
  <w:listSeparator w:val=","/>
  <w14:docId w14:val="2A2D9094"/>
  <w15:docId w15:val="{F81BCF77-9B36-45EB-9FDF-6BA2D5BE3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2203C"/>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val="en-US"/>
    </w:rPr>
  </w:style>
  <w:style w:type="paragraph" w:styleId="Heading2">
    <w:name w:val="heading 2"/>
    <w:basedOn w:val="Normal"/>
    <w:next w:val="Normal"/>
    <w:link w:val="Heading2Char"/>
    <w:qFormat/>
    <w:rsid w:val="0032203C"/>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lang w:val="en-US"/>
    </w:rPr>
  </w:style>
  <w:style w:type="paragraph" w:styleId="Heading3">
    <w:name w:val="heading 3"/>
    <w:basedOn w:val="Normal"/>
    <w:next w:val="Normal"/>
    <w:link w:val="Heading3Char"/>
    <w:qFormat/>
    <w:rsid w:val="0032203C"/>
    <w:pPr>
      <w:keepNext/>
      <w:widowControl w:val="0"/>
      <w:autoSpaceDE w:val="0"/>
      <w:autoSpaceDN w:val="0"/>
      <w:adjustRightInd w:val="0"/>
      <w:spacing w:before="240" w:after="60" w:line="240" w:lineRule="auto"/>
      <w:outlineLvl w:val="2"/>
    </w:pPr>
    <w:rPr>
      <w:rFonts w:ascii="Arial" w:eastAsia="Times New Roman" w:hAnsi="Arial" w:cs="Arial"/>
      <w:b/>
      <w:bCs/>
      <w:sz w:val="26"/>
      <w:szCs w:val="26"/>
      <w:lang w:val="en-US"/>
    </w:rPr>
  </w:style>
  <w:style w:type="paragraph" w:styleId="Heading4">
    <w:name w:val="heading 4"/>
    <w:basedOn w:val="Normal"/>
    <w:next w:val="Normal"/>
    <w:link w:val="Heading4Char"/>
    <w:qFormat/>
    <w:rsid w:val="0032203C"/>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val="en-US"/>
    </w:rPr>
  </w:style>
  <w:style w:type="paragraph" w:styleId="Heading5">
    <w:name w:val="heading 5"/>
    <w:basedOn w:val="Normal"/>
    <w:next w:val="Normal"/>
    <w:link w:val="Heading5Char"/>
    <w:qFormat/>
    <w:rsid w:val="0032203C"/>
    <w:pPr>
      <w:widowControl w:val="0"/>
      <w:autoSpaceDE w:val="0"/>
      <w:autoSpaceDN w:val="0"/>
      <w:adjustRightInd w:val="0"/>
      <w:spacing w:before="240" w:after="60" w:line="240" w:lineRule="auto"/>
      <w:outlineLvl w:val="4"/>
    </w:pPr>
    <w:rPr>
      <w:rFonts w:ascii="Arial" w:eastAsia="Times New Roman" w:hAnsi="Arial" w:cs="Times New Roman"/>
      <w:b/>
      <w:bCs/>
      <w:i/>
      <w:iCs/>
      <w:sz w:val="26"/>
      <w:szCs w:val="26"/>
      <w:lang w:val="en-US"/>
    </w:rPr>
  </w:style>
  <w:style w:type="paragraph" w:styleId="Heading7">
    <w:name w:val="heading 7"/>
    <w:basedOn w:val="Normal"/>
    <w:next w:val="Normal"/>
    <w:link w:val="Heading7Char"/>
    <w:qFormat/>
    <w:rsid w:val="0032203C"/>
    <w:pPr>
      <w:widowControl w:val="0"/>
      <w:autoSpaceDE w:val="0"/>
      <w:autoSpaceDN w:val="0"/>
      <w:adjustRightInd w:val="0"/>
      <w:spacing w:before="240" w:after="60" w:line="240" w:lineRule="auto"/>
      <w:outlineLvl w:val="6"/>
    </w:pPr>
    <w:rPr>
      <w:rFonts w:ascii="Times New Roman" w:eastAsia="Times New Roman" w:hAnsi="Times New Roman" w:cs="Times New Roman"/>
      <w:sz w:val="24"/>
      <w:szCs w:val="24"/>
      <w:lang w:val="en-US"/>
    </w:rPr>
  </w:style>
  <w:style w:type="paragraph" w:styleId="Heading9">
    <w:name w:val="heading 9"/>
    <w:basedOn w:val="Normal"/>
    <w:next w:val="Normal"/>
    <w:link w:val="Heading9Char"/>
    <w:qFormat/>
    <w:rsid w:val="0032203C"/>
    <w:pPr>
      <w:keepNext/>
      <w:widowControl w:val="0"/>
      <w:tabs>
        <w:tab w:val="left" w:pos="-2160"/>
      </w:tabs>
      <w:spacing w:after="0" w:line="240" w:lineRule="auto"/>
      <w:ind w:left="3600" w:right="-1008" w:hanging="3600"/>
      <w:outlineLvl w:val="8"/>
    </w:pPr>
    <w:rPr>
      <w:rFonts w:ascii="Arial" w:eastAsia="Times New Roman" w:hAnsi="Arial" w:cs="Times New Roman"/>
      <w:b/>
      <w:bCs/>
      <w:snapToGrid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203C"/>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32203C"/>
    <w:rPr>
      <w:rFonts w:ascii="Arial" w:eastAsia="Times New Roman" w:hAnsi="Arial" w:cs="Arial"/>
      <w:b/>
      <w:bCs/>
      <w:i/>
      <w:iCs/>
      <w:sz w:val="28"/>
      <w:szCs w:val="28"/>
      <w:lang w:val="en-US"/>
    </w:rPr>
  </w:style>
  <w:style w:type="character" w:customStyle="1" w:styleId="Heading3Char">
    <w:name w:val="Heading 3 Char"/>
    <w:basedOn w:val="DefaultParagraphFont"/>
    <w:link w:val="Heading3"/>
    <w:rsid w:val="0032203C"/>
    <w:rPr>
      <w:rFonts w:ascii="Arial" w:eastAsia="Times New Roman" w:hAnsi="Arial" w:cs="Arial"/>
      <w:b/>
      <w:bCs/>
      <w:sz w:val="26"/>
      <w:szCs w:val="26"/>
      <w:lang w:val="en-US"/>
    </w:rPr>
  </w:style>
  <w:style w:type="character" w:customStyle="1" w:styleId="Heading4Char">
    <w:name w:val="Heading 4 Char"/>
    <w:basedOn w:val="DefaultParagraphFont"/>
    <w:link w:val="Heading4"/>
    <w:rsid w:val="0032203C"/>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32203C"/>
    <w:rPr>
      <w:rFonts w:ascii="Arial" w:eastAsia="Times New Roman" w:hAnsi="Arial" w:cs="Times New Roman"/>
      <w:b/>
      <w:bCs/>
      <w:i/>
      <w:iCs/>
      <w:sz w:val="26"/>
      <w:szCs w:val="26"/>
      <w:lang w:val="en-US"/>
    </w:rPr>
  </w:style>
  <w:style w:type="character" w:customStyle="1" w:styleId="Heading7Char">
    <w:name w:val="Heading 7 Char"/>
    <w:basedOn w:val="DefaultParagraphFont"/>
    <w:link w:val="Heading7"/>
    <w:rsid w:val="0032203C"/>
    <w:rPr>
      <w:rFonts w:ascii="Times New Roman" w:eastAsia="Times New Roman" w:hAnsi="Times New Roman" w:cs="Times New Roman"/>
      <w:sz w:val="24"/>
      <w:szCs w:val="24"/>
      <w:lang w:val="en-US"/>
    </w:rPr>
  </w:style>
  <w:style w:type="character" w:customStyle="1" w:styleId="Heading9Char">
    <w:name w:val="Heading 9 Char"/>
    <w:basedOn w:val="DefaultParagraphFont"/>
    <w:link w:val="Heading9"/>
    <w:rsid w:val="0032203C"/>
    <w:rPr>
      <w:rFonts w:ascii="Arial" w:eastAsia="Times New Roman" w:hAnsi="Arial" w:cs="Times New Roman"/>
      <w:b/>
      <w:bCs/>
      <w:snapToGrid w:val="0"/>
      <w:szCs w:val="20"/>
    </w:rPr>
  </w:style>
  <w:style w:type="numbering" w:customStyle="1" w:styleId="NoList1">
    <w:name w:val="No List1"/>
    <w:next w:val="NoList"/>
    <w:semiHidden/>
    <w:rsid w:val="0032203C"/>
  </w:style>
  <w:style w:type="table" w:styleId="TableGrid">
    <w:name w:val="Table Grid"/>
    <w:basedOn w:val="TableNormal"/>
    <w:uiPriority w:val="59"/>
    <w:rsid w:val="0032203C"/>
    <w:pPr>
      <w:widowControl w:val="0"/>
      <w:spacing w:after="0" w:line="240" w:lineRule="auto"/>
    </w:pPr>
    <w:rPr>
      <w:rFonts w:ascii="Courier New" w:eastAsia="Times New Roman" w:hAnsi="Courier New" w:cs="Courier New"/>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32203C"/>
    <w:pPr>
      <w:spacing w:after="0" w:line="240" w:lineRule="auto"/>
    </w:pPr>
    <w:rPr>
      <w:rFonts w:ascii="Courier New" w:eastAsia="Times New Roman" w:hAnsi="Courier New" w:cs="Times New Roman"/>
      <w:sz w:val="20"/>
      <w:szCs w:val="20"/>
      <w:lang w:val="en-US"/>
    </w:rPr>
  </w:style>
  <w:style w:type="character" w:customStyle="1" w:styleId="PlainTextChar">
    <w:name w:val="Plain Text Char"/>
    <w:basedOn w:val="DefaultParagraphFont"/>
    <w:link w:val="PlainText"/>
    <w:rsid w:val="0032203C"/>
    <w:rPr>
      <w:rFonts w:ascii="Courier New" w:eastAsia="Times New Roman" w:hAnsi="Courier New" w:cs="Times New Roman"/>
      <w:sz w:val="20"/>
      <w:szCs w:val="20"/>
      <w:lang w:val="en-US"/>
    </w:rPr>
  </w:style>
  <w:style w:type="character" w:styleId="Strong">
    <w:name w:val="Strong"/>
    <w:qFormat/>
    <w:rsid w:val="0032203C"/>
    <w:rPr>
      <w:b/>
      <w:bCs/>
    </w:rPr>
  </w:style>
  <w:style w:type="character" w:customStyle="1" w:styleId="twoce1">
    <w:name w:val="twoce1"/>
    <w:rsid w:val="0032203C"/>
    <w:rPr>
      <w:rFonts w:ascii="Arial" w:hAnsi="Arial" w:cs="Arial" w:hint="default"/>
      <w:sz w:val="24"/>
      <w:szCs w:val="24"/>
    </w:rPr>
  </w:style>
  <w:style w:type="paragraph" w:styleId="BodyText2">
    <w:name w:val="Body Text 2"/>
    <w:basedOn w:val="Normal"/>
    <w:link w:val="BodyText2Char"/>
    <w:rsid w:val="0032203C"/>
    <w:pPr>
      <w:widowControl w:val="0"/>
      <w:tabs>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Arial" w:eastAsia="Times New Roman" w:hAnsi="Arial" w:cs="Arial"/>
      <w:snapToGrid w:val="0"/>
      <w:sz w:val="24"/>
      <w:szCs w:val="24"/>
    </w:rPr>
  </w:style>
  <w:style w:type="character" w:customStyle="1" w:styleId="BodyText2Char">
    <w:name w:val="Body Text 2 Char"/>
    <w:basedOn w:val="DefaultParagraphFont"/>
    <w:link w:val="BodyText2"/>
    <w:rsid w:val="0032203C"/>
    <w:rPr>
      <w:rFonts w:ascii="Arial" w:eastAsia="Times New Roman" w:hAnsi="Arial" w:cs="Arial"/>
      <w:snapToGrid w:val="0"/>
      <w:sz w:val="24"/>
      <w:szCs w:val="24"/>
    </w:rPr>
  </w:style>
  <w:style w:type="paragraph" w:styleId="BodyTextIndent3">
    <w:name w:val="Body Text Indent 3"/>
    <w:basedOn w:val="Normal"/>
    <w:link w:val="BodyTextIndent3Char"/>
    <w:rsid w:val="003220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pPr>
    <w:rPr>
      <w:rFonts w:ascii="Arial" w:eastAsia="Times New Roman" w:hAnsi="Arial" w:cs="Arial"/>
      <w:snapToGrid w:val="0"/>
      <w:sz w:val="24"/>
      <w:szCs w:val="24"/>
    </w:rPr>
  </w:style>
  <w:style w:type="character" w:customStyle="1" w:styleId="BodyTextIndent3Char">
    <w:name w:val="Body Text Indent 3 Char"/>
    <w:basedOn w:val="DefaultParagraphFont"/>
    <w:link w:val="BodyTextIndent3"/>
    <w:rsid w:val="0032203C"/>
    <w:rPr>
      <w:rFonts w:ascii="Arial" w:eastAsia="Times New Roman" w:hAnsi="Arial" w:cs="Arial"/>
      <w:snapToGrid w:val="0"/>
      <w:sz w:val="24"/>
      <w:szCs w:val="24"/>
    </w:rPr>
  </w:style>
  <w:style w:type="character" w:styleId="Hyperlink">
    <w:name w:val="Hyperlink"/>
    <w:rsid w:val="0032203C"/>
    <w:rPr>
      <w:color w:val="0000FF"/>
      <w:u w:val="single"/>
    </w:rPr>
  </w:style>
  <w:style w:type="character" w:styleId="FollowedHyperlink">
    <w:name w:val="FollowedHyperlink"/>
    <w:rsid w:val="0032203C"/>
    <w:rPr>
      <w:color w:val="800080"/>
      <w:u w:val="single"/>
    </w:rPr>
  </w:style>
  <w:style w:type="paragraph" w:styleId="Header">
    <w:name w:val="header"/>
    <w:basedOn w:val="Normal"/>
    <w:link w:val="HeaderChar"/>
    <w:rsid w:val="0032203C"/>
    <w:pPr>
      <w:widowControl w:val="0"/>
      <w:tabs>
        <w:tab w:val="center" w:pos="4153"/>
        <w:tab w:val="right" w:pos="8306"/>
      </w:tabs>
      <w:autoSpaceDE w:val="0"/>
      <w:autoSpaceDN w:val="0"/>
      <w:adjustRightInd w:val="0"/>
      <w:spacing w:after="0" w:line="240" w:lineRule="auto"/>
    </w:pPr>
    <w:rPr>
      <w:rFonts w:ascii="Arial" w:eastAsia="Times New Roman" w:hAnsi="Arial" w:cs="Times New Roman"/>
      <w:sz w:val="20"/>
      <w:szCs w:val="24"/>
      <w:lang w:val="en-US"/>
    </w:rPr>
  </w:style>
  <w:style w:type="character" w:customStyle="1" w:styleId="HeaderChar">
    <w:name w:val="Header Char"/>
    <w:basedOn w:val="DefaultParagraphFont"/>
    <w:link w:val="Header"/>
    <w:rsid w:val="0032203C"/>
    <w:rPr>
      <w:rFonts w:ascii="Arial" w:eastAsia="Times New Roman" w:hAnsi="Arial" w:cs="Times New Roman"/>
      <w:sz w:val="20"/>
      <w:szCs w:val="24"/>
      <w:lang w:val="en-US"/>
    </w:rPr>
  </w:style>
  <w:style w:type="paragraph" w:styleId="Footer">
    <w:name w:val="footer"/>
    <w:basedOn w:val="Normal"/>
    <w:link w:val="FooterChar"/>
    <w:rsid w:val="0032203C"/>
    <w:pPr>
      <w:widowControl w:val="0"/>
      <w:tabs>
        <w:tab w:val="center" w:pos="4153"/>
        <w:tab w:val="right" w:pos="8306"/>
      </w:tabs>
      <w:autoSpaceDE w:val="0"/>
      <w:autoSpaceDN w:val="0"/>
      <w:adjustRightInd w:val="0"/>
      <w:spacing w:after="0" w:line="240" w:lineRule="auto"/>
    </w:pPr>
    <w:rPr>
      <w:rFonts w:ascii="Arial" w:eastAsia="Times New Roman" w:hAnsi="Arial" w:cs="Times New Roman"/>
      <w:sz w:val="20"/>
      <w:szCs w:val="24"/>
      <w:lang w:val="en-US"/>
    </w:rPr>
  </w:style>
  <w:style w:type="character" w:customStyle="1" w:styleId="FooterChar">
    <w:name w:val="Footer Char"/>
    <w:basedOn w:val="DefaultParagraphFont"/>
    <w:link w:val="Footer"/>
    <w:rsid w:val="0032203C"/>
    <w:rPr>
      <w:rFonts w:ascii="Arial" w:eastAsia="Times New Roman" w:hAnsi="Arial" w:cs="Times New Roman"/>
      <w:sz w:val="20"/>
      <w:szCs w:val="24"/>
      <w:lang w:val="en-US"/>
    </w:rPr>
  </w:style>
  <w:style w:type="paragraph" w:styleId="Subtitle">
    <w:name w:val="Subtitle"/>
    <w:basedOn w:val="Normal"/>
    <w:next w:val="Normal"/>
    <w:link w:val="SubtitleChar"/>
    <w:qFormat/>
    <w:rsid w:val="0032203C"/>
    <w:pPr>
      <w:widowControl w:val="0"/>
      <w:autoSpaceDE w:val="0"/>
      <w:autoSpaceDN w:val="0"/>
      <w:adjustRightInd w:val="0"/>
      <w:spacing w:after="60" w:line="240" w:lineRule="auto"/>
      <w:jc w:val="center"/>
      <w:outlineLvl w:val="1"/>
    </w:pPr>
    <w:rPr>
      <w:rFonts w:ascii="Cambria" w:eastAsia="Times New Roman" w:hAnsi="Cambria" w:cs="Times New Roman"/>
      <w:sz w:val="24"/>
      <w:szCs w:val="24"/>
      <w:lang w:val="en-US"/>
    </w:rPr>
  </w:style>
  <w:style w:type="character" w:customStyle="1" w:styleId="SubtitleChar">
    <w:name w:val="Subtitle Char"/>
    <w:basedOn w:val="DefaultParagraphFont"/>
    <w:link w:val="Subtitle"/>
    <w:rsid w:val="0032203C"/>
    <w:rPr>
      <w:rFonts w:ascii="Cambria" w:eastAsia="Times New Roman" w:hAnsi="Cambria" w:cs="Times New Roman"/>
      <w:sz w:val="24"/>
      <w:szCs w:val="24"/>
      <w:lang w:val="en-US"/>
    </w:rPr>
  </w:style>
  <w:style w:type="paragraph" w:styleId="BalloonText">
    <w:name w:val="Balloon Text"/>
    <w:basedOn w:val="Normal"/>
    <w:link w:val="BalloonTextChar"/>
    <w:semiHidden/>
    <w:rsid w:val="0032203C"/>
    <w:pPr>
      <w:widowControl w:val="0"/>
      <w:autoSpaceDE w:val="0"/>
      <w:autoSpaceDN w:val="0"/>
      <w:adjustRightInd w:val="0"/>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semiHidden/>
    <w:rsid w:val="0032203C"/>
    <w:rPr>
      <w:rFonts w:ascii="Tahoma" w:eastAsia="Times New Roman" w:hAnsi="Tahoma" w:cs="Tahoma"/>
      <w:sz w:val="16"/>
      <w:szCs w:val="16"/>
      <w:lang w:val="en-US"/>
    </w:rPr>
  </w:style>
  <w:style w:type="paragraph" w:styleId="ListBullet3">
    <w:name w:val="List Bullet 3"/>
    <w:basedOn w:val="Normal"/>
    <w:autoRedefine/>
    <w:rsid w:val="0032203C"/>
    <w:pPr>
      <w:numPr>
        <w:numId w:val="45"/>
      </w:numPr>
      <w:tabs>
        <w:tab w:val="clear" w:pos="720"/>
        <w:tab w:val="left" w:pos="0"/>
      </w:tabs>
      <w:spacing w:after="0" w:line="240" w:lineRule="auto"/>
      <w:ind w:left="600" w:hanging="240"/>
    </w:pPr>
    <w:rPr>
      <w:rFonts w:ascii="Arial" w:eastAsia="Times New Roman" w:hAnsi="Arial" w:cs="Arial"/>
      <w:color w:val="000000"/>
      <w:sz w:val="24"/>
      <w:szCs w:val="24"/>
      <w:u w:val="single"/>
      <w:lang w:eastAsia="en-GB"/>
    </w:rPr>
  </w:style>
  <w:style w:type="paragraph" w:styleId="List3">
    <w:name w:val="List 3"/>
    <w:basedOn w:val="Normal"/>
    <w:rsid w:val="0032203C"/>
    <w:pPr>
      <w:spacing w:after="0" w:line="240" w:lineRule="auto"/>
      <w:ind w:left="849" w:hanging="283"/>
    </w:pPr>
    <w:rPr>
      <w:rFonts w:ascii="Times New Roman" w:eastAsia="Times New Roman" w:hAnsi="Times New Roman" w:cs="Times New Roman"/>
      <w:sz w:val="20"/>
      <w:szCs w:val="20"/>
    </w:rPr>
  </w:style>
  <w:style w:type="paragraph" w:styleId="BodyText">
    <w:name w:val="Body Text"/>
    <w:basedOn w:val="Normal"/>
    <w:link w:val="BodyTextChar"/>
    <w:rsid w:val="0032203C"/>
    <w:pPr>
      <w:widowControl w:val="0"/>
      <w:autoSpaceDE w:val="0"/>
      <w:autoSpaceDN w:val="0"/>
      <w:adjustRightInd w:val="0"/>
      <w:spacing w:after="120" w:line="240" w:lineRule="auto"/>
    </w:pPr>
    <w:rPr>
      <w:rFonts w:ascii="Arial" w:eastAsia="Times New Roman" w:hAnsi="Arial" w:cs="Times New Roman"/>
      <w:sz w:val="20"/>
      <w:szCs w:val="24"/>
      <w:lang w:val="en-US"/>
    </w:rPr>
  </w:style>
  <w:style w:type="character" w:customStyle="1" w:styleId="BodyTextChar">
    <w:name w:val="Body Text Char"/>
    <w:basedOn w:val="DefaultParagraphFont"/>
    <w:link w:val="BodyText"/>
    <w:rsid w:val="0032203C"/>
    <w:rPr>
      <w:rFonts w:ascii="Arial" w:eastAsia="Times New Roman" w:hAnsi="Arial" w:cs="Times New Roman"/>
      <w:sz w:val="20"/>
      <w:szCs w:val="24"/>
      <w:lang w:val="en-US"/>
    </w:rPr>
  </w:style>
  <w:style w:type="paragraph" w:styleId="BodyTextIndent">
    <w:name w:val="Body Text Indent"/>
    <w:basedOn w:val="Normal"/>
    <w:link w:val="BodyTextIndentChar"/>
    <w:rsid w:val="0032203C"/>
    <w:pPr>
      <w:widowControl w:val="0"/>
      <w:autoSpaceDE w:val="0"/>
      <w:autoSpaceDN w:val="0"/>
      <w:adjustRightInd w:val="0"/>
      <w:spacing w:after="120" w:line="240" w:lineRule="auto"/>
      <w:ind w:left="283"/>
    </w:pPr>
    <w:rPr>
      <w:rFonts w:ascii="Arial" w:eastAsia="Times New Roman" w:hAnsi="Arial" w:cs="Times New Roman"/>
      <w:sz w:val="20"/>
      <w:szCs w:val="24"/>
      <w:lang w:val="en-US"/>
    </w:rPr>
  </w:style>
  <w:style w:type="character" w:customStyle="1" w:styleId="BodyTextIndentChar">
    <w:name w:val="Body Text Indent Char"/>
    <w:basedOn w:val="DefaultParagraphFont"/>
    <w:link w:val="BodyTextIndent"/>
    <w:rsid w:val="0032203C"/>
    <w:rPr>
      <w:rFonts w:ascii="Arial" w:eastAsia="Times New Roman" w:hAnsi="Arial" w:cs="Times New Roman"/>
      <w:sz w:val="20"/>
      <w:szCs w:val="24"/>
      <w:lang w:val="en-US"/>
    </w:rPr>
  </w:style>
  <w:style w:type="paragraph" w:styleId="BodyTextFirstIndent2">
    <w:name w:val="Body Text First Indent 2"/>
    <w:basedOn w:val="BodyTextIndent"/>
    <w:link w:val="BodyTextFirstIndent2Char"/>
    <w:rsid w:val="0032203C"/>
    <w:pPr>
      <w:widowControl/>
      <w:autoSpaceDE/>
      <w:autoSpaceDN/>
      <w:adjustRightInd/>
      <w:ind w:firstLine="210"/>
    </w:pPr>
    <w:rPr>
      <w:rFonts w:ascii="Times New Roman" w:hAnsi="Times New Roman"/>
      <w:szCs w:val="20"/>
      <w:lang w:val="en-GB"/>
    </w:rPr>
  </w:style>
  <w:style w:type="character" w:customStyle="1" w:styleId="BodyTextFirstIndent2Char">
    <w:name w:val="Body Text First Indent 2 Char"/>
    <w:basedOn w:val="BodyTextIndentChar"/>
    <w:link w:val="BodyTextFirstIndent2"/>
    <w:rsid w:val="0032203C"/>
    <w:rPr>
      <w:rFonts w:ascii="Times New Roman" w:eastAsia="Times New Roman" w:hAnsi="Times New Roman" w:cs="Times New Roman"/>
      <w:sz w:val="20"/>
      <w:szCs w:val="20"/>
      <w:lang w:val="en-US"/>
    </w:rPr>
  </w:style>
  <w:style w:type="paragraph" w:styleId="NormalWeb">
    <w:name w:val="Normal (Web)"/>
    <w:basedOn w:val="Normal"/>
    <w:rsid w:val="0032203C"/>
    <w:pPr>
      <w:spacing w:before="100" w:beforeAutospacing="1" w:after="100" w:afterAutospacing="1" w:line="360" w:lineRule="atLeast"/>
    </w:pPr>
    <w:rPr>
      <w:rFonts w:ascii="Arial" w:eastAsia="Times New Roman" w:hAnsi="Arial" w:cs="Arial"/>
      <w:sz w:val="20"/>
      <w:szCs w:val="20"/>
      <w:lang w:eastAsia="en-GB"/>
    </w:rPr>
  </w:style>
  <w:style w:type="paragraph" w:customStyle="1" w:styleId="Default">
    <w:name w:val="Default"/>
    <w:rsid w:val="0032203C"/>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Bullet4">
    <w:name w:val="List Bullet 4"/>
    <w:basedOn w:val="Normal"/>
    <w:autoRedefine/>
    <w:rsid w:val="0032203C"/>
    <w:pPr>
      <w:tabs>
        <w:tab w:val="num" w:pos="1209"/>
      </w:tabs>
      <w:spacing w:after="0" w:line="240" w:lineRule="auto"/>
      <w:ind w:left="1209" w:hanging="360"/>
    </w:pPr>
    <w:rPr>
      <w:rFonts w:ascii="Times New Roman" w:eastAsia="Times New Roman" w:hAnsi="Times New Roman" w:cs="Times New Roman"/>
      <w:sz w:val="20"/>
      <w:szCs w:val="20"/>
    </w:rPr>
  </w:style>
  <w:style w:type="paragraph" w:styleId="ListParagraph">
    <w:name w:val="List Paragraph"/>
    <w:basedOn w:val="Normal"/>
    <w:uiPriority w:val="34"/>
    <w:qFormat/>
    <w:rsid w:val="008A37CD"/>
    <w:pPr>
      <w:ind w:left="720"/>
      <w:contextualSpacing/>
    </w:pPr>
  </w:style>
  <w:style w:type="paragraph" w:styleId="NoSpacing">
    <w:name w:val="No Spacing"/>
    <w:uiPriority w:val="1"/>
    <w:qFormat/>
    <w:rsid w:val="008A37CD"/>
    <w:pPr>
      <w:spacing w:after="0" w:line="240" w:lineRule="auto"/>
    </w:pPr>
  </w:style>
  <w:style w:type="character" w:styleId="CommentReference">
    <w:name w:val="annotation reference"/>
    <w:basedOn w:val="DefaultParagraphFont"/>
    <w:uiPriority w:val="99"/>
    <w:semiHidden/>
    <w:unhideWhenUsed/>
    <w:rsid w:val="00582E5E"/>
    <w:rPr>
      <w:sz w:val="16"/>
      <w:szCs w:val="16"/>
    </w:rPr>
  </w:style>
  <w:style w:type="paragraph" w:styleId="CommentText">
    <w:name w:val="annotation text"/>
    <w:basedOn w:val="Normal"/>
    <w:link w:val="CommentTextChar"/>
    <w:uiPriority w:val="99"/>
    <w:semiHidden/>
    <w:unhideWhenUsed/>
    <w:rsid w:val="00582E5E"/>
    <w:pPr>
      <w:spacing w:line="240" w:lineRule="auto"/>
    </w:pPr>
    <w:rPr>
      <w:sz w:val="20"/>
      <w:szCs w:val="20"/>
    </w:rPr>
  </w:style>
  <w:style w:type="character" w:customStyle="1" w:styleId="CommentTextChar">
    <w:name w:val="Comment Text Char"/>
    <w:basedOn w:val="DefaultParagraphFont"/>
    <w:link w:val="CommentText"/>
    <w:uiPriority w:val="99"/>
    <w:semiHidden/>
    <w:rsid w:val="00582E5E"/>
    <w:rPr>
      <w:sz w:val="20"/>
      <w:szCs w:val="20"/>
    </w:rPr>
  </w:style>
  <w:style w:type="paragraph" w:styleId="CommentSubject">
    <w:name w:val="annotation subject"/>
    <w:basedOn w:val="CommentText"/>
    <w:next w:val="CommentText"/>
    <w:link w:val="CommentSubjectChar"/>
    <w:uiPriority w:val="99"/>
    <w:semiHidden/>
    <w:unhideWhenUsed/>
    <w:rsid w:val="00582E5E"/>
    <w:rPr>
      <w:b/>
      <w:bCs/>
    </w:rPr>
  </w:style>
  <w:style w:type="character" w:customStyle="1" w:styleId="CommentSubjectChar">
    <w:name w:val="Comment Subject Char"/>
    <w:basedOn w:val="CommentTextChar"/>
    <w:link w:val="CommentSubject"/>
    <w:uiPriority w:val="99"/>
    <w:semiHidden/>
    <w:rsid w:val="00582E5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58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eb1.cardiff.gov.uk/corpqms/CORPORATE%20GENERAL/Guidance%20Notes/Health%20%26%20Safety/1.CM.012%20Code%20of%20Guidance%20-%20Accident%20Reporting.doc" TargetMode="External"/><Relationship Id="rId21" Type="http://schemas.openxmlformats.org/officeDocument/2006/relationships/hyperlink" Target="http://web1.cardiff.gov.uk/corpqms/CORPORATE%20GENERAL/Guidance%20Notes/Health%20%26%20Safety/1.CM.065%20COG%20-%20Workers%20and%20Volunteers.pdf" TargetMode="External"/><Relationship Id="rId42" Type="http://schemas.openxmlformats.org/officeDocument/2006/relationships/hyperlink" Target="http://web1.cardiff.gov.uk/corpqms/SCHOOLS%20SERVICES/Health%20and%20Safety/4.SC.COMP.009%20(ERA%20-%20Working%20at%20Height).doc" TargetMode="External"/><Relationship Id="rId47" Type="http://schemas.openxmlformats.org/officeDocument/2006/relationships/hyperlink" Target="http://web1.cardiff.gov.uk/corpqms/SCHOOLS%20SERVICES/Health%20and%20Safety/4.SC.COMP.004%20(ERA%20-%20Hire%20of%20School%20Buildings).doc" TargetMode="External"/><Relationship Id="rId63" Type="http://schemas.openxmlformats.org/officeDocument/2006/relationships/hyperlink" Target="http://web1.cardiff.gov.uk/corpqms/SCHOOLS%20SERVICES/Health%20and%20Safety/8.SC.002%20August%202013-%20Education%20Health%20and%20Safety%20Policy%20DRAFT%20v%201.9.docx" TargetMode="External"/><Relationship Id="rId68" Type="http://schemas.openxmlformats.org/officeDocument/2006/relationships/hyperlink" Target="http://web1.cardiff.gov.uk/corpqms/corporate%20general/forms/4.C.048%20DSE%20Assessment%20Form%20Ourspace%20amendment.doc" TargetMode="External"/><Relationship Id="rId84" Type="http://schemas.openxmlformats.org/officeDocument/2006/relationships/hyperlink" Target="http://web1.cardiff.gov.uk/corpqms/SCHOOLS%20SERVICES/forms/4.SC.LL.007%20Application%20Form%20%26%20Regs%20for%20Directed%20use%20of%20School%20Premises%20Out%20of%20School%20Hours%20or%20in%20School%20Holidays%20(internal).doc" TargetMode="External"/><Relationship Id="rId89" Type="http://schemas.openxmlformats.org/officeDocument/2006/relationships/hyperlink" Target="http://web1/corpqms/corporate%20general/procedures/1.CM.025%20Code%20of%20Guidance%20-%20Lone%20Working.pdf" TargetMode="External"/><Relationship Id="rId112" Type="http://schemas.openxmlformats.org/officeDocument/2006/relationships/theme" Target="theme/theme1.xml"/><Relationship Id="rId16" Type="http://schemas.openxmlformats.org/officeDocument/2006/relationships/hyperlink" Target="http://web1.cardiff.gov.uk/corpqms/SCHOOLS%20SERVICES/Health%20and%20Safety/4.SC.COMP.017%20(ERA%20-%20Violence%20At%20Work).doc" TargetMode="External"/><Relationship Id="rId107" Type="http://schemas.openxmlformats.org/officeDocument/2006/relationships/hyperlink" Target="http://web1.cardiff.gov.uk/corpqms/CORPORATE%20GENERAL/Guidance%20Notes/Health%20%26%20Safety/1.CM.033%20Code%20of%20Guidance%20-%20Use%20of%20Substances.pdf?id=52624" TargetMode="External"/><Relationship Id="rId11" Type="http://schemas.openxmlformats.org/officeDocument/2006/relationships/image" Target="media/image1.png"/><Relationship Id="rId32" Type="http://schemas.openxmlformats.org/officeDocument/2006/relationships/hyperlink" Target="http://web1.cardiff.gov.uk/corpqms/CORPORATE%20GENERAL/Guidance%20Notes/Health%20%26%20Safety/1.CM.025%20Code%20of%20Guidance%20-%20Lone%20Working.pdf" TargetMode="External"/><Relationship Id="rId37" Type="http://schemas.openxmlformats.org/officeDocument/2006/relationships/hyperlink" Target="http://web1.cardiff.gov.uk/corpqms/corporate%20general/Policies/Health%20and%20Safety/1.CM.053%20Health%20and%20Safety%20Policy%20issue%203%20-%20June%202011.doc" TargetMode="External"/><Relationship Id="rId53" Type="http://schemas.openxmlformats.org/officeDocument/2006/relationships/hyperlink" Target="http://web1.cardiff.gov.uk/corpqms/corporate%20general/forms/4.C.045%20Service%20User%20-%20Public%20Accident%20Report%20Form.doc?unique=1375446127" TargetMode="External"/><Relationship Id="rId58" Type="http://schemas.openxmlformats.org/officeDocument/2006/relationships/hyperlink" Target="http://web1.cardiff.gov.uk/corpqms/corporate%20general/forms/Asbestos%20Permit%20to%20Work%20Sheet.pdf?unique=1377853585" TargetMode="External"/><Relationship Id="rId74" Type="http://schemas.openxmlformats.org/officeDocument/2006/relationships/hyperlink" Target="http://web1.cardiff.gov.uk/corpqms/CORPORATE%20GENERAL/Guidance%20Notes/Health%20%26%20Safety/1.CM.022%20Code%20of%20Guidance%20-%20Induction%20of%20New%20Employees.pdf" TargetMode="External"/><Relationship Id="rId79" Type="http://schemas.openxmlformats.org/officeDocument/2006/relationships/hyperlink" Target="http://web1/corpqms/corporate%20general/procedures/1.CM.111%20Use%20of%20County%20Vehicles.pdf" TargetMode="External"/><Relationship Id="rId102" Type="http://schemas.openxmlformats.org/officeDocument/2006/relationships/hyperlink" Target="http://vmweb2.cardiff.gov.uk/cis2/qmsdocuments.php" TargetMode="External"/><Relationship Id="rId5" Type="http://schemas.openxmlformats.org/officeDocument/2006/relationships/numbering" Target="numbering.xml"/><Relationship Id="rId90" Type="http://schemas.openxmlformats.org/officeDocument/2006/relationships/hyperlink" Target="http://www.hpa.org.uk/webc/HPAwebFile/HPAweb_C/1194947358374" TargetMode="External"/><Relationship Id="rId95" Type="http://schemas.openxmlformats.org/officeDocument/2006/relationships/hyperlink" Target="https://www.education.gov.uk/publications/standard/publicationDetail/Page1/DFES-1448-2005" TargetMode="External"/><Relationship Id="rId22" Type="http://schemas.openxmlformats.org/officeDocument/2006/relationships/hyperlink" Target="http://fpsites/personnel/Health%20%26%20Safety/H%26S%20Intranet/Manual%20Handling/4.C.422%20Manual%20Handling%20Monitoring%20check%20list%2011%2011%202009.doc" TargetMode="External"/><Relationship Id="rId27" Type="http://schemas.openxmlformats.org/officeDocument/2006/relationships/hyperlink" Target="http://vmweb2.cardiff.gov.uk/cis2/viewdocument.php" TargetMode="External"/><Relationship Id="rId43" Type="http://schemas.openxmlformats.org/officeDocument/2006/relationships/hyperlink" Target="http://web1.cardiff.gov.uk/corpqms/CORPORATE%20GENERAL/Guidance%20Notes/Health%20%26%20Safety/1.CM.030%20Code%20of%20Guidance%20-%20New%20and%20Expectant%20Mothers.pdf" TargetMode="External"/><Relationship Id="rId48" Type="http://schemas.openxmlformats.org/officeDocument/2006/relationships/hyperlink" Target="http://web1.cardiff.gov.uk/corpqms/SCHOOLS%20SERVICES/Health%20and%20Safety/4.SC.COMP.008%20(ERA%20-%20Traffic%20Management).doc" TargetMode="External"/><Relationship Id="rId64" Type="http://schemas.openxmlformats.org/officeDocument/2006/relationships/hyperlink" Target="http://web1/corpqms/corporate%20general/procedures/1.CM.028%20Code%20of%20Guidance%20-%20Mobile%20Phones%20and%20Driving.pdf" TargetMode="External"/><Relationship Id="rId69" Type="http://schemas.openxmlformats.org/officeDocument/2006/relationships/hyperlink" Target="http://web1/corpqms/corporate%20general/Policies/Health%20and%20Safety/1.CM.114%20HS%20Policy%20on%20Contractors.pdf" TargetMode="External"/><Relationship Id="rId80" Type="http://schemas.openxmlformats.org/officeDocument/2006/relationships/hyperlink" Target="http://web1.cardiff.gov.uk/corpqms/corporate%20general/forms/4.C.046%20Violence%20at%20Work%20Report%20Form.doc" TargetMode="External"/><Relationship Id="rId85" Type="http://schemas.openxmlformats.org/officeDocument/2006/relationships/hyperlink" Target="http://web1.cardiff.gov.uk/corpqms/CORPORATE%20GENERAL/Guidance%20Notes/Health%20%26%20Safety/1.CM.018%20Code%20of%20Guidance%20-%20Fire%20Extinguishers.pdf" TargetMode="External"/><Relationship Id="rId12" Type="http://schemas.openxmlformats.org/officeDocument/2006/relationships/hyperlink" Target="http://web1.cardiff.gov.uk/corpqms/SCHOOLS%20SERVICES/Health%20and%20Safety/4.SC.COMP.015%20(ERA%20-%20Snow%20and%20Ice%20Risk%20Assessment).doc" TargetMode="External"/><Relationship Id="rId17" Type="http://schemas.openxmlformats.org/officeDocument/2006/relationships/hyperlink" Target="http://web1.cardiff.gov.uk/corpqms/CORPORATE%20GENERAL/Guidance%20Notes/Health%20%26%20Safety/1.CM.211%20Code%20of%20Guidance%20-%20Snow%20and%20Ice.pdf" TargetMode="External"/><Relationship Id="rId33" Type="http://schemas.openxmlformats.org/officeDocument/2006/relationships/hyperlink" Target="http://web1.cardiff.gov.uk/corpqms/SCHOOLS%20SERVICES/forms/4.SC.LL.007%20Application%20Form%20to%20Hire%20School%20Premises%20(Internal)%20-%20Welsh%20Version.doc?id=52683" TargetMode="External"/><Relationship Id="rId38" Type="http://schemas.openxmlformats.org/officeDocument/2006/relationships/hyperlink" Target="http://www.data.org.uk/" TargetMode="External"/><Relationship Id="rId59" Type="http://schemas.openxmlformats.org/officeDocument/2006/relationships/hyperlink" Target="http://web1.cardiff.gov.uk/corpqms/corporate%20general/forms/Notification%20of%20asbestos%20removal%20form%20Feb%202010.pdf" TargetMode="External"/><Relationship Id="rId103" Type="http://schemas.openxmlformats.org/officeDocument/2006/relationships/hyperlink" Target="http://vmweb2.cardiff.gov.uk/cis2/viewdocument.php" TargetMode="External"/><Relationship Id="rId108" Type="http://schemas.openxmlformats.org/officeDocument/2006/relationships/hyperlink" Target="http://web1.cardiff.gov.uk/corpqms/corporate%20general/Policies/Health%20and%20Safety/1.CM.201%20Cardiff%20Driving%20Policy%20-%20FINAL%20DRAFT%20-%20Jan%202009.pdf" TargetMode="External"/><Relationship Id="rId54" Type="http://schemas.openxmlformats.org/officeDocument/2006/relationships/hyperlink" Target="http://web1/corpqms/corporate%20general/procedures/1.CM.124%20COG%20-%20Legionnaires%20Disease.pdf" TargetMode="External"/><Relationship Id="rId70" Type="http://schemas.openxmlformats.org/officeDocument/2006/relationships/hyperlink" Target="http://cmsweb.cardiff.gov.uk/cardiff/content.asp" TargetMode="External"/><Relationship Id="rId75" Type="http://schemas.openxmlformats.org/officeDocument/2006/relationships/hyperlink" Target="http://web1.cardiff.gov.uk/corpqms/SCHOOLS%20SERVICES/Health%20and%20Safety/4.SC.COMP.3002%20(EPM%20-%20School%20Buildings%20-%20Site%20Inspection%20Checklist).docx" TargetMode="External"/><Relationship Id="rId91" Type="http://schemas.openxmlformats.org/officeDocument/2006/relationships/hyperlink" Target="http://web1.cardiff.gov.uk/corpqms/corporate%20general/Policies/Health%20and%20Safety/1.CM.177%20Asbestos%20Management%20Plan%20Final%20Feb%202010.pdf" TargetMode="External"/><Relationship Id="rId96" Type="http://schemas.openxmlformats.org/officeDocument/2006/relationships/hyperlink" Target="http://www.education.gov.uk/childrenandyoungpeople/safeguardingchildren/a00209802/disclosure-barring?nav=3026,3053&amp;parent_directory_id=3094"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eb1.cardiff.gov.uk/corpqms/SCHOOLS%20SERVICES%2Fforms/4.ED.WC.006%20Pupil%20Accident%20Form.doc" TargetMode="External"/><Relationship Id="rId23" Type="http://schemas.openxmlformats.org/officeDocument/2006/relationships/hyperlink" Target="http://web1.cardiff.gov.uk/corpqms/corporate%20general/forms/4.C.046%20Violence%20at%20Work%20Report%20Form.doc" TargetMode="External"/><Relationship Id="rId28" Type="http://schemas.openxmlformats.org/officeDocument/2006/relationships/hyperlink" Target="http://web1.cardiff.gov.uk/corpqms/corporate%20general/forms/4.C.057%20Hazardous%20Substance%20Assessment%20Record.doc" TargetMode="External"/><Relationship Id="rId36" Type="http://schemas.openxmlformats.org/officeDocument/2006/relationships/hyperlink" Target="http://web1.cardiff.gov.uk/corpqms/corporate%20general%2Fforms/4.C.477%20Work%20related%20driving%20Policy%20-%20Driver%20Record.doc" TargetMode="External"/><Relationship Id="rId49" Type="http://schemas.openxmlformats.org/officeDocument/2006/relationships/hyperlink" Target="http://web1.cardiff.gov.uk/corpqms/CORPORATE%20GENERAL/Guidance%20Notes/Health%20%26%20Safety/1.CM.210%20Building%20and%20Premises%20Management%20C%20of%20G.doc" TargetMode="External"/><Relationship Id="rId57" Type="http://schemas.openxmlformats.org/officeDocument/2006/relationships/hyperlink" Target="http://cmsweb.cardiff.gov.uk/cardiff/content.asp?nav=3011,3035,5190&amp;parent_directory_id=3094" TargetMode="External"/><Relationship Id="rId106" Type="http://schemas.openxmlformats.org/officeDocument/2006/relationships/hyperlink" Target="http://web1.cardiff.gov.uk/corpqms/SCHOOLS%20SERVICES%2FHealth%20and%20Safety/4.SC.COMP.027%20%28ERA%20-%20Tower%20Scaffolds%29.doc" TargetMode="External"/><Relationship Id="rId10" Type="http://schemas.openxmlformats.org/officeDocument/2006/relationships/endnotes" Target="endnotes.xml"/><Relationship Id="rId31" Type="http://schemas.openxmlformats.org/officeDocument/2006/relationships/hyperlink" Target="http://web1/corpqms/corporate%20general/procedures/1.CM.021%20Code%20of%20Guidance%20-%20Hygiene%20Precautions%20-%20Blood%20and%20Other%20Body%20Fluids.pdf" TargetMode="External"/><Relationship Id="rId44" Type="http://schemas.openxmlformats.org/officeDocument/2006/relationships/hyperlink" Target="http://web1.cardiff.gov.uk/corpqms/SCHOOLS%20SERVICES/Health%20and%20Safety/4.SC.COMP.901%20(ECL%20-%20Visitors%20Books%20-%20Issuing%20Of%20Permits).doc" TargetMode="External"/><Relationship Id="rId52" Type="http://schemas.openxmlformats.org/officeDocument/2006/relationships/hyperlink" Target="http://web1.cardiff.gov.uk/corpqms/SCHOOLS%20SERVICES/Health%20and%20Safety/4.SC.COMP.904%20(ECL%20-%20Pre-Contract%20Meeting%20Pro-Forma).doc" TargetMode="External"/><Relationship Id="rId60" Type="http://schemas.openxmlformats.org/officeDocument/2006/relationships/hyperlink" Target="http://www.afpe.org.uk/" TargetMode="External"/><Relationship Id="rId65" Type="http://schemas.openxmlformats.org/officeDocument/2006/relationships/hyperlink" Target="http://web1.cardiff.gov.uk/corpqms/CORPORATE%20GENERAL/Guidance%20Notes/Health%20%26%20Safety/1.CM.180%20Code%20of%20Guidance%20-%20Means%20of%20Escape%20for%20Disabled%20People.pdf" TargetMode="External"/><Relationship Id="rId73" Type="http://schemas.openxmlformats.org/officeDocument/2006/relationships/hyperlink" Target="http://web1.cardiff.gov.uk/corpqms/SCHOOLS%20SERVICES%2FHealth%20and%20Safety/4.SC.COMP.013%20%28ERA%20-%20New%20%20Expectant%20Mothers%29.doc" TargetMode="External"/><Relationship Id="rId78" Type="http://schemas.openxmlformats.org/officeDocument/2006/relationships/hyperlink" Target="http://www.pta.org.uk/about-us/" TargetMode="External"/><Relationship Id="rId81" Type="http://schemas.openxmlformats.org/officeDocument/2006/relationships/hyperlink" Target="http://cmsweb.cardiff.gov.uk/cardiff/content.asp?servicearea_id=14&amp;type=HEAL" TargetMode="External"/><Relationship Id="rId86" Type="http://schemas.openxmlformats.org/officeDocument/2006/relationships/hyperlink" Target="http://web1.cardiff.gov.uk/corpqms/corporate%20general/Policies/Health%20and%20Safety/1.CM.112%20Manual%20Handling%20Policy%20LWA%20amendments.doc" TargetMode="External"/><Relationship Id="rId94" Type="http://schemas.openxmlformats.org/officeDocument/2006/relationships/hyperlink" Target="http://web1/corpqms/corporate%20general/procedures/1.CM.113%20Stress%20Risk%20Assessment.pdf" TargetMode="External"/><Relationship Id="rId99" Type="http://schemas.openxmlformats.org/officeDocument/2006/relationships/hyperlink" Target="http://web1.cardiff.gov.uk/corpqms/CORPORATE%20GENERAL%2FGuidance%20Notes%2FHealth%20%26%20Safety/1.CM.058%20Code%20of%20Guidance%20-%20Violence%20at%20Work.pdf" TargetMode="External"/><Relationship Id="rId101" Type="http://schemas.openxmlformats.org/officeDocument/2006/relationships/hyperlink" Target="http://web1.cardiff.gov.uk/corpqms/CORPORATE%20GENERAL/Guidance%20Notes/Health%20%26%20Safety/1.CM.061%20COG%20-%20Mobile%20Tower%20Scaffold.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eb1/corpqms/corporate%20general/procedures/1.CM.017%20Code%20of%20Guidance%20-%20Driving.pdf" TargetMode="External"/><Relationship Id="rId18" Type="http://schemas.openxmlformats.org/officeDocument/2006/relationships/hyperlink" Target="https://evolve.edufocus.co.uk/evco6/index.asp" TargetMode="External"/><Relationship Id="rId39" Type="http://schemas.openxmlformats.org/officeDocument/2006/relationships/hyperlink" Target="http://web1.cardiff.gov.uk/corpqms/SCHOOLS%20SERVICES/forms/4.SC.LL.023%20Application%20to%20Hire%20School%20Premises%20by%20Lifelong%20Learning.doc" TargetMode="External"/><Relationship Id="rId109" Type="http://schemas.openxmlformats.org/officeDocument/2006/relationships/hyperlink" Target="http://wales.gov.uk/docs/dcells/publications/101213schoolopeningen.pdf" TargetMode="External"/><Relationship Id="rId34" Type="http://schemas.openxmlformats.org/officeDocument/2006/relationships/hyperlink" Target="http://web1.cardiff.gov.uk/corpqms/CORPORATE%20GENERAL/Guidance%20Notes/Health%20%26%20Safety/1.CM.019%20Code%20of%20Guidance%20-%20First%20Aid%20at%20Work.doc" TargetMode="External"/><Relationship Id="rId50" Type="http://schemas.openxmlformats.org/officeDocument/2006/relationships/hyperlink" Target="http://www.communities.gov.uk/publications/fire/firesafetyrisk6" TargetMode="External"/><Relationship Id="rId55" Type="http://schemas.openxmlformats.org/officeDocument/2006/relationships/hyperlink" Target="http://www.pasma.co.uk?nav=3026,3053&amp;parent_directory_id=3094" TargetMode="External"/><Relationship Id="rId76" Type="http://schemas.openxmlformats.org/officeDocument/2006/relationships/hyperlink" Target="http://web1.cardiff.gov.uk/corpqms/CORPORATE%20GENERAL/Guidance%20Notes/Health%20%26%20Safety/1.CM.174%20Code%20of%20Guidance%20Regulatory%20Reform%20(Fire%20Safety)%20Order%202005.doc" TargetMode="External"/><Relationship Id="rId97" Type="http://schemas.openxmlformats.org/officeDocument/2006/relationships/hyperlink" Target="http://web1.cardiff.gov.uk/corpqms/SCHOOLS%20SERVICES/Health%20and%20Safety/4.SC.COMP.007%20(ERA%20-%20School%20Security).doc" TargetMode="External"/><Relationship Id="rId104" Type="http://schemas.openxmlformats.org/officeDocument/2006/relationships/hyperlink" Target="http://www.cleapss.org.uk/" TargetMode="External"/><Relationship Id="rId7" Type="http://schemas.openxmlformats.org/officeDocument/2006/relationships/settings" Target="settings.xml"/><Relationship Id="rId71" Type="http://schemas.openxmlformats.org/officeDocument/2006/relationships/hyperlink" Target="http://web1.cardiff.gov.uk/corpqms/CORPORATE%20GENERAL%2FGuidance%20Notes%2FHealth%20%26%20Safety/1.CM.026%20Code%20of%20Guidance%20-%20Manual%20Handling.pdf" TargetMode="External"/><Relationship Id="rId92" Type="http://schemas.openxmlformats.org/officeDocument/2006/relationships/hyperlink" Target="http://web1/corpqms/corporate%20general/procedures/1.CM.045%20Code%20of%20Guidance%20Safety%20Representatives.pdf" TargetMode="External"/><Relationship Id="rId2" Type="http://schemas.openxmlformats.org/officeDocument/2006/relationships/customXml" Target="../customXml/item2.xml"/><Relationship Id="rId29" Type="http://schemas.openxmlformats.org/officeDocument/2006/relationships/hyperlink" Target="http://web1.cardiff.gov.uk/corpqms/SCHOOLS%20SERVICES%2FHealth%20and%20Safety/4.SC.COMP.902%20%28ECL%20-%20General%20Permit%20to%20Work%29.doc" TargetMode="External"/><Relationship Id="rId24" Type="http://schemas.openxmlformats.org/officeDocument/2006/relationships/hyperlink" Target="http://web1.cardiff.gov.uk/corpqms/corporate%20general/Policies/Health%20and%20Safety/Asbestos%20Policy%20Final%20Feb%202010.pdf" TargetMode="External"/><Relationship Id="rId40" Type="http://schemas.openxmlformats.org/officeDocument/2006/relationships/hyperlink" Target="http://fpsites/personnel/Health%20&amp;%20Safety/H&amp;S%20Intranet/Safety%20codes%20pdf/Driver%20Handbook%2008.pdf" TargetMode="External"/><Relationship Id="rId45" Type="http://schemas.openxmlformats.org/officeDocument/2006/relationships/hyperlink" Target="mailto:ameek@cardiff.gov.uk" TargetMode="External"/><Relationship Id="rId66" Type="http://schemas.openxmlformats.org/officeDocument/2006/relationships/hyperlink" Target="http://web1.cardiff.gov.uk/corpqms/SCHOOLS%20SERVICES%2Fforms/4.SC.LL.023%20Application%20to%20Hire%20School%20Premises%20by%20Lifelong%20Learning%20-%20Welsh%20Version.doc" TargetMode="External"/><Relationship Id="rId87" Type="http://schemas.openxmlformats.org/officeDocument/2006/relationships/hyperlink" Target="http://www.nsead.org/home/index.aspx" TargetMode="External"/><Relationship Id="rId110" Type="http://schemas.openxmlformats.org/officeDocument/2006/relationships/footer" Target="footer1.xml"/><Relationship Id="rId61" Type="http://schemas.openxmlformats.org/officeDocument/2006/relationships/hyperlink" Target="http://web1.cardiff.gov.uk/corpqms/SCHOOLS%20SERVICES%2Fforms/4.SC.LL.006%20Application%20form%20to%20Hire%20School%20Premises%20%28External%29.doc" TargetMode="External"/><Relationship Id="rId82" Type="http://schemas.openxmlformats.org/officeDocument/2006/relationships/hyperlink" Target="http://web1/corpqms/corporate%20general/procedures/1.CM.060%20Code%20of%20Guidance%20-%20Risk%20Assessments.pdf" TargetMode="External"/><Relationship Id="rId19" Type="http://schemas.openxmlformats.org/officeDocument/2006/relationships/hyperlink" Target="http://web1/corpqms/corporate%20general/procedures/1.CM.122%20Accident%20Investigation.pdf" TargetMode="External"/><Relationship Id="rId14" Type="http://schemas.openxmlformats.org/officeDocument/2006/relationships/hyperlink" Target="http://web1.cardiff.gov.uk/corpqms/corporate%20general%2Fforms/4.C.043%20Accident%20Dangerous%20Occurrence%20Report%20Form.doc" TargetMode="External"/><Relationship Id="rId30" Type="http://schemas.openxmlformats.org/officeDocument/2006/relationships/hyperlink" Target="http://web1.cardiff.gov.uk/corpqms/SCHOOLS%20SERVICES%2FHealth%20and%20Safety/4.SC.COMP.903%20%28ECL%20-%20Contractors%20Visitors%20Log%29.doc" TargetMode="External"/><Relationship Id="rId35" Type="http://schemas.openxmlformats.org/officeDocument/2006/relationships/hyperlink" Target="http://web1/corpqms/corporate%20general/procedures/1.CM.016%20Code%20of%20Guidance%20-%20Display%20Screen%20Equipment.pdf" TargetMode="External"/><Relationship Id="rId56" Type="http://schemas.openxmlformats.org/officeDocument/2006/relationships/hyperlink" Target="http://vmweb2.cardiff.gov.uk/cis2/qmsdocuments.php?servicearea_id=14&amp;type=HEAL" TargetMode="External"/><Relationship Id="rId77" Type="http://schemas.openxmlformats.org/officeDocument/2006/relationships/hyperlink" Target="http://web1.cardiff.gov.uk/corpqms/SCHOOLS%20SERVICES%2FHealth%20and%20Safety/4.SC.COMP.007%20School%20Security.doc" TargetMode="External"/><Relationship Id="rId100" Type="http://schemas.openxmlformats.org/officeDocument/2006/relationships/hyperlink" Target="http://web1.cardiff.gov.uk/corpqms/CORPORATE%20GENERAL/Guidance%20Notes/Health%20%26%20Safety/5.C.178%20Work%20related%20driving%20policy%20-%20Manager%20Guidance%20Driver%20Assessment%20Record%20and%20Authorisation.doc" TargetMode="External"/><Relationship Id="rId105" Type="http://schemas.openxmlformats.org/officeDocument/2006/relationships/hyperlink" Target="http://web1.cardiff.gov.uk/corpqms/SCHOOLS%20SERVICES%2FHealth%20and%20Safety/4.SC.COMP.026%20%28ERA%20-%20Working%20at%20Height%20-%20Ladders%20and%20stepladders%29.doc" TargetMode="External"/><Relationship Id="rId8" Type="http://schemas.openxmlformats.org/officeDocument/2006/relationships/webSettings" Target="webSettings.xml"/><Relationship Id="rId51" Type="http://schemas.openxmlformats.org/officeDocument/2006/relationships/hyperlink" Target="http://web1.cardiff.gov.uk/corpqms/SCHOOLS%20SERVICES%2FHealth%20and%20Safety/4.SC.COMP.020%20%28ERA%20-%20First%20Aid%29.doc" TargetMode="External"/><Relationship Id="rId72" Type="http://schemas.openxmlformats.org/officeDocument/2006/relationships/hyperlink" Target="http://web1.cardiff.gov.uk/corpqms/SCHOOLS%20SERVICES%2FHealth%20and%20Safety/4.SC.COMP.3002%20%28EPM%20-%20School%20Buildings%20-%20Site%20Inspection%20Checklist%29.docx" TargetMode="External"/><Relationship Id="rId93" Type="http://schemas.openxmlformats.org/officeDocument/2006/relationships/hyperlink" Target="http://web1/corpqms/corporate%20general/Policies/Health%20and%20Safety/1.CM.118%20Stress%20Management%20Policy.pdf" TargetMode="External"/><Relationship Id="rId98" Type="http://schemas.openxmlformats.org/officeDocument/2006/relationships/hyperlink" Target="http://web1.cardiff.gov.uk/corpqms/corporate%20general%2FPolicies%2FHealth%20and%20Safety/1.CM.056%20VAW%20Policy%20071010_%201249pm%20FINAL%20VERSION.pdf" TargetMode="External"/><Relationship Id="rId3" Type="http://schemas.openxmlformats.org/officeDocument/2006/relationships/customXml" Target="../customXml/item3.xml"/><Relationship Id="rId25" Type="http://schemas.openxmlformats.org/officeDocument/2006/relationships/hyperlink" Target="http://web1.cardiff.gov.uk/corpqms/SCHOOLS%20SERVICES%2FHealth%20and%20Safety/4.SC.COMP.010%20%28ERA%20-%20Bodily%20Fluids%29.doc" TargetMode="External"/><Relationship Id="rId46" Type="http://schemas.openxmlformats.org/officeDocument/2006/relationships/hyperlink" Target="http://web1.cardiff.gov.uk/corpqms/CORPORATE%20GENERAL%2FGuidance%20Notes%2FHealth%20%26%20Safety/1.CM.032%20Code%20of%20Guidance%20-%20Portable%20Electrical%20Equipment.pdf" TargetMode="External"/><Relationship Id="rId67" Type="http://schemas.openxmlformats.org/officeDocument/2006/relationships/hyperlink" Target="http://web1.cardiff.gov.uk/corpqms/SCHOOLS%20SERVICES%2FHealth%20and%20Safety/4.SC.COMP.012%20%28ERA%20-%20Lone%20Working%29.doc" TargetMode="External"/><Relationship Id="rId20" Type="http://schemas.openxmlformats.org/officeDocument/2006/relationships/hyperlink" Target="mailto:educationhs@cardiff.gov.uk" TargetMode="External"/><Relationship Id="rId41" Type="http://schemas.openxmlformats.org/officeDocument/2006/relationships/hyperlink" Target="http://web1/corpqms/corporate%20general/procedures/1.CM.148%20Use%20of%20Private%20Vehicles.pdf" TargetMode="External"/><Relationship Id="rId62" Type="http://schemas.openxmlformats.org/officeDocument/2006/relationships/hyperlink" Target="http://web1.cardiff.gov.uk/corpqms/SCHOOLS%20SERVICES%2Fforms/4.SC.LL.006%20Application%20Form%20to%20Hire%20School%20Premises%20%28External%29%20-%20Welsh%20Version.doc" TargetMode="External"/><Relationship Id="rId83" Type="http://schemas.openxmlformats.org/officeDocument/2006/relationships/hyperlink" Target="http://web1.cardiff.gov.uk/corpqms/corporate%20general%2Fforms/4.C.219%20Risk%20Assessments.doc" TargetMode="External"/><Relationship Id="rId88" Type="http://schemas.openxmlformats.org/officeDocument/2006/relationships/hyperlink" Target="http://web1/corpqms/corporate%20general/procedures/1.CM.063%20COG%20-%20Slips%20Trips%20and%20Falls.pdf" TargetMode="External"/><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4978D-A008-418E-84A0-7A3F238B4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3c6c6-14c4-4ea3-acf9-e0457572c5ab"/>
    <ds:schemaRef ds:uri="c0b59a76-9586-4eea-bd48-1b579a94dd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F23F5E-AFD5-4B6D-A2C2-8691B9C0E4F6}">
  <ds:schemaRefs>
    <ds:schemaRef ds:uri="http://schemas.microsoft.com/sharepoint/v3/contenttype/forms"/>
  </ds:schemaRefs>
</ds:datastoreItem>
</file>

<file path=customXml/itemProps3.xml><?xml version="1.0" encoding="utf-8"?>
<ds:datastoreItem xmlns:ds="http://schemas.openxmlformats.org/officeDocument/2006/customXml" ds:itemID="{B9E61695-3703-4268-B76E-F2B2576ADA0C}">
  <ds:schemaRefs>
    <ds:schemaRef ds:uri="http://schemas.microsoft.com/office/2006/documentManagement/types"/>
    <ds:schemaRef ds:uri="http://purl.org/dc/terms/"/>
    <ds:schemaRef ds:uri="http://schemas.microsoft.com/office/2006/metadata/properties"/>
    <ds:schemaRef ds:uri="http://purl.org/dc/elements/1.1/"/>
    <ds:schemaRef ds:uri="b623c6c6-14c4-4ea3-acf9-e0457572c5ab"/>
    <ds:schemaRef ds:uri="http://www.w3.org/XML/1998/namespace"/>
    <ds:schemaRef ds:uri="http://schemas.microsoft.com/office/infopath/2007/PartnerControls"/>
    <ds:schemaRef ds:uri="http://schemas.openxmlformats.org/package/2006/metadata/core-properties"/>
    <ds:schemaRef ds:uri="c0b59a76-9586-4eea-bd48-1b579a94dd0b"/>
    <ds:schemaRef ds:uri="http://purl.org/dc/dcmitype/"/>
  </ds:schemaRefs>
</ds:datastoreItem>
</file>

<file path=customXml/itemProps4.xml><?xml version="1.0" encoding="utf-8"?>
<ds:datastoreItem xmlns:ds="http://schemas.openxmlformats.org/officeDocument/2006/customXml" ds:itemID="{995CB1C1-F381-4169-9B34-FB4357620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39</Pages>
  <Words>13815</Words>
  <Characters>78751</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92382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Adelle Johnson</cp:lastModifiedBy>
  <cp:revision>7</cp:revision>
  <dcterms:created xsi:type="dcterms:W3CDTF">2024-11-22T13:44:00Z</dcterms:created>
  <dcterms:modified xsi:type="dcterms:W3CDTF">2024-12-20T10:22:00Z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476800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