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body>
    <w:p xmlns:wp14="http://schemas.microsoft.com/office/word/2010/wordml" w:rsidR="000735B0" w:rsidP="00850B8F" w:rsidRDefault="000735B0" w14:paraId="672A6659" wp14:textId="77777777">
      <w:pPr>
        <w:jc w:val="center"/>
        <w:rPr>
          <w:rFonts w:ascii="Arial" w:hAnsi="Arial" w:cs="Arial"/>
          <w:b/>
          <w:u w:val="single"/>
        </w:rPr>
      </w:pPr>
      <w:r>
        <w:rPr>
          <w:noProof/>
        </w:rPr>
        <w:drawing>
          <wp:inline xmlns:wp14="http://schemas.microsoft.com/office/word/2010/wordprocessingDrawing" distT="0" distB="0" distL="0" distR="0" wp14:anchorId="6F0D1364" wp14:editId="7777777">
            <wp:extent cx="1209675" cy="1245973"/>
            <wp:effectExtent l="0" t="0" r="0" b="0"/>
            <wp:docPr id="1" name="Picture 1" descr="meadowlane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eadowlane ico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738" cy="1247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xmlns:wp14="http://schemas.microsoft.com/office/word/2010/wordml" w:rsidR="000735B0" w:rsidP="00850B8F" w:rsidRDefault="000735B0" w14:paraId="0A37501D" wp14:textId="77777777">
      <w:pPr>
        <w:jc w:val="center"/>
        <w:rPr>
          <w:rFonts w:ascii="Arial" w:hAnsi="Arial" w:cs="Arial"/>
          <w:b/>
          <w:u w:val="single"/>
        </w:rPr>
      </w:pPr>
    </w:p>
    <w:p xmlns:wp14="http://schemas.microsoft.com/office/word/2010/wordml" w:rsidR="005C7CDC" w:rsidP="00850B8F" w:rsidRDefault="00850B8F" w14:paraId="328B3A26" wp14:textId="77777777">
      <w:pPr>
        <w:jc w:val="center"/>
        <w:rPr>
          <w:rFonts w:ascii="Arial" w:hAnsi="Arial" w:cs="Arial"/>
          <w:b/>
          <w:u w:val="single"/>
        </w:rPr>
      </w:pPr>
      <w:r w:rsidRPr="00850B8F">
        <w:rPr>
          <w:rFonts w:ascii="Arial" w:hAnsi="Arial" w:cs="Arial"/>
          <w:b/>
          <w:u w:val="single"/>
        </w:rPr>
        <w:t>Presentation</w:t>
      </w:r>
      <w:r>
        <w:rPr>
          <w:rFonts w:ascii="Arial" w:hAnsi="Arial" w:cs="Arial"/>
          <w:b/>
          <w:u w:val="single"/>
        </w:rPr>
        <w:t xml:space="preserve"> Policy</w:t>
      </w:r>
    </w:p>
    <w:p xmlns:wp14="http://schemas.microsoft.com/office/word/2010/wordml" w:rsidR="000735B0" w:rsidP="00850B8F" w:rsidRDefault="000735B0" w14:paraId="5DAB6C7B" wp14:textId="77777777">
      <w:pPr>
        <w:jc w:val="center"/>
        <w:rPr>
          <w:rFonts w:ascii="Arial" w:hAnsi="Arial" w:cs="Arial"/>
          <w:b/>
          <w:u w:val="single"/>
        </w:rPr>
      </w:pPr>
    </w:p>
    <w:p xmlns:wp14="http://schemas.microsoft.com/office/word/2010/wordml" w:rsidRPr="000735B0" w:rsidR="000735B0" w:rsidP="000735B0" w:rsidRDefault="000735B0" w14:paraId="5E4B1F99" wp14:textId="77777777">
      <w:pPr>
        <w:shd w:val="clear" w:color="auto" w:fill="FFFFFF"/>
        <w:rPr>
          <w:rFonts w:ascii="Arial" w:hAnsi="Arial"/>
          <w:color w:val="212121"/>
        </w:rPr>
      </w:pPr>
      <w:r w:rsidRPr="000735B0">
        <w:rPr>
          <w:rFonts w:ascii="Arial" w:hAnsi="Arial" w:cs="Arial"/>
          <w:i/>
          <w:iCs/>
          <w:color w:val="212121"/>
        </w:rPr>
        <w:t xml:space="preserve">‘As a Rights Respecting School, we are committed to promoting, realising and respecting the United Nations Convention on the Rights of the Child (UNCRC).  This policy links directly to </w:t>
      </w:r>
      <w:r w:rsidRPr="000735B0">
        <w:rPr>
          <w:rFonts w:ascii="Arial" w:hAnsi="Arial" w:cs="Arial"/>
          <w:b/>
          <w:i/>
          <w:iCs/>
          <w:color w:val="212121"/>
        </w:rPr>
        <w:t>Article</w:t>
      </w:r>
      <w:r>
        <w:rPr>
          <w:rFonts w:ascii="Arial" w:hAnsi="Arial" w:cs="Arial"/>
          <w:b/>
          <w:i/>
          <w:iCs/>
          <w:color w:val="212121"/>
        </w:rPr>
        <w:t xml:space="preserve"> 29</w:t>
      </w:r>
      <w:r w:rsidRPr="000735B0">
        <w:rPr>
          <w:rFonts w:ascii="Arial" w:hAnsi="Arial" w:cs="Arial"/>
          <w:b/>
          <w:i/>
          <w:iCs/>
          <w:color w:val="212121"/>
        </w:rPr>
        <w:t xml:space="preserve">: The right to </w:t>
      </w:r>
      <w:r>
        <w:rPr>
          <w:rFonts w:ascii="Arial" w:hAnsi="Arial" w:cs="Arial"/>
          <w:b/>
          <w:i/>
          <w:iCs/>
          <w:color w:val="212121"/>
        </w:rPr>
        <w:t>develop every child’s abilities.</w:t>
      </w:r>
    </w:p>
    <w:p xmlns:wp14="http://schemas.microsoft.com/office/word/2010/wordml" w:rsidRPr="00850B8F" w:rsidR="000735B0" w:rsidP="00850B8F" w:rsidRDefault="000735B0" w14:paraId="02EB378F" wp14:textId="77777777">
      <w:pPr>
        <w:jc w:val="center"/>
        <w:rPr>
          <w:rFonts w:ascii="Arial" w:hAnsi="Arial" w:cs="Arial"/>
          <w:b/>
          <w:u w:val="single"/>
        </w:rPr>
      </w:pPr>
    </w:p>
    <w:p xmlns:wp14="http://schemas.microsoft.com/office/word/2010/wordml" w:rsidRPr="00850B8F" w:rsidR="00850B8F" w:rsidRDefault="00850B8F" w14:paraId="6A05A809" wp14:textId="77777777">
      <w:pPr>
        <w:rPr>
          <w:rFonts w:ascii="Arial" w:hAnsi="Arial" w:cs="Arial"/>
          <w:b/>
          <w:u w:val="single"/>
        </w:rPr>
      </w:pPr>
    </w:p>
    <w:p xmlns:wp14="http://schemas.microsoft.com/office/word/2010/wordml" w:rsidR="00850B8F" w:rsidP="00820B26" w:rsidRDefault="00850B8F" w14:paraId="56D68A12" wp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At </w:t>
      </w:r>
      <w:r w:rsidR="003A4A56">
        <w:rPr>
          <w:rFonts w:ascii="Arial" w:hAnsi="Arial" w:cs="Arial"/>
        </w:rPr>
        <w:t>Meadowlane</w:t>
      </w:r>
      <w:r>
        <w:rPr>
          <w:rFonts w:ascii="Arial" w:hAnsi="Arial" w:cs="Arial"/>
        </w:rPr>
        <w:t xml:space="preserve"> Primary School taking care with presentation is important as it ex</w:t>
      </w:r>
      <w:r w:rsidR="00820B26">
        <w:rPr>
          <w:rFonts w:ascii="Arial" w:hAnsi="Arial" w:cs="Arial"/>
        </w:rPr>
        <w:t>presses a care and pride in all work</w:t>
      </w:r>
      <w:r>
        <w:rPr>
          <w:rFonts w:ascii="Arial" w:hAnsi="Arial" w:cs="Arial"/>
        </w:rPr>
        <w:t xml:space="preserve">. </w:t>
      </w:r>
      <w:r w:rsidR="00B12A78">
        <w:rPr>
          <w:rFonts w:ascii="Arial" w:hAnsi="Arial" w:cs="Arial"/>
        </w:rPr>
        <w:t>This policy</w:t>
      </w:r>
      <w:r w:rsidR="00820B26">
        <w:rPr>
          <w:rFonts w:ascii="Arial" w:hAnsi="Arial" w:cs="Arial"/>
        </w:rPr>
        <w:t>:</w:t>
      </w:r>
    </w:p>
    <w:p xmlns:wp14="http://schemas.microsoft.com/office/word/2010/wordml" w:rsidR="00820B26" w:rsidP="00820B26" w:rsidRDefault="00820B26" w14:paraId="5A39BBE3" wp14:textId="77777777">
      <w:pPr>
        <w:jc w:val="both"/>
        <w:rPr>
          <w:rFonts w:ascii="Arial" w:hAnsi="Arial" w:cs="Arial"/>
        </w:rPr>
      </w:pPr>
    </w:p>
    <w:p xmlns:wp14="http://schemas.microsoft.com/office/word/2010/wordml" w:rsidR="00820B26" w:rsidP="00820B26" w:rsidRDefault="00B12A78" w14:paraId="61F9AA51" wp14:textId="77777777">
      <w:pPr>
        <w:pStyle w:val="ListParagraph"/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Ensures c</w:t>
      </w:r>
      <w:r w:rsidR="00820B26">
        <w:rPr>
          <w:rFonts w:ascii="Arial" w:hAnsi="Arial" w:cs="Arial"/>
        </w:rPr>
        <w:t>onsistency across the school</w:t>
      </w:r>
    </w:p>
    <w:p xmlns:wp14="http://schemas.microsoft.com/office/word/2010/wordml" w:rsidR="00820B26" w:rsidP="00820B26" w:rsidRDefault="00B12A78" w14:paraId="171E1B7E" wp14:textId="77777777">
      <w:pPr>
        <w:pStyle w:val="ListParagraph"/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Creates awareness that good presentation of work is essential for clarity and communication.</w:t>
      </w:r>
    </w:p>
    <w:p xmlns:wp14="http://schemas.microsoft.com/office/word/2010/wordml" w:rsidRPr="00820B26" w:rsidR="00820B26" w:rsidP="00820B26" w:rsidRDefault="00B12A78" w14:paraId="784FDAF4" wp14:textId="77777777">
      <w:pPr>
        <w:pStyle w:val="ListParagraph"/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Develops an understanding of how the appearance of work can enhance its quality.</w:t>
      </w:r>
    </w:p>
    <w:p xmlns:wp14="http://schemas.microsoft.com/office/word/2010/wordml" w:rsidR="00850B8F" w:rsidRDefault="00850B8F" w14:paraId="41C8F396" wp14:textId="77777777">
      <w:pPr>
        <w:rPr>
          <w:rFonts w:ascii="Arial" w:hAnsi="Arial" w:cs="Arial"/>
        </w:rPr>
      </w:pPr>
    </w:p>
    <w:p xmlns:wp14="http://schemas.microsoft.com/office/word/2010/wordml" w:rsidR="00850B8F" w:rsidP="00850B8F" w:rsidRDefault="00850B8F" w14:paraId="1BD40748" wp14:textId="77777777">
      <w:pPr>
        <w:pStyle w:val="NormalWeb"/>
        <w:spacing w:line="360" w:lineRule="auto"/>
        <w:jc w:val="both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 xml:space="preserve">Handwriting </w:t>
      </w:r>
    </w:p>
    <w:p xmlns:wp14="http://schemas.microsoft.com/office/word/2010/wordml" w:rsidR="00850B8F" w:rsidP="00850B8F" w:rsidRDefault="00850B8F" w14:paraId="0AB4C158" wp14:textId="0E90815F">
      <w:pPr>
        <w:numPr>
          <w:ilvl w:val="0"/>
          <w:numId w:val="1"/>
        </w:numPr>
        <w:spacing w:before="120" w:after="120" w:line="288" w:lineRule="atLeast"/>
        <w:ind w:left="0"/>
        <w:jc w:val="both"/>
        <w:rPr>
          <w:rFonts w:ascii="Arial" w:hAnsi="Arial" w:cs="Arial"/>
          <w:color w:val="404040"/>
        </w:rPr>
      </w:pPr>
      <w:r w:rsidRPr="0B8A913B" w:rsidR="00850B8F">
        <w:rPr>
          <w:rFonts w:ascii="Arial" w:hAnsi="Arial" w:cs="Arial"/>
          <w:color w:val="404040" w:themeColor="text1" w:themeTint="BF" w:themeShade="FF"/>
        </w:rPr>
        <w:t>The class teacher will</w:t>
      </w:r>
      <w:r w:rsidRPr="0B8A913B" w:rsidR="00B55392">
        <w:rPr>
          <w:rFonts w:ascii="Arial" w:hAnsi="Arial" w:cs="Arial"/>
          <w:color w:val="404040" w:themeColor="text1" w:themeTint="BF" w:themeShade="FF"/>
        </w:rPr>
        <w:t xml:space="preserve"> model </w:t>
      </w:r>
      <w:r w:rsidRPr="0B8A913B" w:rsidR="7E725B2F">
        <w:rPr>
          <w:rFonts w:ascii="Arial" w:hAnsi="Arial" w:cs="Arial"/>
          <w:color w:val="404040" w:themeColor="text1" w:themeTint="BF" w:themeShade="FF"/>
        </w:rPr>
        <w:t>pre-cursive handwriting</w:t>
      </w:r>
    </w:p>
    <w:p xmlns:wp14="http://schemas.microsoft.com/office/word/2010/wordml" w:rsidR="008D26BA" w:rsidP="008D26BA" w:rsidRDefault="008D26BA" w14:paraId="1500256F" wp14:textId="676A8384">
      <w:pPr>
        <w:numPr>
          <w:ilvl w:val="0"/>
          <w:numId w:val="1"/>
        </w:numPr>
        <w:spacing w:before="120" w:after="120" w:line="288" w:lineRule="atLeast"/>
        <w:ind w:left="0"/>
        <w:jc w:val="both"/>
        <w:rPr>
          <w:rFonts w:ascii="Arial" w:hAnsi="Arial" w:cs="Arial"/>
          <w:color w:val="404040"/>
        </w:rPr>
      </w:pPr>
      <w:r w:rsidRPr="0B8A913B" w:rsidR="008D26BA">
        <w:rPr>
          <w:rFonts w:ascii="Arial" w:hAnsi="Arial" w:cs="Arial"/>
          <w:color w:val="404040" w:themeColor="text1" w:themeTint="BF" w:themeShade="FF"/>
        </w:rPr>
        <w:t xml:space="preserve">Teaching of basic joined handwriting </w:t>
      </w:r>
      <w:r w:rsidRPr="0B8A913B" w:rsidR="39A02CFC">
        <w:rPr>
          <w:rFonts w:ascii="Arial" w:hAnsi="Arial" w:cs="Arial"/>
          <w:color w:val="404040" w:themeColor="text1" w:themeTint="BF" w:themeShade="FF"/>
        </w:rPr>
        <w:t xml:space="preserve">begins once </w:t>
      </w:r>
      <w:r w:rsidRPr="0B8A913B" w:rsidR="39A02CFC">
        <w:rPr>
          <w:rFonts w:ascii="Arial" w:hAnsi="Arial" w:cs="Arial"/>
          <w:color w:val="404040" w:themeColor="text1" w:themeTint="BF" w:themeShade="FF"/>
        </w:rPr>
        <w:t>individual chi</w:t>
      </w:r>
      <w:r w:rsidRPr="0B8A913B" w:rsidR="39A02CFC">
        <w:rPr>
          <w:rFonts w:ascii="Arial" w:hAnsi="Arial" w:cs="Arial"/>
          <w:color w:val="404040" w:themeColor="text1" w:themeTint="BF" w:themeShade="FF"/>
        </w:rPr>
        <w:t>ldren are ready; once letters are being formed correctly</w:t>
      </w:r>
    </w:p>
    <w:p w:rsidR="00850B8F" w:rsidP="0B8A913B" w:rsidRDefault="00850B8F" w14:paraId="657B531C" w14:textId="1A317179">
      <w:pPr>
        <w:pStyle w:val="Normal"/>
        <w:numPr>
          <w:ilvl w:val="0"/>
          <w:numId w:val="1"/>
        </w:numPr>
        <w:bidi w:val="0"/>
        <w:spacing w:before="120" w:beforeAutospacing="off" w:after="120" w:afterAutospacing="off"/>
        <w:ind w:left="0" w:right="0" w:hanging="360"/>
        <w:jc w:val="both"/>
        <w:rPr>
          <w:rFonts w:ascii="Arial" w:hAnsi="Arial" w:cs="Arial"/>
          <w:color w:val="404040" w:themeColor="text1" w:themeTint="BF" w:themeShade="FF"/>
          <w:sz w:val="24"/>
          <w:szCs w:val="24"/>
        </w:rPr>
      </w:pPr>
      <w:r w:rsidRPr="0B8A913B" w:rsidR="00850B8F">
        <w:rPr>
          <w:rFonts w:ascii="Arial" w:hAnsi="Arial" w:cs="Arial"/>
          <w:color w:val="404040" w:themeColor="text1" w:themeTint="BF" w:themeShade="FF"/>
        </w:rPr>
        <w:t xml:space="preserve">Children will </w:t>
      </w:r>
      <w:r w:rsidRPr="0B8A913B" w:rsidR="414B96E9">
        <w:rPr>
          <w:rFonts w:ascii="Arial" w:hAnsi="Arial" w:cs="Arial"/>
          <w:color w:val="404040" w:themeColor="text1" w:themeTint="BF" w:themeShade="FF"/>
        </w:rPr>
        <w:t xml:space="preserve">have the </w:t>
      </w:r>
      <w:r w:rsidRPr="0B8A913B" w:rsidR="414B96E9">
        <w:rPr>
          <w:rFonts w:ascii="Arial" w:hAnsi="Arial" w:cs="Arial"/>
          <w:color w:val="404040" w:themeColor="text1" w:themeTint="BF" w:themeShade="FF"/>
        </w:rPr>
        <w:t>opportunity</w:t>
      </w:r>
      <w:r w:rsidRPr="0B8A913B" w:rsidR="414B96E9">
        <w:rPr>
          <w:rFonts w:ascii="Arial" w:hAnsi="Arial" w:cs="Arial"/>
          <w:color w:val="404040" w:themeColor="text1" w:themeTint="BF" w:themeShade="FF"/>
        </w:rPr>
        <w:t xml:space="preserve"> to use pens to write throughout the school.</w:t>
      </w:r>
    </w:p>
    <w:p xmlns:wp14="http://schemas.microsoft.com/office/word/2010/wordml" w:rsidR="00850B8F" w:rsidP="00850B8F" w:rsidRDefault="00850B8F" w14:paraId="7C62EEDF" wp14:textId="355A0AEC">
      <w:pPr>
        <w:numPr>
          <w:ilvl w:val="0"/>
          <w:numId w:val="1"/>
        </w:numPr>
        <w:spacing w:before="120" w:after="120" w:line="288" w:lineRule="atLeast"/>
        <w:ind w:left="0"/>
        <w:jc w:val="both"/>
        <w:rPr>
          <w:rFonts w:ascii="Arial" w:hAnsi="Arial" w:cs="Arial"/>
          <w:color w:val="404040"/>
        </w:rPr>
      </w:pPr>
      <w:r w:rsidRPr="0B8A913B" w:rsidR="00850B8F">
        <w:rPr>
          <w:rFonts w:ascii="Arial" w:hAnsi="Arial" w:cs="Arial"/>
          <w:color w:val="404040" w:themeColor="text1" w:themeTint="BF" w:themeShade="FF"/>
        </w:rPr>
        <w:t xml:space="preserve">The need for a clear and legible style will be reinforced by all staff. </w:t>
      </w:r>
    </w:p>
    <w:p xmlns:wp14="http://schemas.microsoft.com/office/word/2010/wordml" w:rsidR="00850B8F" w:rsidP="00850B8F" w:rsidRDefault="00850B8F" w14:paraId="091463F8" wp14:textId="77777777">
      <w:pPr>
        <w:numPr>
          <w:ilvl w:val="0"/>
          <w:numId w:val="1"/>
        </w:numPr>
        <w:spacing w:before="120" w:after="120" w:line="288" w:lineRule="atLeast"/>
        <w:ind w:left="0"/>
        <w:jc w:val="both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 xml:space="preserve">Examples of good handwriting are displayed in all classrooms. </w:t>
      </w:r>
    </w:p>
    <w:p w:rsidR="73A78174" w:rsidP="0B8A913B" w:rsidRDefault="73A78174" w14:paraId="2CA9AB03" w14:textId="17F148AE">
      <w:pPr>
        <w:pStyle w:val="Normal"/>
        <w:numPr>
          <w:ilvl w:val="0"/>
          <w:numId w:val="1"/>
        </w:numPr>
        <w:bidi w:val="0"/>
        <w:spacing w:before="120" w:beforeAutospacing="off" w:after="120" w:afterAutospacing="off"/>
        <w:ind w:left="0" w:right="0" w:hanging="360"/>
        <w:jc w:val="both"/>
        <w:rPr>
          <w:rFonts w:ascii="Arial" w:hAnsi="Arial" w:cs="Arial"/>
          <w:color w:val="404040" w:themeColor="text1" w:themeTint="BF" w:themeShade="FF"/>
          <w:sz w:val="24"/>
          <w:szCs w:val="24"/>
        </w:rPr>
      </w:pPr>
      <w:r w:rsidRPr="0B8A913B" w:rsidR="73A78174">
        <w:rPr>
          <w:rFonts w:ascii="Arial" w:hAnsi="Arial" w:cs="Arial"/>
          <w:color w:val="404040" w:themeColor="text1" w:themeTint="BF" w:themeShade="FF"/>
        </w:rPr>
        <w:t>Incorrect letter formation</w:t>
      </w:r>
      <w:r w:rsidRPr="0B8A913B" w:rsidR="00850B8F">
        <w:rPr>
          <w:rFonts w:ascii="Arial" w:hAnsi="Arial" w:cs="Arial"/>
          <w:color w:val="404040" w:themeColor="text1" w:themeTint="BF" w:themeShade="FF"/>
        </w:rPr>
        <w:t xml:space="preserve"> is challenged by </w:t>
      </w:r>
      <w:r w:rsidRPr="0B8A913B" w:rsidR="6B8BE959">
        <w:rPr>
          <w:rFonts w:ascii="Arial" w:hAnsi="Arial" w:cs="Arial"/>
          <w:color w:val="404040" w:themeColor="text1" w:themeTint="BF" w:themeShade="FF"/>
        </w:rPr>
        <w:t xml:space="preserve">staff </w:t>
      </w:r>
      <w:r w:rsidRPr="0B8A913B" w:rsidR="00850B8F">
        <w:rPr>
          <w:rFonts w:ascii="Arial" w:hAnsi="Arial" w:cs="Arial"/>
          <w:color w:val="404040" w:themeColor="text1" w:themeTint="BF" w:themeShade="FF"/>
        </w:rPr>
        <w:t>and may lead</w:t>
      </w:r>
      <w:r w:rsidRPr="0B8A913B" w:rsidR="008D26BA">
        <w:rPr>
          <w:rFonts w:ascii="Arial" w:hAnsi="Arial" w:cs="Arial"/>
          <w:color w:val="404040" w:themeColor="text1" w:themeTint="BF" w:themeShade="FF"/>
        </w:rPr>
        <w:t xml:space="preserve"> </w:t>
      </w:r>
      <w:r w:rsidRPr="0B8A913B" w:rsidR="2B4D7F32">
        <w:rPr>
          <w:rFonts w:ascii="Arial" w:hAnsi="Arial" w:cs="Arial"/>
          <w:color w:val="404040" w:themeColor="text1" w:themeTint="BF" w:themeShade="FF"/>
        </w:rPr>
        <w:t>to sections of work being repeated or corrected.</w:t>
      </w:r>
    </w:p>
    <w:p xmlns:wp14="http://schemas.microsoft.com/office/word/2010/wordml" w:rsidRPr="00EE7A44" w:rsidR="002B7108" w:rsidP="00EE7A44" w:rsidRDefault="003A4A56" w14:paraId="74350C2F" wp14:textId="77777777">
      <w:pPr>
        <w:numPr>
          <w:ilvl w:val="0"/>
          <w:numId w:val="1"/>
        </w:numPr>
        <w:spacing w:before="120" w:after="120" w:line="288" w:lineRule="atLeast"/>
        <w:ind w:left="0"/>
        <w:jc w:val="both"/>
        <w:rPr>
          <w:rFonts w:ascii="Arial" w:hAnsi="Arial" w:cs="Arial"/>
          <w:color w:val="404040"/>
        </w:rPr>
      </w:pPr>
      <w:r w:rsidRPr="0B8A913B" w:rsidR="003A4A56">
        <w:rPr>
          <w:rFonts w:ascii="Arial" w:hAnsi="Arial" w:cs="Arial"/>
          <w:color w:val="404040" w:themeColor="text1" w:themeTint="BF" w:themeShade="FF"/>
        </w:rPr>
        <w:t>All staff must model good practic</w:t>
      </w:r>
      <w:r w:rsidRPr="0B8A913B" w:rsidR="002B7108">
        <w:rPr>
          <w:rFonts w:ascii="Arial" w:hAnsi="Arial" w:cs="Arial"/>
          <w:color w:val="404040" w:themeColor="text1" w:themeTint="BF" w:themeShade="FF"/>
        </w:rPr>
        <w:t>e.</w:t>
      </w:r>
    </w:p>
    <w:p w:rsidR="0B8A913B" w:rsidP="0B8A913B" w:rsidRDefault="0B8A913B" w14:paraId="379FA9EA" w14:textId="2064F25F">
      <w:pPr>
        <w:pStyle w:val="NormalWeb"/>
        <w:spacing w:line="360" w:lineRule="auto"/>
        <w:jc w:val="both"/>
        <w:rPr>
          <w:rFonts w:ascii="Arial" w:hAnsi="Arial" w:cs="Arial"/>
          <w:b w:val="1"/>
          <w:bCs w:val="1"/>
          <w:color w:val="404040" w:themeColor="text1" w:themeTint="BF" w:themeShade="FF"/>
        </w:rPr>
      </w:pPr>
    </w:p>
    <w:p w:rsidR="0B8A913B" w:rsidP="0B8A913B" w:rsidRDefault="0B8A913B" w14:paraId="35FF78BE" w14:textId="100EB0DC">
      <w:pPr>
        <w:pStyle w:val="NormalWeb"/>
        <w:spacing w:line="360" w:lineRule="auto"/>
        <w:jc w:val="both"/>
        <w:rPr>
          <w:rFonts w:ascii="Arial" w:hAnsi="Arial" w:cs="Arial"/>
          <w:b w:val="1"/>
          <w:bCs w:val="1"/>
          <w:color w:val="404040" w:themeColor="text1" w:themeTint="BF" w:themeShade="FF"/>
        </w:rPr>
      </w:pPr>
    </w:p>
    <w:p w:rsidR="0B8A913B" w:rsidP="0B8A913B" w:rsidRDefault="0B8A913B" w14:paraId="2BCFD83F" w14:textId="4FBC0FB6">
      <w:pPr>
        <w:pStyle w:val="NormalWeb"/>
        <w:spacing w:line="360" w:lineRule="auto"/>
        <w:jc w:val="both"/>
        <w:rPr>
          <w:rFonts w:ascii="Arial" w:hAnsi="Arial" w:cs="Arial"/>
          <w:b w:val="1"/>
          <w:bCs w:val="1"/>
          <w:color w:val="404040" w:themeColor="text1" w:themeTint="BF" w:themeShade="FF"/>
        </w:rPr>
      </w:pPr>
    </w:p>
    <w:p xmlns:wp14="http://schemas.microsoft.com/office/word/2010/wordml" w:rsidRPr="000412D9" w:rsidR="000412D9" w:rsidP="00850B8F" w:rsidRDefault="003A4A56" w14:paraId="14F4DB01" wp14:textId="19810D6F">
      <w:pPr>
        <w:pStyle w:val="NormalWeb"/>
        <w:spacing w:line="360" w:lineRule="auto"/>
        <w:jc w:val="both"/>
        <w:rPr>
          <w:rFonts w:ascii="Arial" w:hAnsi="Arial" w:cs="Arial"/>
          <w:b w:val="1"/>
          <w:bCs w:val="1"/>
          <w:color w:val="404040"/>
        </w:rPr>
      </w:pPr>
      <w:r w:rsidRPr="0B8A913B" w:rsidR="003A4A56">
        <w:rPr>
          <w:rFonts w:ascii="Arial" w:hAnsi="Arial" w:cs="Arial"/>
          <w:b w:val="1"/>
          <w:bCs w:val="1"/>
          <w:color w:val="404040" w:themeColor="text1" w:themeTint="BF" w:themeShade="FF"/>
        </w:rPr>
        <w:t>Page Layout</w:t>
      </w:r>
    </w:p>
    <w:p xmlns:wp14="http://schemas.microsoft.com/office/word/2010/wordml" w:rsidR="00680B5F" w:rsidP="00850B8F" w:rsidRDefault="00680B5F" w14:paraId="70A3F69A" wp14:textId="55B8709E">
      <w:pPr>
        <w:numPr>
          <w:ilvl w:val="0"/>
          <w:numId w:val="2"/>
        </w:numPr>
        <w:spacing w:before="120" w:after="120" w:line="288" w:lineRule="atLeast"/>
        <w:ind w:left="0"/>
        <w:jc w:val="both"/>
        <w:rPr>
          <w:rFonts w:ascii="Arial" w:hAnsi="Arial" w:cs="Arial"/>
          <w:color w:val="404040"/>
        </w:rPr>
      </w:pPr>
      <w:r w:rsidRPr="0B8A913B" w:rsidR="0648D965">
        <w:rPr>
          <w:rFonts w:ascii="Arial" w:hAnsi="Arial" w:cs="Arial"/>
          <w:color w:val="404040" w:themeColor="text1" w:themeTint="BF" w:themeShade="FF"/>
        </w:rPr>
        <w:t>All pupils will write the date at the top of their work; as a mi</w:t>
      </w:r>
      <w:r w:rsidRPr="0B8A913B" w:rsidR="536FED15">
        <w:rPr>
          <w:rFonts w:ascii="Arial" w:hAnsi="Arial" w:cs="Arial"/>
          <w:color w:val="404040" w:themeColor="text1" w:themeTint="BF" w:themeShade="FF"/>
        </w:rPr>
        <w:t>nimum this will be the short date, and if appropriate the long date.</w:t>
      </w:r>
    </w:p>
    <w:p w:rsidR="3928F612" w:rsidP="0B8A913B" w:rsidRDefault="3928F612" w14:paraId="2B1D4717" w14:textId="7F2EE9E3">
      <w:pPr>
        <w:pStyle w:val="Normal"/>
        <w:numPr>
          <w:ilvl w:val="0"/>
          <w:numId w:val="2"/>
        </w:numPr>
        <w:spacing w:before="120" w:after="120" w:line="288" w:lineRule="atLeast"/>
        <w:ind w:left="0"/>
        <w:jc w:val="both"/>
        <w:rPr>
          <w:rFonts w:ascii="Arial" w:hAnsi="Arial" w:cs="Arial"/>
          <w:color w:val="404040" w:themeColor="text1" w:themeTint="BF" w:themeShade="FF"/>
          <w:sz w:val="24"/>
          <w:szCs w:val="24"/>
        </w:rPr>
      </w:pPr>
      <w:r w:rsidRPr="0B8A913B" w:rsidR="3928F612">
        <w:rPr>
          <w:rFonts w:ascii="Arial" w:hAnsi="Arial" w:cs="Arial"/>
          <w:color w:val="404040" w:themeColor="text1" w:themeTint="BF" w:themeShade="FF"/>
          <w:sz w:val="24"/>
          <w:szCs w:val="24"/>
        </w:rPr>
        <w:t>From Year 3, pupils will underline with a ruler.</w:t>
      </w:r>
    </w:p>
    <w:p w:rsidR="40868959" w:rsidP="0B8A913B" w:rsidRDefault="40868959" w14:paraId="1D92F2E9" w14:textId="5A7DF170">
      <w:pPr>
        <w:pStyle w:val="Normal"/>
        <w:numPr>
          <w:ilvl w:val="0"/>
          <w:numId w:val="2"/>
        </w:numPr>
        <w:bidi w:val="0"/>
        <w:spacing w:before="120" w:beforeAutospacing="off" w:after="120" w:afterAutospacing="off" w:line="259" w:lineRule="auto"/>
        <w:ind w:left="0" w:right="0" w:hanging="360"/>
        <w:jc w:val="both"/>
        <w:rPr>
          <w:rFonts w:ascii="Arial" w:hAnsi="Arial" w:cs="Arial"/>
          <w:color w:val="404040" w:themeColor="text1" w:themeTint="BF" w:themeShade="FF"/>
        </w:rPr>
      </w:pPr>
      <w:r w:rsidRPr="0B8A913B" w:rsidR="40868959">
        <w:rPr>
          <w:rFonts w:ascii="Arial" w:hAnsi="Arial" w:cs="Arial"/>
          <w:color w:val="404040" w:themeColor="text1" w:themeTint="BF" w:themeShade="FF"/>
        </w:rPr>
        <w:t>From Year 3, t</w:t>
      </w:r>
      <w:r w:rsidRPr="0B8A913B" w:rsidR="72DC52F3">
        <w:rPr>
          <w:rFonts w:ascii="Arial" w:hAnsi="Arial" w:cs="Arial"/>
          <w:color w:val="404040" w:themeColor="text1" w:themeTint="BF" w:themeShade="FF"/>
        </w:rPr>
        <w:t>he Learning Objective (LO) will be recorded at the top of work</w:t>
      </w:r>
      <w:r w:rsidRPr="0B8A913B" w:rsidR="3A1FF2F5">
        <w:rPr>
          <w:rFonts w:ascii="Arial" w:hAnsi="Arial" w:cs="Arial"/>
          <w:color w:val="404040" w:themeColor="text1" w:themeTint="BF" w:themeShade="FF"/>
        </w:rPr>
        <w:t>; this will be kept succinct.</w:t>
      </w:r>
    </w:p>
    <w:p xmlns:wp14="http://schemas.microsoft.com/office/word/2010/wordml" w:rsidR="008D26BA" w:rsidP="008D26BA" w:rsidRDefault="008D26BA" w14:paraId="58E85D2F" wp14:textId="77777777">
      <w:pPr>
        <w:numPr>
          <w:ilvl w:val="0"/>
          <w:numId w:val="2"/>
        </w:numPr>
        <w:spacing w:before="120" w:after="120" w:line="288" w:lineRule="atLeast"/>
        <w:ind w:left="0"/>
        <w:jc w:val="both"/>
        <w:rPr>
          <w:rFonts w:ascii="Arial" w:hAnsi="Arial" w:cs="Arial"/>
          <w:color w:val="404040"/>
        </w:rPr>
      </w:pPr>
      <w:r w:rsidRPr="0B8A913B" w:rsidR="008D26BA">
        <w:rPr>
          <w:rFonts w:ascii="Arial" w:hAnsi="Arial" w:cs="Arial"/>
          <w:color w:val="404040" w:themeColor="text1" w:themeTint="BF" w:themeShade="FF"/>
        </w:rPr>
        <w:t>Work will be ruled off before beginning a new piece of work, missing a line.</w:t>
      </w:r>
    </w:p>
    <w:p xmlns:wp14="http://schemas.microsoft.com/office/word/2010/wordml" w:rsidR="008D26BA" w:rsidP="008D26BA" w:rsidRDefault="008D26BA" w14:paraId="77806601" wp14:textId="77777777">
      <w:pPr>
        <w:numPr>
          <w:ilvl w:val="0"/>
          <w:numId w:val="2"/>
        </w:numPr>
        <w:spacing w:before="120" w:after="120" w:line="288" w:lineRule="atLeast"/>
        <w:ind w:left="0"/>
        <w:jc w:val="both"/>
        <w:rPr>
          <w:rFonts w:ascii="Arial" w:hAnsi="Arial" w:cs="Arial"/>
          <w:color w:val="404040"/>
        </w:rPr>
      </w:pPr>
      <w:r w:rsidRPr="0B8A913B" w:rsidR="008D26BA">
        <w:rPr>
          <w:rFonts w:ascii="Arial" w:hAnsi="Arial" w:cs="Arial"/>
          <w:color w:val="404040" w:themeColor="text1" w:themeTint="BF" w:themeShade="FF"/>
        </w:rPr>
        <w:t>A new page will only be begun if limited lines are left at the bottom of the page.</w:t>
      </w:r>
    </w:p>
    <w:p xmlns:wp14="http://schemas.microsoft.com/office/word/2010/wordml" w:rsidR="008D26BA" w:rsidP="008D26BA" w:rsidRDefault="008D26BA" w14:paraId="0693F567" wp14:textId="77777777">
      <w:pPr>
        <w:numPr>
          <w:ilvl w:val="0"/>
          <w:numId w:val="2"/>
        </w:numPr>
        <w:spacing w:before="120" w:after="120" w:line="288" w:lineRule="atLeast"/>
        <w:ind w:left="0"/>
        <w:jc w:val="both"/>
        <w:rPr>
          <w:rFonts w:ascii="Arial" w:hAnsi="Arial" w:cs="Arial"/>
          <w:color w:val="404040"/>
        </w:rPr>
      </w:pPr>
      <w:r w:rsidRPr="0B8A913B" w:rsidR="008D26BA">
        <w:rPr>
          <w:rFonts w:ascii="Arial" w:hAnsi="Arial" w:cs="Arial"/>
          <w:color w:val="404040" w:themeColor="text1" w:themeTint="BF" w:themeShade="FF"/>
        </w:rPr>
        <w:t xml:space="preserve">A line missed will demark a new paragraph </w:t>
      </w:r>
    </w:p>
    <w:p w:rsidR="5E5F8BB2" w:rsidP="0B8A913B" w:rsidRDefault="5E5F8BB2" w14:paraId="66F54A5A" w14:textId="6C919DCF">
      <w:pPr>
        <w:pStyle w:val="Normal"/>
        <w:numPr>
          <w:ilvl w:val="0"/>
          <w:numId w:val="2"/>
        </w:numPr>
        <w:spacing w:before="120" w:after="120" w:line="288" w:lineRule="atLeast"/>
        <w:ind w:left="0"/>
        <w:jc w:val="both"/>
        <w:rPr>
          <w:rFonts w:ascii="Arial" w:hAnsi="Arial" w:cs="Arial"/>
          <w:color w:val="404040" w:themeColor="text1" w:themeTint="BF" w:themeShade="FF"/>
          <w:sz w:val="24"/>
          <w:szCs w:val="24"/>
        </w:rPr>
      </w:pPr>
      <w:r w:rsidRPr="0B8A913B" w:rsidR="5E5F8BB2">
        <w:rPr>
          <w:rFonts w:ascii="Arial" w:hAnsi="Arial" w:cs="Arial"/>
          <w:color w:val="404040" w:themeColor="text1" w:themeTint="BF" w:themeShade="FF"/>
          <w:sz w:val="24"/>
          <w:szCs w:val="24"/>
        </w:rPr>
        <w:t xml:space="preserve">In extended writing, pupils will miss a line to enable space for editing. </w:t>
      </w:r>
    </w:p>
    <w:p xmlns:wp14="http://schemas.microsoft.com/office/word/2010/wordml" w:rsidR="002B7108" w:rsidP="008D26BA" w:rsidRDefault="002B7108" w14:paraId="72A3D3EC" wp14:textId="77777777">
      <w:pPr>
        <w:spacing w:before="120" w:after="120" w:line="288" w:lineRule="atLeast"/>
        <w:jc w:val="both"/>
        <w:rPr>
          <w:rFonts w:ascii="Arial" w:hAnsi="Arial" w:cs="Arial"/>
          <w:b/>
          <w:bCs/>
          <w:color w:val="404040"/>
        </w:rPr>
      </w:pPr>
    </w:p>
    <w:p xmlns:wp14="http://schemas.microsoft.com/office/word/2010/wordml" w:rsidR="00850B8F" w:rsidP="008D26BA" w:rsidRDefault="00850B8F" w14:paraId="4640BA28" wp14:textId="77777777">
      <w:pPr>
        <w:spacing w:before="120" w:after="120" w:line="288" w:lineRule="atLeast"/>
        <w:jc w:val="both"/>
        <w:rPr>
          <w:rFonts w:ascii="Arial" w:hAnsi="Arial" w:cs="Arial"/>
          <w:b/>
          <w:bCs/>
          <w:color w:val="404040"/>
        </w:rPr>
      </w:pPr>
      <w:r w:rsidRPr="008D26BA">
        <w:rPr>
          <w:rFonts w:ascii="Arial" w:hAnsi="Arial" w:cs="Arial"/>
          <w:b/>
          <w:bCs/>
          <w:color w:val="404040"/>
        </w:rPr>
        <w:t>Maths</w:t>
      </w:r>
    </w:p>
    <w:p xmlns:wp14="http://schemas.microsoft.com/office/word/2010/wordml" w:rsidRPr="008D26BA" w:rsidR="002B7108" w:rsidP="008D26BA" w:rsidRDefault="002B7108" w14:paraId="0D0B940D" wp14:textId="77777777">
      <w:pPr>
        <w:spacing w:before="120" w:after="120" w:line="288" w:lineRule="atLeast"/>
        <w:jc w:val="both"/>
        <w:rPr>
          <w:rFonts w:ascii="Arial" w:hAnsi="Arial" w:cs="Arial"/>
          <w:color w:val="404040"/>
        </w:rPr>
      </w:pPr>
    </w:p>
    <w:p xmlns:wp14="http://schemas.microsoft.com/office/word/2010/wordml" w:rsidR="00850B8F" w:rsidP="00850B8F" w:rsidRDefault="00850B8F" w14:paraId="74061373" wp14:textId="77777777">
      <w:pPr>
        <w:numPr>
          <w:ilvl w:val="0"/>
          <w:numId w:val="3"/>
        </w:numPr>
        <w:spacing w:before="120" w:after="120" w:line="288" w:lineRule="atLeast"/>
        <w:ind w:left="0"/>
        <w:jc w:val="both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 xml:space="preserve">Pencils will be used in maths work. </w:t>
      </w:r>
    </w:p>
    <w:p xmlns:wp14="http://schemas.microsoft.com/office/word/2010/wordml" w:rsidR="00850B8F" w:rsidP="00850B8F" w:rsidRDefault="00850B8F" w14:paraId="05ADBCBC" wp14:textId="77777777">
      <w:pPr>
        <w:numPr>
          <w:ilvl w:val="0"/>
          <w:numId w:val="3"/>
        </w:numPr>
        <w:spacing w:before="120" w:after="120" w:line="288" w:lineRule="atLeast"/>
        <w:ind w:left="0"/>
        <w:jc w:val="both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One square will be used for each digit</w:t>
      </w:r>
      <w:r w:rsidR="00B55392">
        <w:rPr>
          <w:rFonts w:ascii="Arial" w:hAnsi="Arial" w:cs="Arial"/>
          <w:color w:val="404040"/>
        </w:rPr>
        <w:t>/ symbol</w:t>
      </w:r>
      <w:r>
        <w:rPr>
          <w:rFonts w:ascii="Arial" w:hAnsi="Arial" w:cs="Arial"/>
          <w:color w:val="404040"/>
        </w:rPr>
        <w:t xml:space="preserve">. </w:t>
      </w:r>
    </w:p>
    <w:p xmlns:wp14="http://schemas.microsoft.com/office/word/2010/wordml" w:rsidR="00820B26" w:rsidP="00850B8F" w:rsidRDefault="00820B26" w14:paraId="06F428CA" wp14:textId="60CB46D2">
      <w:pPr>
        <w:numPr>
          <w:ilvl w:val="0"/>
          <w:numId w:val="3"/>
        </w:numPr>
        <w:spacing w:before="120" w:after="120" w:line="288" w:lineRule="atLeast"/>
        <w:ind w:left="0"/>
        <w:jc w:val="both"/>
        <w:rPr>
          <w:rFonts w:ascii="Arial" w:hAnsi="Arial" w:cs="Arial"/>
          <w:color w:val="404040"/>
        </w:rPr>
      </w:pPr>
      <w:r w:rsidRPr="0B8A913B" w:rsidR="00820B26">
        <w:rPr>
          <w:rFonts w:ascii="Arial" w:hAnsi="Arial" w:cs="Arial"/>
          <w:color w:val="404040" w:themeColor="text1" w:themeTint="BF" w:themeShade="FF"/>
        </w:rPr>
        <w:t>N</w:t>
      </w:r>
      <w:r w:rsidRPr="0B8A913B" w:rsidR="00B55392">
        <w:rPr>
          <w:rFonts w:ascii="Arial" w:hAnsi="Arial" w:cs="Arial"/>
          <w:color w:val="404040" w:themeColor="text1" w:themeTint="BF" w:themeShade="FF"/>
        </w:rPr>
        <w:t xml:space="preserve">umbers will be formed correctly and if not must be corrected by </w:t>
      </w:r>
      <w:r w:rsidRPr="0B8A913B" w:rsidR="3A77968C">
        <w:rPr>
          <w:rFonts w:ascii="Arial" w:hAnsi="Arial" w:cs="Arial"/>
          <w:color w:val="404040" w:themeColor="text1" w:themeTint="BF" w:themeShade="FF"/>
        </w:rPr>
        <w:t xml:space="preserve">staff </w:t>
      </w:r>
      <w:r w:rsidRPr="0B8A913B" w:rsidR="00007D16">
        <w:rPr>
          <w:rFonts w:ascii="Arial" w:hAnsi="Arial" w:cs="Arial"/>
          <w:color w:val="404040" w:themeColor="text1" w:themeTint="BF" w:themeShade="FF"/>
        </w:rPr>
        <w:t>and practiced</w:t>
      </w:r>
      <w:r w:rsidRPr="0B8A913B" w:rsidR="00B55392">
        <w:rPr>
          <w:rFonts w:ascii="Arial" w:hAnsi="Arial" w:cs="Arial"/>
          <w:color w:val="404040" w:themeColor="text1" w:themeTint="BF" w:themeShade="FF"/>
        </w:rPr>
        <w:t xml:space="preserve"> by the </w:t>
      </w:r>
      <w:r w:rsidRPr="0B8A913B" w:rsidR="032D7C59">
        <w:rPr>
          <w:rFonts w:ascii="Arial" w:hAnsi="Arial" w:cs="Arial"/>
          <w:color w:val="404040" w:themeColor="text1" w:themeTint="BF" w:themeShade="FF"/>
        </w:rPr>
        <w:t>pupil</w:t>
      </w:r>
      <w:r w:rsidRPr="0B8A913B" w:rsidR="00B55392">
        <w:rPr>
          <w:rFonts w:ascii="Arial" w:hAnsi="Arial" w:cs="Arial"/>
          <w:color w:val="404040" w:themeColor="text1" w:themeTint="BF" w:themeShade="FF"/>
        </w:rPr>
        <w:t>.</w:t>
      </w:r>
    </w:p>
    <w:p xmlns:wp14="http://schemas.microsoft.com/office/word/2010/wordml" w:rsidR="00850B8F" w:rsidP="00850B8F" w:rsidRDefault="00850B8F" w14:paraId="3DCF2EFA" wp14:textId="77777777">
      <w:pPr>
        <w:numPr>
          <w:ilvl w:val="0"/>
          <w:numId w:val="3"/>
        </w:numPr>
        <w:spacing w:before="120" w:after="120" w:line="288" w:lineRule="atLeast"/>
        <w:ind w:left="0"/>
        <w:jc w:val="both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 xml:space="preserve">Rulers will be used for all line </w:t>
      </w:r>
      <w:proofErr w:type="gramStart"/>
      <w:r>
        <w:rPr>
          <w:rFonts w:ascii="Arial" w:hAnsi="Arial" w:cs="Arial"/>
          <w:color w:val="404040"/>
        </w:rPr>
        <w:t>drawing</w:t>
      </w:r>
      <w:proofErr w:type="gramEnd"/>
      <w:r>
        <w:rPr>
          <w:rFonts w:ascii="Arial" w:hAnsi="Arial" w:cs="Arial"/>
          <w:color w:val="404040"/>
        </w:rPr>
        <w:t xml:space="preserve">. </w:t>
      </w:r>
    </w:p>
    <w:p xmlns:wp14="http://schemas.microsoft.com/office/word/2010/wordml" w:rsidR="00850B8F" w:rsidP="00850B8F" w:rsidRDefault="00850B8F" w14:paraId="5DF9C241" wp14:textId="77777777">
      <w:pPr>
        <w:numPr>
          <w:ilvl w:val="0"/>
          <w:numId w:val="3"/>
        </w:numPr>
        <w:spacing w:before="120" w:after="120" w:line="288" w:lineRule="atLeast"/>
        <w:ind w:left="0"/>
        <w:jc w:val="both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Where appropriate, question numbers wi</w:t>
      </w:r>
      <w:r w:rsidR="00820B26">
        <w:rPr>
          <w:rFonts w:ascii="Arial" w:hAnsi="Arial" w:cs="Arial"/>
          <w:color w:val="404040"/>
        </w:rPr>
        <w:t>ll be written followed by a dot, and a missed square.</w:t>
      </w:r>
    </w:p>
    <w:p xmlns:wp14="http://schemas.microsoft.com/office/word/2010/wordml" w:rsidR="00850B8F" w:rsidP="00850B8F" w:rsidRDefault="00850B8F" w14:paraId="3F98D59C" wp14:textId="77777777">
      <w:pPr>
        <w:pStyle w:val="NormalWeb"/>
        <w:spacing w:line="360" w:lineRule="auto"/>
        <w:jc w:val="both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Books / Folders</w:t>
      </w:r>
    </w:p>
    <w:p xmlns:wp14="http://schemas.microsoft.com/office/word/2010/wordml" w:rsidR="00B12A78" w:rsidP="00B12A78" w:rsidRDefault="00850B8F" w14:paraId="5B545244" wp14:textId="255561C7">
      <w:pPr>
        <w:numPr>
          <w:ilvl w:val="0"/>
          <w:numId w:val="5"/>
        </w:numPr>
        <w:spacing w:before="120" w:after="120" w:line="288" w:lineRule="atLeast"/>
        <w:ind w:left="0"/>
        <w:jc w:val="both"/>
        <w:rPr>
          <w:rFonts w:ascii="Arial" w:hAnsi="Arial" w:cs="Arial"/>
          <w:color w:val="404040"/>
        </w:rPr>
      </w:pPr>
      <w:r w:rsidRPr="0B8A913B" w:rsidR="00850B8F">
        <w:rPr>
          <w:rFonts w:ascii="Arial" w:hAnsi="Arial" w:cs="Arial"/>
          <w:color w:val="404040" w:themeColor="text1" w:themeTint="BF" w:themeShade="FF"/>
        </w:rPr>
        <w:t>Front covers will include</w:t>
      </w:r>
      <w:r w:rsidRPr="0B8A913B" w:rsidR="00B12A78">
        <w:rPr>
          <w:rFonts w:ascii="Arial" w:hAnsi="Arial" w:cs="Arial"/>
          <w:color w:val="404040" w:themeColor="text1" w:themeTint="BF" w:themeShade="FF"/>
        </w:rPr>
        <w:t xml:space="preserve"> </w:t>
      </w:r>
      <w:r w:rsidRPr="0B8A913B" w:rsidR="34A91316">
        <w:rPr>
          <w:rFonts w:ascii="Arial" w:hAnsi="Arial" w:cs="Arial"/>
          <w:color w:val="404040" w:themeColor="text1" w:themeTint="BF" w:themeShade="FF"/>
        </w:rPr>
        <w:t>pupil</w:t>
      </w:r>
      <w:r w:rsidRPr="0B8A913B" w:rsidR="00EE7A44">
        <w:rPr>
          <w:rFonts w:ascii="Arial" w:hAnsi="Arial" w:cs="Arial"/>
          <w:color w:val="404040" w:themeColor="text1" w:themeTint="BF" w:themeShade="FF"/>
        </w:rPr>
        <w:t xml:space="preserve">’s name (first name and surname), </w:t>
      </w:r>
      <w:r w:rsidRPr="0B8A913B" w:rsidR="62575091">
        <w:rPr>
          <w:rFonts w:ascii="Arial" w:hAnsi="Arial" w:cs="Arial"/>
          <w:color w:val="404040" w:themeColor="text1" w:themeTint="BF" w:themeShade="FF"/>
        </w:rPr>
        <w:t>Area of Learning</w:t>
      </w:r>
      <w:r w:rsidRPr="0B8A913B" w:rsidR="00B12A78">
        <w:rPr>
          <w:rFonts w:ascii="Arial" w:hAnsi="Arial" w:cs="Arial"/>
          <w:color w:val="404040" w:themeColor="text1" w:themeTint="BF" w:themeShade="FF"/>
        </w:rPr>
        <w:t xml:space="preserve">, </w:t>
      </w:r>
      <w:r w:rsidRPr="0B8A913B" w:rsidR="00B12A78">
        <w:rPr>
          <w:rFonts w:ascii="Arial" w:hAnsi="Arial" w:cs="Arial"/>
          <w:color w:val="404040" w:themeColor="text1" w:themeTint="BF" w:themeShade="FF"/>
        </w:rPr>
        <w:t>class</w:t>
      </w:r>
      <w:r w:rsidRPr="0B8A913B" w:rsidR="1C3CB657">
        <w:rPr>
          <w:rFonts w:ascii="Arial" w:hAnsi="Arial" w:cs="Arial"/>
          <w:color w:val="404040" w:themeColor="text1" w:themeTint="BF" w:themeShade="FF"/>
        </w:rPr>
        <w:t xml:space="preserve"> name </w:t>
      </w:r>
      <w:r w:rsidRPr="0B8A913B" w:rsidR="00B12A78">
        <w:rPr>
          <w:rFonts w:ascii="Arial" w:hAnsi="Arial" w:cs="Arial"/>
          <w:color w:val="404040" w:themeColor="text1" w:themeTint="BF" w:themeShade="FF"/>
        </w:rPr>
        <w:t>and year group</w:t>
      </w:r>
      <w:r w:rsidRPr="0B8A913B" w:rsidR="00EE7A44">
        <w:rPr>
          <w:rFonts w:ascii="Arial" w:hAnsi="Arial" w:cs="Arial"/>
          <w:color w:val="404040" w:themeColor="text1" w:themeTint="BF" w:themeShade="FF"/>
        </w:rPr>
        <w:t xml:space="preserve">. </w:t>
      </w:r>
      <w:r w:rsidRPr="0B8A913B" w:rsidR="002B7108">
        <w:rPr>
          <w:rFonts w:ascii="Arial" w:hAnsi="Arial" w:cs="Arial"/>
          <w:color w:val="404040" w:themeColor="text1" w:themeTint="BF" w:themeShade="FF"/>
        </w:rPr>
        <w:t xml:space="preserve">New books during the year will </w:t>
      </w:r>
      <w:r w:rsidRPr="0B8A913B" w:rsidR="43D60C79">
        <w:rPr>
          <w:rFonts w:ascii="Arial" w:hAnsi="Arial" w:cs="Arial"/>
          <w:color w:val="404040" w:themeColor="text1" w:themeTint="BF" w:themeShade="FF"/>
        </w:rPr>
        <w:t>be labelled with the</w:t>
      </w:r>
      <w:r w:rsidRPr="0B8A913B" w:rsidR="002B7108">
        <w:rPr>
          <w:rFonts w:ascii="Arial" w:hAnsi="Arial" w:cs="Arial"/>
          <w:color w:val="404040" w:themeColor="text1" w:themeTint="BF" w:themeShade="FF"/>
        </w:rPr>
        <w:t xml:space="preserve"> number issued.</w:t>
      </w:r>
    </w:p>
    <w:p xmlns:wp14="http://schemas.microsoft.com/office/word/2010/wordml" w:rsidR="002B7108" w:rsidP="00B12A78" w:rsidRDefault="002B7108" w14:paraId="3D6D5DFC" wp14:textId="77777777">
      <w:pPr>
        <w:numPr>
          <w:ilvl w:val="0"/>
          <w:numId w:val="5"/>
        </w:numPr>
        <w:spacing w:before="120" w:after="120" w:line="288" w:lineRule="atLeast"/>
        <w:ind w:left="0"/>
        <w:jc w:val="both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Front covers will be kept clear of marks and doodles.</w:t>
      </w:r>
    </w:p>
    <w:p xmlns:wp14="http://schemas.microsoft.com/office/word/2010/wordml" w:rsidR="00850B8F" w:rsidP="002B7108" w:rsidRDefault="00B12A78" w14:paraId="06163FD6" wp14:textId="77777777">
      <w:pPr>
        <w:numPr>
          <w:ilvl w:val="0"/>
          <w:numId w:val="5"/>
        </w:numPr>
        <w:spacing w:before="120" w:after="120" w:line="288" w:lineRule="atLeast"/>
        <w:ind w:left="0"/>
        <w:jc w:val="both"/>
        <w:rPr>
          <w:rFonts w:ascii="Arial" w:hAnsi="Arial" w:cs="Arial"/>
          <w:color w:val="404040"/>
        </w:rPr>
      </w:pPr>
      <w:r w:rsidRPr="00B12A78">
        <w:rPr>
          <w:rFonts w:ascii="Arial" w:hAnsi="Arial" w:cs="Arial"/>
          <w:color w:val="404040"/>
        </w:rPr>
        <w:t>Worksheets wi</w:t>
      </w:r>
      <w:r w:rsidR="002B7108">
        <w:rPr>
          <w:rFonts w:ascii="Arial" w:hAnsi="Arial" w:cs="Arial"/>
          <w:color w:val="404040"/>
        </w:rPr>
        <w:t xml:space="preserve">ll be trimmed and stuck neatly </w:t>
      </w:r>
      <w:r w:rsidRPr="002B7108">
        <w:rPr>
          <w:rFonts w:ascii="Arial" w:hAnsi="Arial" w:cs="Arial"/>
          <w:color w:val="404040"/>
        </w:rPr>
        <w:t>into books.</w:t>
      </w:r>
    </w:p>
    <w:p xmlns:wp14="http://schemas.microsoft.com/office/word/2010/wordml" w:rsidRPr="002B7108" w:rsidR="002B7108" w:rsidP="002B7108" w:rsidRDefault="002B7108" w14:paraId="0E27B00A" wp14:textId="77777777">
      <w:pPr>
        <w:spacing w:before="120" w:after="120" w:line="288" w:lineRule="atLeast"/>
        <w:jc w:val="both"/>
        <w:rPr>
          <w:rFonts w:ascii="Arial" w:hAnsi="Arial" w:cs="Arial"/>
          <w:color w:val="404040"/>
        </w:rPr>
      </w:pPr>
    </w:p>
    <w:p xmlns:wp14="http://schemas.microsoft.com/office/word/2010/wordml" w:rsidR="00850B8F" w:rsidP="00850B8F" w:rsidRDefault="00850B8F" w14:paraId="6EF7C7F4" wp14:textId="77777777">
      <w:pPr>
        <w:pStyle w:val="NormalWeb"/>
        <w:spacing w:line="360" w:lineRule="auto"/>
        <w:jc w:val="both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 xml:space="preserve">Mounting Work </w:t>
      </w:r>
      <w:r w:rsidR="007C39C3">
        <w:rPr>
          <w:rFonts w:ascii="Arial" w:hAnsi="Arial" w:cs="Arial"/>
          <w:b/>
          <w:bCs/>
          <w:color w:val="404040"/>
        </w:rPr>
        <w:t>(not applicable to Working Walls)</w:t>
      </w:r>
      <w:bookmarkStart w:name="_GoBack" w:id="0"/>
      <w:bookmarkEnd w:id="0"/>
    </w:p>
    <w:p xmlns:wp14="http://schemas.microsoft.com/office/word/2010/wordml" w:rsidR="00850B8F" w:rsidP="00850B8F" w:rsidRDefault="00850B8F" w14:paraId="587B07B5" wp14:textId="77777777">
      <w:pPr>
        <w:numPr>
          <w:ilvl w:val="0"/>
          <w:numId w:val="6"/>
        </w:numPr>
        <w:spacing w:before="120" w:after="120" w:line="288" w:lineRule="atLeast"/>
        <w:ind w:left="0"/>
        <w:jc w:val="both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 xml:space="preserve">Displayed work will be mounted neatly and clearly. </w:t>
      </w:r>
    </w:p>
    <w:p xmlns:wp14="http://schemas.microsoft.com/office/word/2010/wordml" w:rsidR="00850B8F" w:rsidP="00850B8F" w:rsidRDefault="00850B8F" w14:paraId="3E5F0EF4" wp14:textId="77777777">
      <w:pPr>
        <w:numPr>
          <w:ilvl w:val="0"/>
          <w:numId w:val="6"/>
        </w:numPr>
        <w:spacing w:before="120" w:after="120" w:line="288" w:lineRule="atLeast"/>
        <w:ind w:left="0"/>
        <w:jc w:val="both"/>
        <w:rPr>
          <w:rFonts w:ascii="Arial" w:hAnsi="Arial" w:cs="Arial"/>
          <w:color w:val="404040"/>
        </w:rPr>
      </w:pPr>
      <w:r w:rsidRPr="0B8A913B" w:rsidR="00850B8F">
        <w:rPr>
          <w:rFonts w:ascii="Arial" w:hAnsi="Arial" w:cs="Arial"/>
          <w:color w:val="404040" w:themeColor="text1" w:themeTint="BF" w:themeShade="FF"/>
        </w:rPr>
        <w:t>Displays will contribute to developing high standards of presentation in all areas of the school and curriculum.</w:t>
      </w:r>
    </w:p>
    <w:p xmlns:wp14="http://schemas.microsoft.com/office/word/2010/wordml" w:rsidR="00850B8F" w:rsidRDefault="00850B8F" w14:paraId="60061E4C" wp14:textId="77777777">
      <w:pPr>
        <w:rPr>
          <w:rFonts w:ascii="Arial" w:hAnsi="Arial" w:cs="Arial"/>
        </w:rPr>
      </w:pPr>
    </w:p>
    <w:p xmlns:wp14="http://schemas.microsoft.com/office/word/2010/wordml" w:rsidR="002B7108" w:rsidRDefault="002B7108" w14:paraId="3F2E894E" wp14:textId="3F3C5C31">
      <w:pPr>
        <w:rPr>
          <w:rFonts w:ascii="Arial" w:hAnsi="Arial" w:cs="Arial"/>
        </w:rPr>
      </w:pPr>
      <w:r w:rsidRPr="0B8A913B" w:rsidR="002B7108">
        <w:rPr>
          <w:rFonts w:ascii="Arial" w:hAnsi="Arial" w:cs="Arial"/>
        </w:rPr>
        <w:t xml:space="preserve">Reviewed:  </w:t>
      </w:r>
      <w:r w:rsidRPr="0B8A913B" w:rsidR="71DDA5A0">
        <w:rPr>
          <w:rFonts w:ascii="Arial" w:hAnsi="Arial" w:cs="Arial"/>
        </w:rPr>
        <w:t>October 2023</w:t>
      </w:r>
    </w:p>
    <w:p xmlns:wp14="http://schemas.microsoft.com/office/word/2010/wordml" w:rsidRPr="00850B8F" w:rsidR="00471955" w:rsidP="0B8A913B" w:rsidRDefault="00471955" w14:paraId="5D226250" wp14:noSpellErr="1" wp14:textId="37E17275">
      <w:pPr>
        <w:pStyle w:val="Normal"/>
        <w:rPr>
          <w:rFonts w:ascii="Arial" w:hAnsi="Arial" w:cs="Arial"/>
        </w:rPr>
      </w:pPr>
    </w:p>
    <w:p w:rsidR="71DDA5A0" w:rsidP="0B8A913B" w:rsidRDefault="71DDA5A0" w14:paraId="7743E21C" w14:textId="6351886C">
      <w:pPr>
        <w:pStyle w:val="Normal"/>
        <w:rPr>
          <w:rFonts w:ascii="Arial" w:hAnsi="Arial" w:cs="Arial"/>
        </w:rPr>
      </w:pPr>
      <w:r w:rsidRPr="0B8A913B" w:rsidR="71DDA5A0">
        <w:rPr>
          <w:rFonts w:ascii="Arial" w:hAnsi="Arial" w:cs="Arial"/>
        </w:rPr>
        <w:t>Date to be reviewed: Autumn 2026</w:t>
      </w:r>
    </w:p>
    <w:sectPr w:rsidRPr="00850B8F" w:rsidR="00471955">
      <w:pgSz w:w="11906" w:h="16838" w:orient="portrait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74BD6"/>
    <w:multiLevelType w:val="multilevel"/>
    <w:tmpl w:val="0F7A0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>
    <w:nsid w:val="4C6A5504"/>
    <w:multiLevelType w:val="multilevel"/>
    <w:tmpl w:val="A5F2C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4E0972D1"/>
    <w:multiLevelType w:val="multilevel"/>
    <w:tmpl w:val="250E0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>
    <w:nsid w:val="4F565DB8"/>
    <w:multiLevelType w:val="multilevel"/>
    <w:tmpl w:val="6C14B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>
    <w:nsid w:val="5190494A"/>
    <w:multiLevelType w:val="hybridMultilevel"/>
    <w:tmpl w:val="AFD06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>
    <w:nsid w:val="5D6B2213"/>
    <w:multiLevelType w:val="hybridMultilevel"/>
    <w:tmpl w:val="E88E4D7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7C73239A"/>
    <w:multiLevelType w:val="hybridMultilevel"/>
    <w:tmpl w:val="1BFE6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B8F"/>
    <w:rsid w:val="00007D16"/>
    <w:rsid w:val="000412D9"/>
    <w:rsid w:val="00073140"/>
    <w:rsid w:val="000735B0"/>
    <w:rsid w:val="00092CA1"/>
    <w:rsid w:val="00097FA4"/>
    <w:rsid w:val="000C63DD"/>
    <w:rsid w:val="000D3BD7"/>
    <w:rsid w:val="000E37CC"/>
    <w:rsid w:val="000F6890"/>
    <w:rsid w:val="00190AEE"/>
    <w:rsid w:val="001C5A93"/>
    <w:rsid w:val="00212738"/>
    <w:rsid w:val="00252D74"/>
    <w:rsid w:val="00263CC5"/>
    <w:rsid w:val="00264904"/>
    <w:rsid w:val="002A68E9"/>
    <w:rsid w:val="002B7108"/>
    <w:rsid w:val="002D2A07"/>
    <w:rsid w:val="003068BA"/>
    <w:rsid w:val="00376481"/>
    <w:rsid w:val="003938DC"/>
    <w:rsid w:val="003A2F33"/>
    <w:rsid w:val="003A4A56"/>
    <w:rsid w:val="003A5C8D"/>
    <w:rsid w:val="003B16A7"/>
    <w:rsid w:val="003D17A8"/>
    <w:rsid w:val="00404792"/>
    <w:rsid w:val="0044446C"/>
    <w:rsid w:val="00471955"/>
    <w:rsid w:val="004C455A"/>
    <w:rsid w:val="005257E8"/>
    <w:rsid w:val="0056546B"/>
    <w:rsid w:val="00575C75"/>
    <w:rsid w:val="00575D2E"/>
    <w:rsid w:val="00580935"/>
    <w:rsid w:val="005825AA"/>
    <w:rsid w:val="005C7CDC"/>
    <w:rsid w:val="005E6070"/>
    <w:rsid w:val="005F3BD9"/>
    <w:rsid w:val="005F49CE"/>
    <w:rsid w:val="006119DC"/>
    <w:rsid w:val="00624CDB"/>
    <w:rsid w:val="00645D57"/>
    <w:rsid w:val="0067574E"/>
    <w:rsid w:val="00680B5F"/>
    <w:rsid w:val="006A19FD"/>
    <w:rsid w:val="006D6F9F"/>
    <w:rsid w:val="006E5340"/>
    <w:rsid w:val="007052D4"/>
    <w:rsid w:val="00722DCF"/>
    <w:rsid w:val="00732986"/>
    <w:rsid w:val="00740ADF"/>
    <w:rsid w:val="007837FD"/>
    <w:rsid w:val="007972DE"/>
    <w:rsid w:val="007B0CFC"/>
    <w:rsid w:val="007C39C3"/>
    <w:rsid w:val="007C7D7E"/>
    <w:rsid w:val="007D1DAC"/>
    <w:rsid w:val="007D56C0"/>
    <w:rsid w:val="007E596A"/>
    <w:rsid w:val="008019CB"/>
    <w:rsid w:val="00820B26"/>
    <w:rsid w:val="00840D5A"/>
    <w:rsid w:val="00850B8F"/>
    <w:rsid w:val="00851496"/>
    <w:rsid w:val="00864839"/>
    <w:rsid w:val="0087004F"/>
    <w:rsid w:val="0087053B"/>
    <w:rsid w:val="008D26BA"/>
    <w:rsid w:val="009675A5"/>
    <w:rsid w:val="00A40845"/>
    <w:rsid w:val="00A44DA2"/>
    <w:rsid w:val="00A776BA"/>
    <w:rsid w:val="00AA22D1"/>
    <w:rsid w:val="00B12A78"/>
    <w:rsid w:val="00B357D4"/>
    <w:rsid w:val="00B55392"/>
    <w:rsid w:val="00B63293"/>
    <w:rsid w:val="00B67D4F"/>
    <w:rsid w:val="00B908BC"/>
    <w:rsid w:val="00B90EB5"/>
    <w:rsid w:val="00BC1985"/>
    <w:rsid w:val="00BD240A"/>
    <w:rsid w:val="00BD3C84"/>
    <w:rsid w:val="00C44782"/>
    <w:rsid w:val="00C44EB4"/>
    <w:rsid w:val="00C718F1"/>
    <w:rsid w:val="00C71B96"/>
    <w:rsid w:val="00CB0F91"/>
    <w:rsid w:val="00CB6B65"/>
    <w:rsid w:val="00D81746"/>
    <w:rsid w:val="00D85C19"/>
    <w:rsid w:val="00D95EA8"/>
    <w:rsid w:val="00DA0AE8"/>
    <w:rsid w:val="00DB710A"/>
    <w:rsid w:val="00E43B05"/>
    <w:rsid w:val="00E44808"/>
    <w:rsid w:val="00E53D16"/>
    <w:rsid w:val="00E97950"/>
    <w:rsid w:val="00EC2BAA"/>
    <w:rsid w:val="00EE7A44"/>
    <w:rsid w:val="00F12219"/>
    <w:rsid w:val="00F50023"/>
    <w:rsid w:val="00F6325F"/>
    <w:rsid w:val="00F7665B"/>
    <w:rsid w:val="00FC2CAA"/>
    <w:rsid w:val="00FF55BE"/>
    <w:rsid w:val="0168C3A9"/>
    <w:rsid w:val="01E7055B"/>
    <w:rsid w:val="032D7C59"/>
    <w:rsid w:val="033D7A26"/>
    <w:rsid w:val="0648D965"/>
    <w:rsid w:val="0AFF0290"/>
    <w:rsid w:val="0B8A913B"/>
    <w:rsid w:val="0EC58863"/>
    <w:rsid w:val="0FFD1355"/>
    <w:rsid w:val="15A55D92"/>
    <w:rsid w:val="17465B90"/>
    <w:rsid w:val="1C3CB657"/>
    <w:rsid w:val="1F65429A"/>
    <w:rsid w:val="1FCAA9C3"/>
    <w:rsid w:val="2B00E6F0"/>
    <w:rsid w:val="2B4D7F32"/>
    <w:rsid w:val="34A91316"/>
    <w:rsid w:val="3928F612"/>
    <w:rsid w:val="39A02CFC"/>
    <w:rsid w:val="3A1FF2F5"/>
    <w:rsid w:val="3A77968C"/>
    <w:rsid w:val="40868959"/>
    <w:rsid w:val="40C51673"/>
    <w:rsid w:val="40DE3ED0"/>
    <w:rsid w:val="414B96E9"/>
    <w:rsid w:val="43D60C79"/>
    <w:rsid w:val="49DD280C"/>
    <w:rsid w:val="4B898768"/>
    <w:rsid w:val="4BCBE1FB"/>
    <w:rsid w:val="4EA24B87"/>
    <w:rsid w:val="536FED15"/>
    <w:rsid w:val="5412DAFF"/>
    <w:rsid w:val="55174151"/>
    <w:rsid w:val="55A0636A"/>
    <w:rsid w:val="574A7BC1"/>
    <w:rsid w:val="58E64C22"/>
    <w:rsid w:val="5A7D5726"/>
    <w:rsid w:val="5B75DF76"/>
    <w:rsid w:val="5C25DA6A"/>
    <w:rsid w:val="5E5F8BB2"/>
    <w:rsid w:val="5E9457DB"/>
    <w:rsid w:val="5F2070C8"/>
    <w:rsid w:val="5F5D7B2C"/>
    <w:rsid w:val="62575091"/>
    <w:rsid w:val="69EB6D82"/>
    <w:rsid w:val="6B8BE959"/>
    <w:rsid w:val="6BDD7A41"/>
    <w:rsid w:val="704186A9"/>
    <w:rsid w:val="71DDA5A0"/>
    <w:rsid w:val="72DC52F3"/>
    <w:rsid w:val="73A78174"/>
    <w:rsid w:val="7E725B2F"/>
    <w:rsid w:val="7EC88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1B90F1"/>
  <w15:docId w15:val="{82C62C7B-5522-4A48-A76B-8E4485A2E0A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Pr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50B8F"/>
    <w:pPr>
      <w:spacing w:before="100" w:beforeAutospacing="1" w:after="100" w:afterAutospacing="1"/>
    </w:pPr>
  </w:style>
  <w:style w:type="paragraph" w:styleId="BodyText">
    <w:name w:val="Body Text"/>
    <w:basedOn w:val="Normal"/>
    <w:link w:val="BodyTextChar"/>
    <w:unhideWhenUsed/>
    <w:rsid w:val="00850B8F"/>
    <w:pPr>
      <w:jc w:val="center"/>
    </w:pPr>
    <w:rPr>
      <w:rFonts w:ascii="Comic Sans MS" w:hAnsi="Comic Sans MS"/>
      <w:sz w:val="20"/>
      <w:szCs w:val="20"/>
      <w:lang w:eastAsia="en-US"/>
    </w:rPr>
  </w:style>
  <w:style w:type="character" w:styleId="BodyTextChar" w:customStyle="1">
    <w:name w:val="Body Text Char"/>
    <w:basedOn w:val="DefaultParagraphFont"/>
    <w:link w:val="BodyText"/>
    <w:rsid w:val="00850B8F"/>
    <w:rPr>
      <w:rFonts w:ascii="Comic Sans MS" w:hAnsi="Comic Sans MS"/>
      <w:lang w:eastAsia="en-US"/>
    </w:rPr>
  </w:style>
  <w:style w:type="paragraph" w:styleId="ListParagraph">
    <w:name w:val="List Paragraph"/>
    <w:basedOn w:val="Normal"/>
    <w:uiPriority w:val="34"/>
    <w:qFormat/>
    <w:rsid w:val="00820B26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0735B0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rsid w:val="000735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50B8F"/>
    <w:pPr>
      <w:spacing w:before="100" w:beforeAutospacing="1" w:after="100" w:afterAutospacing="1"/>
    </w:pPr>
  </w:style>
  <w:style w:type="paragraph" w:styleId="BodyText">
    <w:name w:val="Body Text"/>
    <w:basedOn w:val="Normal"/>
    <w:link w:val="BodyTextChar"/>
    <w:unhideWhenUsed/>
    <w:rsid w:val="00850B8F"/>
    <w:pPr>
      <w:jc w:val="center"/>
    </w:pPr>
    <w:rPr>
      <w:rFonts w:ascii="Comic Sans MS" w:hAnsi="Comic Sans MS"/>
      <w:sz w:val="20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850B8F"/>
    <w:rPr>
      <w:rFonts w:ascii="Comic Sans MS" w:hAnsi="Comic Sans MS"/>
      <w:lang w:eastAsia="en-US"/>
    </w:rPr>
  </w:style>
  <w:style w:type="paragraph" w:styleId="ListParagraph">
    <w:name w:val="List Paragraph"/>
    <w:basedOn w:val="Normal"/>
    <w:uiPriority w:val="34"/>
    <w:qFormat/>
    <w:rsid w:val="00820B26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0735B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735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0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6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78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81040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52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706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622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8996031">
                              <w:marLeft w:val="225"/>
                              <w:marRight w:val="225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885383">
                                  <w:marLeft w:val="150"/>
                                  <w:marRight w:val="15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6903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61606">
                                          <w:marLeft w:val="150"/>
                                          <w:marRight w:val="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0887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microsoft.com/office/2007/relationships/stylesWithEffects" Target="stylesWithEffect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media/image1.png" Id="rId6" /><Relationship Type="http://schemas.openxmlformats.org/officeDocument/2006/relationships/customXml" Target="../customXml/item3.xml" Id="rId11" /><Relationship Type="http://schemas.openxmlformats.org/officeDocument/2006/relationships/webSettings" Target="webSettings.xml" Id="rId5" /><Relationship Type="http://schemas.openxmlformats.org/officeDocument/2006/relationships/customXml" Target="../customXml/item2.xml" Id="rId10" /><Relationship Type="http://schemas.openxmlformats.org/officeDocument/2006/relationships/settings" Target="settings.xml" Id="rId4" /><Relationship Type="http://schemas.openxmlformats.org/officeDocument/2006/relationships/customXml" Target="../customXml/item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9FEEFC6D46DE4FA99A92A063B3CC4E" ma:contentTypeVersion="18" ma:contentTypeDescription="Create a new document." ma:contentTypeScope="" ma:versionID="de9ddefe18a67691f97af4063fa07ea1">
  <xsd:schema xmlns:xsd="http://www.w3.org/2001/XMLSchema" xmlns:xs="http://www.w3.org/2001/XMLSchema" xmlns:p="http://schemas.microsoft.com/office/2006/metadata/properties" xmlns:ns2="b623c6c6-14c4-4ea3-acf9-e0457572c5ab" xmlns:ns3="c0b59a76-9586-4eea-bd48-1b579a94dd0b" targetNamespace="http://schemas.microsoft.com/office/2006/metadata/properties" ma:root="true" ma:fieldsID="2159c85275880ab3470883286c24d478" ns2:_="" ns3:_="">
    <xsd:import namespace="b623c6c6-14c4-4ea3-acf9-e0457572c5ab"/>
    <xsd:import namespace="c0b59a76-9586-4eea-bd48-1b579a94dd0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23c6c6-14c4-4ea3-acf9-e0457572c5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45a8011-4051-4a4b-825e-d2f264d982d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b59a76-9586-4eea-bd48-1b579a94dd0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52f13e2-698f-49ff-adab-8ae884933dcc}" ma:internalName="TaxCatchAll" ma:showField="CatchAllData" ma:web="c0b59a76-9586-4eea-bd48-1b579a94dd0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623c6c6-14c4-4ea3-acf9-e0457572c5ab">
      <Terms xmlns="http://schemas.microsoft.com/office/infopath/2007/PartnerControls"/>
    </lcf76f155ced4ddcb4097134ff3c332f>
    <TaxCatchAll xmlns="c0b59a76-9586-4eea-bd48-1b579a94dd0b" xsi:nil="true"/>
  </documentManagement>
</p:properties>
</file>

<file path=customXml/itemProps1.xml><?xml version="1.0" encoding="utf-8"?>
<ds:datastoreItem xmlns:ds="http://schemas.openxmlformats.org/officeDocument/2006/customXml" ds:itemID="{F58FEAA1-B6F3-4BA6-B350-C18A3049106A}"/>
</file>

<file path=customXml/itemProps2.xml><?xml version="1.0" encoding="utf-8"?>
<ds:datastoreItem xmlns:ds="http://schemas.openxmlformats.org/officeDocument/2006/customXml" ds:itemID="{B73EC3DB-F8F8-4401-84AD-298EB81D5DFE}"/>
</file>

<file path=customXml/itemProps3.xml><?xml version="1.0" encoding="utf-8"?>
<ds:datastoreItem xmlns:ds="http://schemas.openxmlformats.org/officeDocument/2006/customXml" ds:itemID="{C19A6EA3-49AD-483B-BE1E-A8794F0768B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Authorised Organisation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Chloe Langson</dc:creator>
  <cp:lastModifiedBy>Chloe Ford</cp:lastModifiedBy>
  <cp:revision>6</cp:revision>
  <cp:lastPrinted>2014-07-29T10:58:00Z</cp:lastPrinted>
  <dcterms:created xsi:type="dcterms:W3CDTF">2014-07-29T10:57:00Z</dcterms:created>
  <dcterms:modified xsi:type="dcterms:W3CDTF">2023-10-11T07:30:35Z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0x0101004A9FEEFC6D46DE4FA99A92A063B3CC4E</vt:lpwstr>
  </property>
  <property fmtid="{D5CDD505-2E9C-101B-9397-08002B2CF9AE}" pid="3" name="MediaServiceImageTags">
    <vt:lpwstr/>
  </property>
  <property fmtid="{D5CDD505-2E9C-101B-9397-08002B2CF9AE}" pid="4" name="Order">
    <vt:r8>449100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