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663CD" w:rsidP="79E05BA1" w:rsidRDefault="004663CD" w14:paraId="70308674" w14:textId="6C214651">
      <w:pPr>
        <w:pStyle w:val="paragraph"/>
        <w:spacing w:before="0" w:beforeAutospacing="0" w:after="0" w:afterAutospacing="0"/>
        <w:jc w:val="center"/>
        <w:textAlignment w:val="baseline"/>
        <w:rPr>
          <w:rFonts w:ascii="Verdana Pro" w:hAnsi="Verdana Pro" w:eastAsia="Verdana Pro" w:cs="Verdana Pro"/>
          <w:sz w:val="18"/>
          <w:szCs w:val="18"/>
        </w:rPr>
      </w:pPr>
      <w:proofErr w:type="spellStart"/>
      <w:r w:rsidRPr="79E05BA1">
        <w:rPr>
          <w:rStyle w:val="normaltextrun"/>
          <w:rFonts w:ascii="Verdana Pro" w:hAnsi="Verdana Pro" w:eastAsia="Verdana Pro" w:cs="Verdana Pro"/>
          <w:b/>
          <w:bCs/>
          <w:sz w:val="44"/>
          <w:szCs w:val="44"/>
          <w:lang w:val="en-US"/>
        </w:rPr>
        <w:t>Meadowlane</w:t>
      </w:r>
      <w:proofErr w:type="spellEnd"/>
      <w:r w:rsidRPr="79E05BA1">
        <w:rPr>
          <w:rStyle w:val="normaltextrun"/>
          <w:rFonts w:ascii="Verdana Pro" w:hAnsi="Verdana Pro" w:eastAsia="Verdana Pro" w:cs="Verdana Pro"/>
          <w:b/>
          <w:bCs/>
          <w:sz w:val="44"/>
          <w:szCs w:val="44"/>
          <w:lang w:val="en-US"/>
        </w:rPr>
        <w:t xml:space="preserve"> Primary School</w:t>
      </w:r>
    </w:p>
    <w:p w:rsidR="004663CD" w:rsidP="79E05BA1" w:rsidRDefault="6A5DB6C0" w14:paraId="624E0196" w14:textId="4598630E">
      <w:pPr>
        <w:pStyle w:val="paragraph"/>
        <w:spacing w:before="0" w:beforeAutospacing="0" w:after="0" w:afterAutospacing="0"/>
        <w:jc w:val="center"/>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b/>
          <w:bCs/>
          <w:sz w:val="44"/>
          <w:szCs w:val="44"/>
          <w:lang w:val="en-US"/>
        </w:rPr>
        <w:t>Relationship Policy</w:t>
      </w:r>
      <w:r w:rsidRPr="79E05BA1" w:rsidR="004663CD">
        <w:rPr>
          <w:rStyle w:val="normaltextrun"/>
          <w:rFonts w:ascii="Verdana Pro" w:hAnsi="Verdana Pro" w:eastAsia="Verdana Pro" w:cs="Verdana Pro"/>
          <w:b/>
          <w:bCs/>
          <w:sz w:val="44"/>
          <w:szCs w:val="44"/>
          <w:lang w:val="en-US"/>
        </w:rPr>
        <w:t> </w:t>
      </w:r>
      <w:r w:rsidRPr="79E05BA1" w:rsidR="004663CD">
        <w:rPr>
          <w:rStyle w:val="eop"/>
          <w:rFonts w:ascii="Verdana Pro" w:hAnsi="Verdana Pro" w:eastAsia="Verdana Pro" w:cs="Verdana Pro"/>
          <w:sz w:val="44"/>
          <w:szCs w:val="44"/>
        </w:rPr>
        <w:t> </w:t>
      </w:r>
    </w:p>
    <w:p w:rsidR="004663CD" w:rsidP="79E05BA1" w:rsidRDefault="004663CD" w14:paraId="6E7BEAA2" w14:textId="77777777">
      <w:pPr>
        <w:pStyle w:val="paragraph"/>
        <w:spacing w:before="0" w:beforeAutospacing="0" w:after="0" w:afterAutospacing="0"/>
        <w:jc w:val="center"/>
        <w:textAlignment w:val="baseline"/>
        <w:rPr>
          <w:rFonts w:ascii="Verdana Pro" w:hAnsi="Verdana Pro" w:eastAsia="Verdana Pro" w:cs="Verdana Pro"/>
          <w:sz w:val="18"/>
          <w:szCs w:val="18"/>
        </w:rPr>
      </w:pPr>
      <w:r w:rsidRPr="79E05BA1">
        <w:rPr>
          <w:rStyle w:val="eop"/>
          <w:rFonts w:ascii="Verdana Pro" w:hAnsi="Verdana Pro" w:eastAsia="Verdana Pro" w:cs="Verdana Pro"/>
          <w:sz w:val="20"/>
          <w:szCs w:val="20"/>
        </w:rPr>
        <w:t> </w:t>
      </w:r>
    </w:p>
    <w:p w:rsidR="004663CD" w:rsidP="79E05BA1" w:rsidRDefault="004663CD" w14:paraId="63E4A9CD" w14:textId="77777777">
      <w:pPr>
        <w:pStyle w:val="paragraph"/>
        <w:spacing w:before="0" w:beforeAutospacing="0" w:after="0" w:afterAutospacing="0"/>
        <w:jc w:val="center"/>
        <w:textAlignment w:val="baseline"/>
        <w:rPr>
          <w:rFonts w:ascii="Verdana Pro" w:hAnsi="Verdana Pro" w:eastAsia="Verdana Pro" w:cs="Verdana Pro"/>
          <w:sz w:val="18"/>
          <w:szCs w:val="18"/>
        </w:rPr>
      </w:pPr>
      <w:r w:rsidRPr="79E05BA1">
        <w:rPr>
          <w:rStyle w:val="eop"/>
          <w:rFonts w:ascii="Verdana Pro" w:hAnsi="Verdana Pro" w:eastAsia="Verdana Pro" w:cs="Verdana Pro"/>
        </w:rPr>
        <w:t> </w:t>
      </w:r>
    </w:p>
    <w:p w:rsidR="004663CD" w:rsidP="79E05BA1" w:rsidRDefault="004663CD" w14:paraId="21348925" w14:textId="77777777">
      <w:pPr>
        <w:pStyle w:val="paragraph"/>
        <w:spacing w:before="0" w:beforeAutospacing="0" w:after="0" w:afterAutospacing="0"/>
        <w:jc w:val="center"/>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b/>
          <w:bCs/>
          <w:lang w:val="en-US"/>
        </w:rPr>
        <w:t xml:space="preserve">Written by </w:t>
      </w:r>
    </w:p>
    <w:p w:rsidR="32630801" w:rsidP="79E05BA1" w:rsidRDefault="1EA5F2C4" w14:paraId="2AE29B02" w14:textId="53FE9B50">
      <w:pPr>
        <w:pStyle w:val="paragraph"/>
        <w:spacing w:before="0" w:beforeAutospacing="0" w:after="0" w:afterAutospacing="0"/>
        <w:jc w:val="center"/>
        <w:rPr>
          <w:rStyle w:val="normaltextrun"/>
          <w:rFonts w:ascii="Verdana Pro" w:hAnsi="Verdana Pro" w:eastAsia="Verdana Pro" w:cs="Verdana Pro"/>
          <w:b/>
          <w:bCs/>
          <w:lang w:val="en-US"/>
        </w:rPr>
      </w:pPr>
      <w:r w:rsidRPr="016F7C31">
        <w:rPr>
          <w:rStyle w:val="normaltextrun"/>
          <w:rFonts w:ascii="Verdana Pro" w:hAnsi="Verdana Pro" w:eastAsia="Verdana Pro" w:cs="Verdana Pro"/>
          <w:b/>
          <w:bCs/>
          <w:lang w:val="en-US"/>
        </w:rPr>
        <w:t xml:space="preserve">Lucy </w:t>
      </w:r>
      <w:proofErr w:type="spellStart"/>
      <w:r w:rsidRPr="016F7C31">
        <w:rPr>
          <w:rStyle w:val="normaltextrun"/>
          <w:rFonts w:ascii="Verdana Pro" w:hAnsi="Verdana Pro" w:eastAsia="Verdana Pro" w:cs="Verdana Pro"/>
          <w:b/>
          <w:bCs/>
          <w:lang w:val="en-US"/>
        </w:rPr>
        <w:t>Irlam-Mussa</w:t>
      </w:r>
      <w:proofErr w:type="spellEnd"/>
      <w:r w:rsidRPr="016F7C31">
        <w:rPr>
          <w:rStyle w:val="normaltextrun"/>
          <w:rFonts w:ascii="Verdana Pro" w:hAnsi="Verdana Pro" w:eastAsia="Verdana Pro" w:cs="Verdana Pro"/>
          <w:b/>
          <w:bCs/>
          <w:lang w:val="en-US"/>
        </w:rPr>
        <w:t xml:space="preserve"> &amp; </w:t>
      </w:r>
      <w:r w:rsidRPr="016F7C31" w:rsidR="32630801">
        <w:rPr>
          <w:rStyle w:val="normaltextrun"/>
          <w:rFonts w:ascii="Verdana Pro" w:hAnsi="Verdana Pro" w:eastAsia="Verdana Pro" w:cs="Verdana Pro"/>
          <w:b/>
          <w:bCs/>
          <w:lang w:val="en-US"/>
        </w:rPr>
        <w:t xml:space="preserve">Tom Simmonds </w:t>
      </w:r>
    </w:p>
    <w:p w:rsidR="004663CD" w:rsidP="79E05BA1" w:rsidRDefault="004663CD" w14:paraId="4F6584BE" w14:textId="77777777">
      <w:pPr>
        <w:pStyle w:val="paragraph"/>
        <w:spacing w:before="0" w:beforeAutospacing="0" w:after="0" w:afterAutospacing="0"/>
        <w:jc w:val="center"/>
        <w:textAlignment w:val="baseline"/>
        <w:rPr>
          <w:rStyle w:val="eop"/>
          <w:rFonts w:ascii="Verdana Pro" w:hAnsi="Verdana Pro" w:eastAsia="Verdana Pro" w:cs="Verdana Pro"/>
          <w:sz w:val="44"/>
          <w:szCs w:val="44"/>
        </w:rPr>
      </w:pPr>
      <w:r w:rsidRPr="79E05BA1">
        <w:rPr>
          <w:rStyle w:val="eop"/>
          <w:rFonts w:ascii="Verdana Pro" w:hAnsi="Verdana Pro" w:eastAsia="Verdana Pro" w:cs="Verdana Pro"/>
          <w:sz w:val="44"/>
          <w:szCs w:val="44"/>
        </w:rPr>
        <w:t> </w:t>
      </w:r>
    </w:p>
    <w:p w:rsidR="004663CD" w:rsidP="79E05BA1" w:rsidRDefault="004663CD" w14:paraId="672A6659"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09AF38FC" w14:textId="63C3CB92">
      <w:pPr>
        <w:pStyle w:val="paragraph"/>
        <w:spacing w:before="0" w:beforeAutospacing="0" w:after="0" w:afterAutospacing="0"/>
        <w:jc w:val="center"/>
        <w:textAlignment w:val="baseline"/>
        <w:rPr>
          <w:rFonts w:ascii="Verdana Pro" w:hAnsi="Verdana Pro" w:eastAsia="Verdana Pro" w:cs="Verdana Pro"/>
        </w:rPr>
      </w:pPr>
      <w:r w:rsidRPr="79E05BA1">
        <w:rPr>
          <w:rStyle w:val="eop"/>
          <w:rFonts w:ascii="Verdana Pro" w:hAnsi="Verdana Pro" w:eastAsia="Verdana Pro" w:cs="Verdana Pro"/>
          <w:sz w:val="28"/>
          <w:szCs w:val="28"/>
        </w:rPr>
        <w:t> </w:t>
      </w:r>
      <w:r w:rsidR="78A290C2">
        <w:rPr>
          <w:noProof/>
        </w:rPr>
        <w:drawing>
          <wp:inline distT="0" distB="0" distL="0" distR="0" wp14:anchorId="5973A443" wp14:editId="4BF308E9">
            <wp:extent cx="1228725" cy="1257300"/>
            <wp:effectExtent l="0" t="0" r="0" b="0"/>
            <wp:docPr id="1176114857" name="Picture 117611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228725" cy="1257300"/>
                    </a:xfrm>
                    <a:prstGeom prst="rect">
                      <a:avLst/>
                    </a:prstGeom>
                  </pic:spPr>
                </pic:pic>
              </a:graphicData>
            </a:graphic>
          </wp:inline>
        </w:drawing>
      </w:r>
      <w:r w:rsidRPr="79E05BA1" w:rsidR="2A7F3514">
        <w:rPr>
          <w:rStyle w:val="eop"/>
          <w:rFonts w:ascii="Verdana Pro" w:hAnsi="Verdana Pro" w:eastAsia="Verdana Pro" w:cs="Verdana Pro"/>
          <w:sz w:val="28"/>
          <w:szCs w:val="28"/>
        </w:rPr>
        <w:t xml:space="preserve"> </w:t>
      </w:r>
      <w:r>
        <w:br/>
      </w:r>
    </w:p>
    <w:p w:rsidR="004663CD" w:rsidP="79E05BA1" w:rsidRDefault="139E25ED" w14:paraId="0A37501D" w14:textId="1512FB14">
      <w:pPr>
        <w:pStyle w:val="paragraph"/>
        <w:spacing w:before="0" w:beforeAutospacing="0" w:after="0" w:afterAutospacing="0"/>
        <w:jc w:val="center"/>
        <w:textAlignment w:val="baseline"/>
        <w:rPr>
          <w:rStyle w:val="normaltextrun"/>
          <w:rFonts w:ascii="Verdana Pro" w:hAnsi="Verdana Pro" w:eastAsia="Verdana Pro" w:cs="Verdana Pro"/>
          <w:b/>
          <w:bCs/>
          <w:sz w:val="44"/>
          <w:szCs w:val="44"/>
          <w:lang w:val="en-US"/>
        </w:rPr>
      </w:pPr>
      <w:r>
        <w:rPr>
          <w:noProof/>
        </w:rPr>
        <w:drawing>
          <wp:inline distT="0" distB="0" distL="0" distR="0" wp14:anchorId="0A52207F" wp14:editId="34A542C9">
            <wp:extent cx="590550" cy="540290"/>
            <wp:effectExtent l="0" t="0" r="0" b="0"/>
            <wp:docPr id="209660102" name="Picture 20966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550" cy="540290"/>
                    </a:xfrm>
                    <a:prstGeom prst="rect">
                      <a:avLst/>
                    </a:prstGeom>
                  </pic:spPr>
                </pic:pic>
              </a:graphicData>
            </a:graphic>
          </wp:inline>
        </w:drawing>
      </w:r>
    </w:p>
    <w:p w:rsidR="004663CD" w:rsidP="79E05BA1" w:rsidRDefault="004663CD" w14:paraId="5DAB6C7B"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02EB378F"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6A05A809"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5A39BBE3"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1DF127AC" w:rsidP="79E05BA1" w:rsidRDefault="1DF127AC" w14:paraId="43986547" w14:textId="6283399A">
      <w:pPr>
        <w:pStyle w:val="paragraph"/>
        <w:spacing w:before="0" w:beforeAutospacing="0" w:after="0" w:afterAutospacing="0"/>
        <w:jc w:val="center"/>
        <w:rPr>
          <w:rFonts w:ascii="Verdana Pro" w:hAnsi="Verdana Pro" w:eastAsia="Verdana Pro" w:cs="Verdana Pro"/>
          <w:sz w:val="18"/>
          <w:szCs w:val="18"/>
        </w:rPr>
      </w:pPr>
    </w:p>
    <w:p w:rsidR="1DF127AC" w:rsidP="79E05BA1" w:rsidRDefault="1DF127AC" w14:paraId="1B8873BE" w14:textId="781F3398">
      <w:pPr>
        <w:pStyle w:val="paragraph"/>
        <w:spacing w:before="0" w:beforeAutospacing="0" w:after="0" w:afterAutospacing="0"/>
        <w:jc w:val="center"/>
        <w:rPr>
          <w:rFonts w:ascii="Verdana Pro" w:hAnsi="Verdana Pro" w:eastAsia="Verdana Pro" w:cs="Verdana Pro"/>
          <w:sz w:val="18"/>
          <w:szCs w:val="18"/>
        </w:rPr>
      </w:pPr>
    </w:p>
    <w:p w:rsidR="1DF127AC" w:rsidP="79E05BA1" w:rsidRDefault="1DF127AC" w14:paraId="77F01613" w14:textId="6845DF92">
      <w:pPr>
        <w:pStyle w:val="paragraph"/>
        <w:spacing w:before="0" w:beforeAutospacing="0" w:after="0" w:afterAutospacing="0"/>
        <w:jc w:val="center"/>
        <w:rPr>
          <w:rFonts w:ascii="Verdana Pro" w:hAnsi="Verdana Pro" w:eastAsia="Verdana Pro" w:cs="Verdana Pro"/>
          <w:sz w:val="18"/>
          <w:szCs w:val="18"/>
        </w:rPr>
      </w:pPr>
    </w:p>
    <w:p w:rsidR="004663CD" w:rsidP="79E05BA1" w:rsidRDefault="004663CD" w14:paraId="41C8F396"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72A3D3EC" w14:textId="77777777">
      <w:pPr>
        <w:pStyle w:val="paragraph"/>
        <w:spacing w:before="0" w:beforeAutospacing="0" w:after="0" w:afterAutospacing="0"/>
        <w:jc w:val="center"/>
        <w:textAlignment w:val="baseline"/>
        <w:rPr>
          <w:rFonts w:ascii="Verdana Pro" w:hAnsi="Verdana Pro" w:eastAsia="Verdana Pro" w:cs="Verdana Pro"/>
          <w:sz w:val="18"/>
          <w:szCs w:val="18"/>
        </w:rPr>
      </w:pPr>
    </w:p>
    <w:p w:rsidR="004663CD" w:rsidP="79E05BA1" w:rsidRDefault="004663CD" w14:paraId="25B2B53C" w14:textId="7F52B60F">
      <w:pPr>
        <w:pStyle w:val="paragraph"/>
        <w:spacing w:before="0" w:beforeAutospacing="0" w:after="0" w:afterAutospacing="0"/>
        <w:rPr>
          <w:rStyle w:val="normaltextrun"/>
          <w:rFonts w:ascii="Verdana Pro" w:hAnsi="Verdana Pro" w:eastAsia="Verdana Pro" w:cs="Verdana Pro"/>
          <w:sz w:val="28"/>
          <w:szCs w:val="28"/>
          <w:lang w:val="en-US"/>
        </w:rPr>
      </w:pPr>
      <w:r w:rsidRPr="79E05BA1">
        <w:rPr>
          <w:rStyle w:val="normaltextrun"/>
          <w:rFonts w:ascii="Verdana Pro" w:hAnsi="Verdana Pro" w:eastAsia="Verdana Pro" w:cs="Verdana Pro"/>
          <w:sz w:val="28"/>
          <w:szCs w:val="28"/>
          <w:lang w:val="en-US"/>
        </w:rPr>
        <w:t>This policy will be reviewed every three years, earlier if necessary</w:t>
      </w:r>
    </w:p>
    <w:p w:rsidR="1DF127AC" w:rsidP="79E05BA1" w:rsidRDefault="1DF127AC" w14:paraId="26934B2B" w14:textId="35E8401B">
      <w:pPr>
        <w:pStyle w:val="paragraph"/>
        <w:spacing w:before="0" w:beforeAutospacing="0" w:after="0" w:afterAutospacing="0"/>
        <w:rPr>
          <w:rStyle w:val="normaltextrun"/>
          <w:rFonts w:ascii="Verdana Pro" w:hAnsi="Verdana Pro" w:eastAsia="Verdana Pro" w:cs="Verdana Pro"/>
          <w:sz w:val="28"/>
          <w:szCs w:val="28"/>
          <w:lang w:val="en-US"/>
        </w:rPr>
      </w:pPr>
    </w:p>
    <w:p w:rsidR="1DF127AC" w:rsidP="79E05BA1" w:rsidRDefault="1DF127AC" w14:paraId="266B53ED" w14:textId="0304B9B2">
      <w:pPr>
        <w:pStyle w:val="paragraph"/>
        <w:spacing w:before="0" w:beforeAutospacing="0" w:after="0" w:afterAutospacing="0"/>
        <w:rPr>
          <w:rStyle w:val="normaltextrun"/>
          <w:rFonts w:ascii="Verdana Pro" w:hAnsi="Verdana Pro" w:eastAsia="Verdana Pro" w:cs="Verdana Pro"/>
          <w:sz w:val="28"/>
          <w:szCs w:val="28"/>
          <w:lang w:val="en-US"/>
        </w:rPr>
      </w:pPr>
    </w:p>
    <w:p w:rsidR="004663CD" w:rsidP="79E05BA1" w:rsidRDefault="004663CD" w14:paraId="15AA318D"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sz w:val="28"/>
          <w:szCs w:val="28"/>
        </w:rPr>
        <w:t> </w:t>
      </w:r>
    </w:p>
    <w:p w:rsidR="004663CD" w:rsidP="79E05BA1" w:rsidRDefault="004663CD" w14:paraId="72F4602F" w14:textId="56F7BC79">
      <w:pPr>
        <w:pStyle w:val="paragraph"/>
        <w:spacing w:before="0" w:beforeAutospacing="0" w:after="0" w:afterAutospacing="0"/>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sz w:val="28"/>
          <w:szCs w:val="28"/>
          <w:lang w:val="en-US"/>
        </w:rPr>
        <w:t>Signed:</w:t>
      </w:r>
      <w:r w:rsidRPr="79E05BA1">
        <w:rPr>
          <w:rStyle w:val="eop"/>
          <w:rFonts w:ascii="Verdana Pro" w:hAnsi="Verdana Pro" w:eastAsia="Verdana Pro" w:cs="Verdana Pro"/>
          <w:sz w:val="28"/>
          <w:szCs w:val="28"/>
        </w:rPr>
        <w:t> </w:t>
      </w:r>
      <w:r w:rsidR="00C3525D">
        <w:rPr>
          <w:rStyle w:val="eop"/>
          <w:rFonts w:ascii="Verdana Pro" w:hAnsi="Verdana Pro" w:eastAsia="Verdana Pro" w:cs="Verdana Pro"/>
          <w:sz w:val="28"/>
          <w:szCs w:val="28"/>
        </w:rPr>
        <w:t>T Simmonds &amp; L Irlam-Mussa</w:t>
      </w:r>
    </w:p>
    <w:p w:rsidR="004663CD" w:rsidP="79E05BA1" w:rsidRDefault="004663CD" w14:paraId="01512BE8"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sz w:val="28"/>
          <w:szCs w:val="28"/>
        </w:rPr>
        <w:t> </w:t>
      </w:r>
    </w:p>
    <w:p w:rsidR="004663CD" w:rsidP="79E05BA1" w:rsidRDefault="004663CD" w14:paraId="412FE062" w14:textId="4DAE29E5">
      <w:pPr>
        <w:pStyle w:val="paragraph"/>
        <w:spacing w:before="0" w:beforeAutospacing="0" w:after="0" w:afterAutospacing="0"/>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sz w:val="28"/>
          <w:szCs w:val="28"/>
          <w:lang w:val="en-US"/>
        </w:rPr>
        <w:t>Headteacher:</w:t>
      </w:r>
      <w:r w:rsidRPr="79E05BA1">
        <w:rPr>
          <w:rStyle w:val="tabchar"/>
          <w:rFonts w:ascii="Verdana Pro" w:hAnsi="Verdana Pro" w:eastAsia="Verdana Pro" w:cs="Verdana Pro"/>
          <w:sz w:val="28"/>
          <w:szCs w:val="28"/>
        </w:rPr>
        <w:t xml:space="preserve"> </w:t>
      </w:r>
      <w:r>
        <w:tab/>
      </w:r>
      <w:r>
        <w:tab/>
      </w:r>
      <w:r>
        <w:tab/>
      </w:r>
      <w:r>
        <w:tab/>
      </w:r>
      <w:r>
        <w:tab/>
      </w:r>
      <w:r>
        <w:tab/>
      </w:r>
      <w:r w:rsidRPr="79E05BA1">
        <w:rPr>
          <w:rStyle w:val="normaltextrun"/>
          <w:rFonts w:ascii="Verdana Pro" w:hAnsi="Verdana Pro" w:eastAsia="Verdana Pro" w:cs="Verdana Pro"/>
          <w:sz w:val="28"/>
          <w:szCs w:val="28"/>
          <w:lang w:val="en-US"/>
        </w:rPr>
        <w:t>Date:</w:t>
      </w:r>
      <w:r w:rsidRPr="79E05BA1">
        <w:rPr>
          <w:rStyle w:val="eop"/>
          <w:rFonts w:ascii="Verdana Pro" w:hAnsi="Verdana Pro" w:eastAsia="Verdana Pro" w:cs="Verdana Pro"/>
          <w:sz w:val="28"/>
          <w:szCs w:val="28"/>
        </w:rPr>
        <w:t> </w:t>
      </w:r>
    </w:p>
    <w:p w:rsidR="004663CD" w:rsidP="79E05BA1" w:rsidRDefault="004663CD" w14:paraId="0DA70637" w14:textId="77777777">
      <w:pPr>
        <w:pStyle w:val="paragraph"/>
        <w:spacing w:before="0" w:beforeAutospacing="0" w:after="0" w:afterAutospacing="0"/>
        <w:ind w:left="2160" w:firstLine="720"/>
        <w:textAlignment w:val="baseline"/>
        <w:rPr>
          <w:rFonts w:ascii="Verdana Pro" w:hAnsi="Verdana Pro" w:eastAsia="Verdana Pro" w:cs="Verdana Pro"/>
          <w:sz w:val="18"/>
          <w:szCs w:val="18"/>
        </w:rPr>
      </w:pPr>
      <w:r w:rsidRPr="79E05BA1">
        <w:rPr>
          <w:rStyle w:val="eop"/>
          <w:rFonts w:ascii="Verdana Pro" w:hAnsi="Verdana Pro" w:eastAsia="Verdana Pro" w:cs="Verdana Pro"/>
          <w:sz w:val="28"/>
          <w:szCs w:val="28"/>
        </w:rPr>
        <w:t> </w:t>
      </w:r>
    </w:p>
    <w:p w:rsidR="004663CD" w:rsidP="79E05BA1" w:rsidRDefault="004663CD" w14:paraId="7A3D8140" w14:textId="5038A21F">
      <w:pPr>
        <w:pStyle w:val="paragraph"/>
        <w:spacing w:before="0" w:beforeAutospacing="0" w:after="0" w:afterAutospacing="0"/>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sz w:val="28"/>
          <w:szCs w:val="28"/>
          <w:lang w:val="en-US"/>
        </w:rPr>
        <w:t>Chair of Governors:</w:t>
      </w:r>
      <w:r w:rsidRPr="79E05BA1">
        <w:rPr>
          <w:rStyle w:val="tabchar"/>
          <w:rFonts w:ascii="Verdana Pro" w:hAnsi="Verdana Pro" w:eastAsia="Verdana Pro" w:cs="Verdana Pro"/>
          <w:sz w:val="28"/>
          <w:szCs w:val="28"/>
        </w:rPr>
        <w:t xml:space="preserve"> </w:t>
      </w:r>
      <w:r>
        <w:tab/>
      </w:r>
      <w:r>
        <w:tab/>
      </w:r>
      <w:r>
        <w:tab/>
      </w:r>
      <w:r>
        <w:tab/>
      </w:r>
      <w:r>
        <w:tab/>
      </w:r>
      <w:r w:rsidRPr="79E05BA1">
        <w:rPr>
          <w:rStyle w:val="normaltextrun"/>
          <w:rFonts w:ascii="Verdana Pro" w:hAnsi="Verdana Pro" w:eastAsia="Verdana Pro" w:cs="Verdana Pro"/>
          <w:sz w:val="28"/>
          <w:szCs w:val="28"/>
          <w:lang w:val="en-US"/>
        </w:rPr>
        <w:t>Date: </w:t>
      </w:r>
      <w:r w:rsidRPr="79E05BA1">
        <w:rPr>
          <w:rStyle w:val="eop"/>
          <w:rFonts w:ascii="Verdana Pro" w:hAnsi="Verdana Pro" w:eastAsia="Verdana Pro" w:cs="Verdana Pro"/>
          <w:sz w:val="28"/>
          <w:szCs w:val="28"/>
        </w:rPr>
        <w:t> </w:t>
      </w:r>
    </w:p>
    <w:p w:rsidR="0094160E" w:rsidP="79E05BA1" w:rsidRDefault="00CE15B3" w14:paraId="0D0B940D" w14:textId="77777777">
      <w:pPr>
        <w:rPr>
          <w:rFonts w:ascii="Verdana Pro" w:hAnsi="Verdana Pro" w:eastAsia="Verdana Pro" w:cs="Verdana Pro"/>
        </w:rPr>
      </w:pPr>
    </w:p>
    <w:p w:rsidR="004663CD" w:rsidP="79E05BA1" w:rsidRDefault="004663CD" w14:paraId="0E27B00A" w14:textId="77777777">
      <w:pPr>
        <w:rPr>
          <w:rFonts w:ascii="Verdana Pro" w:hAnsi="Verdana Pro" w:eastAsia="Verdana Pro" w:cs="Verdana Pro"/>
        </w:rPr>
      </w:pPr>
    </w:p>
    <w:p w:rsidR="004663CD" w:rsidP="79E05BA1" w:rsidRDefault="004663CD" w14:paraId="60061E4C" w14:textId="77777777">
      <w:pPr>
        <w:rPr>
          <w:rFonts w:ascii="Verdana Pro" w:hAnsi="Verdana Pro" w:eastAsia="Verdana Pro" w:cs="Verdana Pro"/>
        </w:rPr>
      </w:pPr>
    </w:p>
    <w:p w:rsidR="004663CD" w:rsidP="79E05BA1" w:rsidRDefault="004663CD" w14:paraId="44EAFD9C" w14:textId="77777777">
      <w:pPr>
        <w:rPr>
          <w:rFonts w:ascii="Verdana Pro" w:hAnsi="Verdana Pro" w:eastAsia="Verdana Pro" w:cs="Verdana Pro"/>
        </w:rPr>
      </w:pPr>
    </w:p>
    <w:p w:rsidR="004663CD" w:rsidP="79E05BA1" w:rsidRDefault="004663CD" w14:paraId="4B94D5A5" w14:textId="77777777">
      <w:pPr>
        <w:rPr>
          <w:rFonts w:ascii="Verdana Pro" w:hAnsi="Verdana Pro" w:eastAsia="Verdana Pro" w:cs="Verdana Pro"/>
        </w:rPr>
      </w:pPr>
    </w:p>
    <w:p w:rsidR="79E05BA1" w:rsidP="79E05BA1" w:rsidRDefault="79E05BA1" w14:paraId="52896C4C" w14:textId="698A5B4F">
      <w:pPr>
        <w:pStyle w:val="paragraph"/>
        <w:rPr>
          <w:rStyle w:val="normaltextrun"/>
          <w:rFonts w:ascii="Verdana Pro" w:hAnsi="Verdana Pro" w:eastAsia="Verdana Pro" w:cs="Verdana Pro"/>
          <w:b/>
          <w:bCs/>
          <w:sz w:val="28"/>
          <w:szCs w:val="28"/>
          <w:u w:val="single"/>
          <w:lang w:val="en-US"/>
        </w:rPr>
      </w:pPr>
    </w:p>
    <w:p w:rsidR="016F7C31" w:rsidP="016F7C31" w:rsidRDefault="016F7C31" w14:paraId="1342F544" w14:textId="430ABD79">
      <w:pPr>
        <w:rPr>
          <w:rFonts w:ascii="Verdana Pro" w:hAnsi="Verdana Pro" w:eastAsia="Verdana Pro" w:cs="Verdana Pro"/>
          <w:b/>
          <w:bCs/>
          <w:sz w:val="24"/>
          <w:szCs w:val="24"/>
          <w:u w:val="single"/>
        </w:rPr>
      </w:pPr>
    </w:p>
    <w:p w:rsidR="016F7C31" w:rsidP="016F7C31" w:rsidRDefault="016F7C31" w14:paraId="640CA0E2" w14:textId="32930534">
      <w:pPr>
        <w:rPr>
          <w:rFonts w:ascii="Verdana Pro" w:hAnsi="Verdana Pro" w:eastAsia="Verdana Pro" w:cs="Verdana Pro"/>
          <w:b/>
          <w:bCs/>
          <w:sz w:val="24"/>
          <w:szCs w:val="24"/>
          <w:u w:val="single"/>
        </w:rPr>
      </w:pPr>
    </w:p>
    <w:p w:rsidR="00DC39A0" w:rsidP="79E05BA1" w:rsidRDefault="00DC39A0" w14:paraId="3E7A9F1C" w14:textId="68D709AC">
      <w:pPr>
        <w:rPr>
          <w:rFonts w:ascii="Verdana Pro" w:hAnsi="Verdana Pro" w:eastAsia="Verdana Pro" w:cs="Verdana Pro"/>
          <w:b/>
          <w:bCs/>
          <w:sz w:val="24"/>
          <w:szCs w:val="24"/>
          <w:u w:val="single"/>
        </w:rPr>
      </w:pPr>
      <w:r w:rsidRPr="016F7C31">
        <w:rPr>
          <w:rFonts w:ascii="Verdana Pro" w:hAnsi="Verdana Pro" w:eastAsia="Verdana Pro" w:cs="Verdana Pro"/>
          <w:b/>
          <w:bCs/>
          <w:sz w:val="24"/>
          <w:szCs w:val="24"/>
          <w:u w:val="single"/>
        </w:rPr>
        <w:t>Introduction</w:t>
      </w:r>
    </w:p>
    <w:p w:rsidR="00DC39A0" w:rsidP="79E05BA1" w:rsidRDefault="00DC39A0" w14:paraId="7FCEC7FA" w14:textId="77777777">
      <w:pPr>
        <w:rPr>
          <w:rFonts w:ascii="Verdana Pro" w:hAnsi="Verdana Pro" w:eastAsia="Verdana Pro" w:cs="Verdana Pro"/>
          <w:sz w:val="24"/>
          <w:szCs w:val="24"/>
        </w:rPr>
      </w:pPr>
      <w:r w:rsidRPr="75981BDD">
        <w:rPr>
          <w:rFonts w:ascii="Verdana Pro" w:hAnsi="Verdana Pro" w:eastAsia="Verdana Pro" w:cs="Verdana Pro"/>
          <w:sz w:val="24"/>
          <w:szCs w:val="24"/>
        </w:rPr>
        <w:t xml:space="preserve">The purpose of this policy is to outline how we approach relationships within our school community. This involves a whole school approach to building, maintaining and (when needed) the repairing of relationships with all we work with – </w:t>
      </w:r>
      <w:proofErr w:type="gramStart"/>
      <w:r w:rsidRPr="75981BDD">
        <w:rPr>
          <w:rFonts w:ascii="Verdana Pro" w:hAnsi="Verdana Pro" w:eastAsia="Verdana Pro" w:cs="Verdana Pro"/>
          <w:sz w:val="24"/>
          <w:szCs w:val="24"/>
        </w:rPr>
        <w:t>children</w:t>
      </w:r>
      <w:proofErr w:type="gramEnd"/>
      <w:r w:rsidRPr="75981BDD">
        <w:rPr>
          <w:rFonts w:ascii="Verdana Pro" w:hAnsi="Verdana Pro" w:eastAsia="Verdana Pro" w:cs="Verdana Pro"/>
          <w:sz w:val="24"/>
          <w:szCs w:val="24"/>
        </w:rPr>
        <w:t xml:space="preserve"> adults, pupils, staff, governors, families, local community, and all the agencies we work with. We make every effort to achieve this using a consistent restorative approach.  This policy replaces our previous behaviour policy and is designed to build positive relationships which creates an environment where behaviour incidences are at a minimal level.</w:t>
      </w:r>
    </w:p>
    <w:p w:rsidR="75981BDD" w:rsidP="75981BDD" w:rsidRDefault="75981BDD" w14:paraId="3AE99529" w14:textId="1F91DC8C">
      <w:pPr>
        <w:rPr>
          <w:rFonts w:ascii="Verdana Pro" w:hAnsi="Verdana Pro" w:eastAsia="Verdana Pro" w:cs="Verdana Pro"/>
          <w:sz w:val="24"/>
          <w:szCs w:val="24"/>
        </w:rPr>
      </w:pPr>
    </w:p>
    <w:p w:rsidR="25CD3236" w:rsidP="75981BDD" w:rsidRDefault="25CD3236" w14:paraId="7358644B" w14:textId="10F83630">
      <w:pPr>
        <w:rPr>
          <w:rFonts w:ascii="Verdana Pro" w:hAnsi="Verdana Pro" w:eastAsia="Verdana Pro" w:cs="Verdana Pro"/>
          <w:b/>
          <w:bCs/>
          <w:sz w:val="24"/>
          <w:szCs w:val="24"/>
          <w:u w:val="single"/>
        </w:rPr>
      </w:pPr>
      <w:r w:rsidRPr="75981BDD">
        <w:rPr>
          <w:rFonts w:ascii="Verdana Pro" w:hAnsi="Verdana Pro" w:eastAsia="Verdana Pro" w:cs="Verdana Pro"/>
          <w:b/>
          <w:bCs/>
          <w:sz w:val="24"/>
          <w:szCs w:val="24"/>
          <w:u w:val="single"/>
        </w:rPr>
        <w:t>The importance of relationships</w:t>
      </w:r>
    </w:p>
    <w:p w:rsidR="25CD3236" w:rsidP="75981BDD" w:rsidRDefault="25CD3236" w14:paraId="5F92C2CC" w14:textId="52A79B22">
      <w:p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 xml:space="preserve">At </w:t>
      </w:r>
      <w:proofErr w:type="spellStart"/>
      <w:r w:rsidRPr="75981BDD">
        <w:rPr>
          <w:rFonts w:ascii="Verdana Pro" w:hAnsi="Verdana Pro" w:eastAsia="Verdana Pro" w:cs="Verdana Pro"/>
          <w:sz w:val="24"/>
          <w:szCs w:val="24"/>
          <w:lang w:val="en-US"/>
        </w:rPr>
        <w:t>Meadowlane</w:t>
      </w:r>
      <w:proofErr w:type="spellEnd"/>
      <w:r w:rsidRPr="75981BDD">
        <w:rPr>
          <w:rFonts w:ascii="Verdana Pro" w:hAnsi="Verdana Pro" w:eastAsia="Verdana Pro" w:cs="Verdana Pro"/>
          <w:sz w:val="24"/>
          <w:szCs w:val="24"/>
          <w:lang w:val="en-US"/>
        </w:rPr>
        <w:t>, we believe our school should be a safe base both physically and emotionally for all pupils, staff, parents/</w:t>
      </w:r>
      <w:proofErr w:type="spellStart"/>
      <w:r w:rsidRPr="75981BDD">
        <w:rPr>
          <w:rFonts w:ascii="Verdana Pro" w:hAnsi="Verdana Pro" w:eastAsia="Verdana Pro" w:cs="Verdana Pro"/>
          <w:sz w:val="24"/>
          <w:szCs w:val="24"/>
          <w:lang w:val="en-US"/>
        </w:rPr>
        <w:t>carers</w:t>
      </w:r>
      <w:proofErr w:type="spellEnd"/>
      <w:r w:rsidRPr="75981BDD">
        <w:rPr>
          <w:rFonts w:ascii="Verdana Pro" w:hAnsi="Verdana Pro" w:eastAsia="Verdana Pro" w:cs="Verdana Pro"/>
          <w:sz w:val="24"/>
          <w:szCs w:val="24"/>
          <w:lang w:val="en-US"/>
        </w:rPr>
        <w:t xml:space="preserve"> and governors. Through a nurturing approach and strong emphasis on relationships, we can ensure that this is possible. </w:t>
      </w:r>
    </w:p>
    <w:p w:rsidR="25CD3236" w:rsidP="75981BDD" w:rsidRDefault="25CD3236" w14:paraId="71FF2DCC" w14:textId="458A4714">
      <w:p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As a school, we will not discriminate how we relate to pupils in our care, however we will differentiate according to need. We understand that Adverse Childhood Experiences and trauma impacts on the development of children, but that rich experiences that foster relationships can bring about recovery</w:t>
      </w:r>
      <w:r w:rsidRPr="75981BDD" w:rsidR="4DD450CD">
        <w:rPr>
          <w:rFonts w:ascii="Verdana Pro" w:hAnsi="Verdana Pro" w:eastAsia="Verdana Pro" w:cs="Verdana Pro"/>
          <w:sz w:val="24"/>
          <w:szCs w:val="24"/>
          <w:lang w:val="en-US"/>
        </w:rPr>
        <w:t>.  The relationships that are built in our school community can support our children to function well in school, at home and within the wider community.</w:t>
      </w:r>
      <w:r w:rsidRPr="75981BDD">
        <w:rPr>
          <w:rFonts w:ascii="Verdana Pro" w:hAnsi="Verdana Pro" w:eastAsia="Verdana Pro" w:cs="Verdana Pro"/>
          <w:sz w:val="24"/>
          <w:szCs w:val="24"/>
          <w:lang w:val="en-US"/>
        </w:rPr>
        <w:t xml:space="preserve"> </w:t>
      </w:r>
    </w:p>
    <w:p w:rsidR="71AE0CD9" w:rsidP="75981BDD" w:rsidRDefault="71AE0CD9" w14:paraId="57E4761D" w14:textId="7989AD38">
      <w:p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For us i</w:t>
      </w:r>
      <w:r w:rsidRPr="75981BDD" w:rsidR="25CD3236">
        <w:rPr>
          <w:rFonts w:ascii="Verdana Pro" w:hAnsi="Verdana Pro" w:eastAsia="Verdana Pro" w:cs="Verdana Pro"/>
          <w:sz w:val="24"/>
          <w:szCs w:val="24"/>
          <w:lang w:val="en-US"/>
        </w:rPr>
        <w:t xml:space="preserve">t is vital to </w:t>
      </w:r>
      <w:proofErr w:type="spellStart"/>
      <w:r w:rsidRPr="75981BDD" w:rsidR="093ECE40">
        <w:rPr>
          <w:rFonts w:ascii="Verdana Pro" w:hAnsi="Verdana Pro" w:eastAsia="Verdana Pro" w:cs="Verdana Pro"/>
          <w:sz w:val="24"/>
          <w:szCs w:val="24"/>
          <w:lang w:val="en-US"/>
        </w:rPr>
        <w:t>prioriti</w:t>
      </w:r>
      <w:r w:rsidRPr="75981BDD" w:rsidR="71310B15">
        <w:rPr>
          <w:rFonts w:ascii="Verdana Pro" w:hAnsi="Verdana Pro" w:eastAsia="Verdana Pro" w:cs="Verdana Pro"/>
          <w:sz w:val="24"/>
          <w:szCs w:val="24"/>
          <w:lang w:val="en-US"/>
        </w:rPr>
        <w:t>s</w:t>
      </w:r>
      <w:r w:rsidRPr="75981BDD" w:rsidR="093ECE40">
        <w:rPr>
          <w:rFonts w:ascii="Verdana Pro" w:hAnsi="Verdana Pro" w:eastAsia="Verdana Pro" w:cs="Verdana Pro"/>
          <w:sz w:val="24"/>
          <w:szCs w:val="24"/>
          <w:lang w:val="en-US"/>
        </w:rPr>
        <w:t>e</w:t>
      </w:r>
      <w:proofErr w:type="spellEnd"/>
      <w:r w:rsidRPr="75981BDD" w:rsidR="25CD3236">
        <w:rPr>
          <w:rFonts w:ascii="Verdana Pro" w:hAnsi="Verdana Pro" w:eastAsia="Verdana Pro" w:cs="Verdana Pro"/>
          <w:sz w:val="24"/>
          <w:szCs w:val="24"/>
          <w:lang w:val="en-US"/>
        </w:rPr>
        <w:t xml:space="preserve"> connections</w:t>
      </w:r>
      <w:r w:rsidRPr="75981BDD" w:rsidR="6BDF93A8">
        <w:rPr>
          <w:rFonts w:ascii="Verdana Pro" w:hAnsi="Verdana Pro" w:eastAsia="Verdana Pro" w:cs="Verdana Pro"/>
          <w:sz w:val="24"/>
          <w:szCs w:val="24"/>
          <w:lang w:val="en-US"/>
        </w:rPr>
        <w:t xml:space="preserve"> and relationships</w:t>
      </w:r>
      <w:r w:rsidRPr="75981BDD" w:rsidR="25CD3236">
        <w:rPr>
          <w:rFonts w:ascii="Verdana Pro" w:hAnsi="Verdana Pro" w:eastAsia="Verdana Pro" w:cs="Verdana Pro"/>
          <w:sz w:val="24"/>
          <w:szCs w:val="24"/>
          <w:lang w:val="en-US"/>
        </w:rPr>
        <w:t xml:space="preserve"> with pupils in our care</w:t>
      </w:r>
      <w:r w:rsidRPr="75981BDD" w:rsidR="38F2BC48">
        <w:rPr>
          <w:rFonts w:ascii="Verdana Pro" w:hAnsi="Verdana Pro" w:eastAsia="Verdana Pro" w:cs="Verdana Pro"/>
          <w:sz w:val="24"/>
          <w:szCs w:val="24"/>
          <w:lang w:val="en-US"/>
        </w:rPr>
        <w:t>, we</w:t>
      </w:r>
      <w:r w:rsidRPr="75981BDD" w:rsidR="25CD3236">
        <w:rPr>
          <w:rFonts w:ascii="Verdana Pro" w:hAnsi="Verdana Pro" w:eastAsia="Verdana Pro" w:cs="Verdana Pro"/>
          <w:sz w:val="24"/>
          <w:szCs w:val="24"/>
          <w:lang w:val="en-US"/>
        </w:rPr>
        <w:t xml:space="preserve"> will support them </w:t>
      </w:r>
      <w:r w:rsidRPr="75981BDD" w:rsidR="7790607D">
        <w:rPr>
          <w:rFonts w:ascii="Verdana Pro" w:hAnsi="Verdana Pro" w:eastAsia="Verdana Pro" w:cs="Verdana Pro"/>
          <w:sz w:val="24"/>
          <w:szCs w:val="24"/>
          <w:lang w:val="en-US"/>
        </w:rPr>
        <w:t>throughout their learning</w:t>
      </w:r>
      <w:r w:rsidRPr="75981BDD" w:rsidR="25CD3236">
        <w:rPr>
          <w:rFonts w:ascii="Verdana Pro" w:hAnsi="Verdana Pro" w:eastAsia="Verdana Pro" w:cs="Verdana Pro"/>
          <w:sz w:val="24"/>
          <w:szCs w:val="24"/>
          <w:lang w:val="en-US"/>
        </w:rPr>
        <w:t xml:space="preserve"> </w:t>
      </w:r>
      <w:r w:rsidRPr="75981BDD" w:rsidR="224B673E">
        <w:rPr>
          <w:rFonts w:ascii="Verdana Pro" w:hAnsi="Verdana Pro" w:eastAsia="Verdana Pro" w:cs="Verdana Pro"/>
          <w:sz w:val="24"/>
          <w:szCs w:val="24"/>
          <w:lang w:val="en-US"/>
        </w:rPr>
        <w:t xml:space="preserve">journey in our school </w:t>
      </w:r>
      <w:r w:rsidRPr="75981BDD" w:rsidR="25CD3236">
        <w:rPr>
          <w:rFonts w:ascii="Verdana Pro" w:hAnsi="Verdana Pro" w:eastAsia="Verdana Pro" w:cs="Verdana Pro"/>
          <w:sz w:val="24"/>
          <w:szCs w:val="24"/>
          <w:lang w:val="en-US"/>
        </w:rPr>
        <w:t>and beyond</w:t>
      </w:r>
      <w:r w:rsidRPr="75981BDD" w:rsidR="70A4C0C1">
        <w:rPr>
          <w:rFonts w:ascii="Verdana Pro" w:hAnsi="Verdana Pro" w:eastAsia="Verdana Pro" w:cs="Verdana Pro"/>
          <w:sz w:val="24"/>
          <w:szCs w:val="24"/>
          <w:lang w:val="en-US"/>
        </w:rPr>
        <w:t>!</w:t>
      </w:r>
    </w:p>
    <w:p w:rsidR="75981BDD" w:rsidP="75981BDD" w:rsidRDefault="75981BDD" w14:paraId="6496CEB3" w14:textId="35406E3D">
      <w:pPr>
        <w:rPr>
          <w:rFonts w:ascii="Verdana Pro" w:hAnsi="Verdana Pro" w:eastAsia="Verdana Pro" w:cs="Verdana Pro"/>
          <w:sz w:val="24"/>
          <w:szCs w:val="24"/>
        </w:rPr>
      </w:pPr>
    </w:p>
    <w:p w:rsidR="25CD3236" w:rsidP="75981BDD" w:rsidRDefault="25CD3236" w14:paraId="29975F54" w14:textId="2099254B">
      <w:pPr>
        <w:rPr>
          <w:rFonts w:ascii="Verdana Pro" w:hAnsi="Verdana Pro" w:eastAsia="Verdana Pro" w:cs="Verdana Pro"/>
          <w:sz w:val="24"/>
          <w:szCs w:val="24"/>
        </w:rPr>
      </w:pPr>
      <w:r w:rsidRPr="75981BDD">
        <w:rPr>
          <w:rFonts w:ascii="Verdana Pro" w:hAnsi="Verdana Pro" w:eastAsia="Verdana Pro" w:cs="Verdana Pro"/>
          <w:sz w:val="24"/>
          <w:szCs w:val="24"/>
          <w:u w:val="single"/>
          <w:lang w:val="en-US"/>
        </w:rPr>
        <w:t>How we will work with our pupils</w:t>
      </w:r>
    </w:p>
    <w:p w:rsidR="75981BDD" w:rsidP="75981BDD" w:rsidRDefault="75981BDD" w14:paraId="4FFF168C" w14:textId="2AA32B26">
      <w:pPr>
        <w:ind w:left="720"/>
        <w:rPr>
          <w:rFonts w:ascii="Verdana Pro" w:hAnsi="Verdana Pro" w:eastAsia="Verdana Pro" w:cs="Verdana Pro"/>
          <w:sz w:val="24"/>
          <w:szCs w:val="24"/>
        </w:rPr>
      </w:pPr>
    </w:p>
    <w:p w:rsidR="25CD3236" w:rsidP="0084428A" w:rsidRDefault="25CD3236" w14:paraId="50B4730F" w14:textId="6E878ED4">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We will know</w:t>
      </w:r>
      <w:r w:rsidR="0099624D">
        <w:rPr>
          <w:rFonts w:ascii="Verdana Pro" w:hAnsi="Verdana Pro" w:eastAsia="Verdana Pro" w:cs="Verdana Pro"/>
          <w:sz w:val="24"/>
          <w:szCs w:val="24"/>
          <w:lang w:val="en-US"/>
        </w:rPr>
        <w:t xml:space="preserve"> and listen to</w:t>
      </w:r>
      <w:r w:rsidRPr="75981BDD">
        <w:rPr>
          <w:rFonts w:ascii="Verdana Pro" w:hAnsi="Verdana Pro" w:eastAsia="Verdana Pro" w:cs="Verdana Pro"/>
          <w:sz w:val="24"/>
          <w:szCs w:val="24"/>
          <w:lang w:val="en-US"/>
        </w:rPr>
        <w:t xml:space="preserve"> their story.</w:t>
      </w:r>
    </w:p>
    <w:p w:rsidR="25CD3236" w:rsidP="0084428A" w:rsidRDefault="25CD3236" w14:paraId="65F4113C" w14:textId="01CCB85D">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We will provide a safe base in school both physically and emotionally.</w:t>
      </w:r>
    </w:p>
    <w:p w:rsidRPr="0099624D" w:rsidR="0099624D" w:rsidP="0084428A" w:rsidRDefault="25CD3236" w14:paraId="3A24746A" w14:textId="14D2932F">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 xml:space="preserve">We will allocate an emotionally available adult for those pupils who are struggling within the school environment and </w:t>
      </w:r>
      <w:proofErr w:type="spellStart"/>
      <w:r w:rsidRPr="75981BDD">
        <w:rPr>
          <w:rFonts w:ascii="Verdana Pro" w:hAnsi="Verdana Pro" w:eastAsia="Verdana Pro" w:cs="Verdana Pro"/>
          <w:sz w:val="24"/>
          <w:szCs w:val="24"/>
          <w:lang w:val="en-US"/>
        </w:rPr>
        <w:t>formalise</w:t>
      </w:r>
      <w:proofErr w:type="spellEnd"/>
      <w:r w:rsidRPr="75981BDD">
        <w:rPr>
          <w:rFonts w:ascii="Verdana Pro" w:hAnsi="Verdana Pro" w:eastAsia="Verdana Pro" w:cs="Verdana Pro"/>
          <w:sz w:val="24"/>
          <w:szCs w:val="24"/>
          <w:lang w:val="en-US"/>
        </w:rPr>
        <w:t xml:space="preserve"> a team of 4/5 significant adults around that pupil in school.</w:t>
      </w:r>
    </w:p>
    <w:p w:rsidR="25CD3236" w:rsidP="0084428A" w:rsidRDefault="25CD3236" w14:paraId="428D590C" w14:textId="7B43CEE6">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 xml:space="preserve">We will </w:t>
      </w:r>
      <w:proofErr w:type="spellStart"/>
      <w:r w:rsidRPr="75981BDD">
        <w:rPr>
          <w:rFonts w:ascii="Verdana Pro" w:hAnsi="Verdana Pro" w:eastAsia="Verdana Pro" w:cs="Verdana Pro"/>
          <w:sz w:val="24"/>
          <w:szCs w:val="24"/>
          <w:lang w:val="en-US"/>
        </w:rPr>
        <w:t>prioritise</w:t>
      </w:r>
      <w:proofErr w:type="spellEnd"/>
      <w:r w:rsidRPr="75981BDD">
        <w:rPr>
          <w:rFonts w:ascii="Verdana Pro" w:hAnsi="Verdana Pro" w:eastAsia="Verdana Pro" w:cs="Verdana Pro"/>
          <w:sz w:val="24"/>
          <w:szCs w:val="24"/>
          <w:lang w:val="en-US"/>
        </w:rPr>
        <w:t xml:space="preserve"> spending quality time with our pupils being physically and emotionally present, attentive, attuned and responsive. </w:t>
      </w:r>
    </w:p>
    <w:p w:rsidR="25CD3236" w:rsidP="0084428A" w:rsidRDefault="25CD3236" w14:paraId="17CD4838" w14:textId="07D4004C">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 xml:space="preserve">We will always </w:t>
      </w:r>
      <w:proofErr w:type="spellStart"/>
      <w:r w:rsidRPr="75981BDD">
        <w:rPr>
          <w:rFonts w:ascii="Verdana Pro" w:hAnsi="Verdana Pro" w:eastAsia="Verdana Pro" w:cs="Verdana Pro"/>
          <w:sz w:val="24"/>
          <w:szCs w:val="24"/>
          <w:lang w:val="en-US"/>
        </w:rPr>
        <w:t>prioritise</w:t>
      </w:r>
      <w:proofErr w:type="spellEnd"/>
      <w:r w:rsidRPr="75981BDD">
        <w:rPr>
          <w:rFonts w:ascii="Verdana Pro" w:hAnsi="Verdana Pro" w:eastAsia="Verdana Pro" w:cs="Verdana Pro"/>
          <w:sz w:val="24"/>
          <w:szCs w:val="24"/>
          <w:lang w:val="en-US"/>
        </w:rPr>
        <w:t xml:space="preserve"> maintaining positive relationships with our pupils.</w:t>
      </w:r>
    </w:p>
    <w:p w:rsidR="25CD3236" w:rsidP="0084428A" w:rsidRDefault="25CD3236" w14:paraId="76C2E172" w14:textId="617F50BA">
      <w:pPr>
        <w:pStyle w:val="ListParagraph"/>
        <w:numPr>
          <w:ilvl w:val="0"/>
          <w:numId w:val="2"/>
        </w:num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We will intentionally use warm open faces</w:t>
      </w:r>
      <w:r w:rsidRPr="75981BDD" w:rsidR="50837DAE">
        <w:rPr>
          <w:rFonts w:ascii="Verdana Pro" w:hAnsi="Verdana Pro" w:eastAsia="Verdana Pro" w:cs="Verdana Pro"/>
          <w:sz w:val="24"/>
          <w:szCs w:val="24"/>
          <w:lang w:val="en-US"/>
        </w:rPr>
        <w:t xml:space="preserve"> and </w:t>
      </w:r>
      <w:r w:rsidRPr="75981BDD">
        <w:rPr>
          <w:rFonts w:ascii="Verdana Pro" w:hAnsi="Verdana Pro" w:eastAsia="Verdana Pro" w:cs="Verdana Pro"/>
          <w:sz w:val="24"/>
          <w:szCs w:val="24"/>
          <w:lang w:val="en-US"/>
        </w:rPr>
        <w:t xml:space="preserve">body language, a varied tone of voice, </w:t>
      </w:r>
      <w:proofErr w:type="spellStart"/>
      <w:r w:rsidRPr="75981BDD">
        <w:rPr>
          <w:rFonts w:ascii="Verdana Pro" w:hAnsi="Verdana Pro" w:eastAsia="Verdana Pro" w:cs="Verdana Pro"/>
          <w:sz w:val="24"/>
          <w:szCs w:val="24"/>
          <w:lang w:val="en-US"/>
        </w:rPr>
        <w:t>humour</w:t>
      </w:r>
      <w:proofErr w:type="spellEnd"/>
      <w:r w:rsidRPr="75981BDD">
        <w:rPr>
          <w:rFonts w:ascii="Verdana Pro" w:hAnsi="Verdana Pro" w:eastAsia="Verdana Pro" w:cs="Verdana Pro"/>
          <w:sz w:val="24"/>
          <w:szCs w:val="24"/>
          <w:lang w:val="en-US"/>
        </w:rPr>
        <w:t xml:space="preserve"> and playfulness in order to support </w:t>
      </w:r>
      <w:r w:rsidRPr="75981BDD" w:rsidR="141D2668">
        <w:rPr>
          <w:rFonts w:ascii="Verdana Pro" w:hAnsi="Verdana Pro" w:eastAsia="Verdana Pro" w:cs="Verdana Pro"/>
          <w:sz w:val="24"/>
          <w:szCs w:val="24"/>
          <w:lang w:val="en-US"/>
        </w:rPr>
        <w:t>a feeling of</w:t>
      </w:r>
      <w:r w:rsidRPr="75981BDD">
        <w:rPr>
          <w:rFonts w:ascii="Verdana Pro" w:hAnsi="Verdana Pro" w:eastAsia="Verdana Pro" w:cs="Verdana Pro"/>
          <w:sz w:val="24"/>
          <w:szCs w:val="24"/>
          <w:lang w:val="en-US"/>
        </w:rPr>
        <w:t xml:space="preserve"> safety.</w:t>
      </w:r>
    </w:p>
    <w:p w:rsidR="0099624D" w:rsidP="0084428A" w:rsidRDefault="0099624D" w14:paraId="6C48D732" w14:textId="7B690D63">
      <w:pPr>
        <w:pStyle w:val="ListParagraph"/>
        <w:numPr>
          <w:ilvl w:val="0"/>
          <w:numId w:val="2"/>
        </w:numPr>
        <w:rPr>
          <w:rFonts w:ascii="Verdana Pro" w:hAnsi="Verdana Pro" w:eastAsia="Verdana Pro" w:cs="Verdana Pro"/>
          <w:sz w:val="24"/>
          <w:szCs w:val="24"/>
          <w:lang w:val="en-US"/>
        </w:rPr>
      </w:pPr>
      <w:r>
        <w:rPr>
          <w:rFonts w:ascii="Verdana Pro" w:hAnsi="Verdana Pro" w:eastAsia="Verdana Pro" w:cs="Verdana Pro"/>
          <w:sz w:val="24"/>
          <w:szCs w:val="24"/>
          <w:lang w:val="en-US"/>
        </w:rPr>
        <w:t>We will start each day as a fresh start.</w:t>
      </w:r>
    </w:p>
    <w:p w:rsidR="25CD3236" w:rsidP="0084428A" w:rsidRDefault="25CD3236" w14:paraId="73610EBC" w14:textId="723104F8">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 xml:space="preserve">We will be curious about why pupils do what they do, looking behind the </w:t>
      </w:r>
      <w:proofErr w:type="spellStart"/>
      <w:r w:rsidRPr="75981BDD">
        <w:rPr>
          <w:rFonts w:ascii="Verdana Pro" w:hAnsi="Verdana Pro" w:eastAsia="Verdana Pro" w:cs="Verdana Pro"/>
          <w:sz w:val="24"/>
          <w:szCs w:val="24"/>
          <w:lang w:val="en-US"/>
        </w:rPr>
        <w:t>behaviour</w:t>
      </w:r>
      <w:proofErr w:type="spellEnd"/>
      <w:r w:rsidRPr="75981BDD">
        <w:rPr>
          <w:rFonts w:ascii="Verdana Pro" w:hAnsi="Verdana Pro" w:eastAsia="Verdana Pro" w:cs="Verdana Pro"/>
          <w:sz w:val="24"/>
          <w:szCs w:val="24"/>
          <w:lang w:val="en-US"/>
        </w:rPr>
        <w:t>, wondering aloud so that our pupils have opportunities to be curious too.</w:t>
      </w:r>
    </w:p>
    <w:p w:rsidR="25CD3236" w:rsidP="0084428A" w:rsidRDefault="25CD3236" w14:paraId="2EE5F5C5" w14:textId="50A21C88">
      <w:pPr>
        <w:pStyle w:val="ListParagraph"/>
        <w:numPr>
          <w:ilvl w:val="0"/>
          <w:numId w:val="2"/>
        </w:num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 xml:space="preserve">We will use nurturing language and </w:t>
      </w:r>
      <w:r w:rsidRPr="75981BDD" w:rsidR="150AC722">
        <w:rPr>
          <w:rFonts w:ascii="Verdana Pro" w:hAnsi="Verdana Pro" w:eastAsia="Verdana Pro" w:cs="Verdana Pro"/>
          <w:sz w:val="24"/>
          <w:szCs w:val="24"/>
          <w:lang w:val="en-US"/>
        </w:rPr>
        <w:t xml:space="preserve">restorative approaches </w:t>
      </w:r>
      <w:r w:rsidRPr="75981BDD">
        <w:rPr>
          <w:rFonts w:ascii="Verdana Pro" w:hAnsi="Verdana Pro" w:eastAsia="Verdana Pro" w:cs="Verdana Pro"/>
          <w:sz w:val="24"/>
          <w:szCs w:val="24"/>
          <w:lang w:val="en-US"/>
        </w:rPr>
        <w:t>scripts to support all pupils.</w:t>
      </w:r>
    </w:p>
    <w:p w:rsidR="1B715D86" w:rsidP="0084428A" w:rsidRDefault="1B715D86" w14:paraId="6F27A182" w14:textId="36E4C189">
      <w:pPr>
        <w:pStyle w:val="ListParagraph"/>
        <w:numPr>
          <w:ilvl w:val="0"/>
          <w:numId w:val="2"/>
        </w:num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W</w:t>
      </w:r>
      <w:r w:rsidRPr="75981BDD" w:rsidR="25CD3236">
        <w:rPr>
          <w:rFonts w:ascii="Verdana Pro" w:hAnsi="Verdana Pro" w:eastAsia="Verdana Pro" w:cs="Verdana Pro"/>
          <w:sz w:val="24"/>
          <w:szCs w:val="24"/>
          <w:lang w:val="en-US"/>
        </w:rPr>
        <w:t>e will do all we can to resolve</w:t>
      </w:r>
      <w:r w:rsidRPr="75981BDD" w:rsidR="6EB8800D">
        <w:rPr>
          <w:rFonts w:ascii="Verdana Pro" w:hAnsi="Verdana Pro" w:eastAsia="Verdana Pro" w:cs="Verdana Pro"/>
          <w:sz w:val="24"/>
          <w:szCs w:val="24"/>
          <w:lang w:val="en-US"/>
        </w:rPr>
        <w:t xml:space="preserve"> and repair all relationships when necessary.</w:t>
      </w:r>
    </w:p>
    <w:p w:rsidR="25CD3236" w:rsidP="0084428A" w:rsidRDefault="25CD3236" w14:paraId="351B4380" w14:textId="63E0DB3E">
      <w:pPr>
        <w:pStyle w:val="ListParagraph"/>
        <w:numPr>
          <w:ilvl w:val="0"/>
          <w:numId w:val="2"/>
        </w:numPr>
        <w:rPr>
          <w:rFonts w:ascii="Verdana Pro" w:hAnsi="Verdana Pro" w:eastAsia="Verdana Pro" w:cs="Verdana Pro"/>
          <w:sz w:val="24"/>
          <w:szCs w:val="24"/>
          <w:lang w:val="en-US"/>
        </w:rPr>
      </w:pPr>
      <w:r w:rsidRPr="75981BDD">
        <w:rPr>
          <w:rFonts w:ascii="Verdana Pro" w:hAnsi="Verdana Pro" w:eastAsia="Verdana Pro" w:cs="Verdana Pro"/>
          <w:sz w:val="24"/>
          <w:szCs w:val="24"/>
          <w:lang w:val="en-US"/>
        </w:rPr>
        <w:t xml:space="preserve">If something goes </w:t>
      </w:r>
      <w:r w:rsidRPr="75981BDD" w:rsidR="158EF944">
        <w:rPr>
          <w:rFonts w:ascii="Verdana Pro" w:hAnsi="Verdana Pro" w:eastAsia="Verdana Pro" w:cs="Verdana Pro"/>
          <w:sz w:val="24"/>
          <w:szCs w:val="24"/>
          <w:lang w:val="en-US"/>
        </w:rPr>
        <w:t>wrong,</w:t>
      </w:r>
      <w:r w:rsidRPr="75981BDD">
        <w:rPr>
          <w:rFonts w:ascii="Verdana Pro" w:hAnsi="Verdana Pro" w:eastAsia="Verdana Pro" w:cs="Verdana Pro"/>
          <w:sz w:val="24"/>
          <w:szCs w:val="24"/>
          <w:lang w:val="en-US"/>
        </w:rPr>
        <w:t xml:space="preserve"> we will seek understanding from the pupil themselves, rather than making assumptions</w:t>
      </w:r>
      <w:r w:rsidRPr="75981BDD" w:rsidR="4DCD4811">
        <w:rPr>
          <w:rFonts w:ascii="Verdana Pro" w:hAnsi="Verdana Pro" w:eastAsia="Verdana Pro" w:cs="Verdana Pro"/>
          <w:sz w:val="24"/>
          <w:szCs w:val="24"/>
          <w:lang w:val="en-US"/>
        </w:rPr>
        <w:t xml:space="preserve"> -</w:t>
      </w:r>
      <w:r w:rsidRPr="75981BDD">
        <w:rPr>
          <w:rFonts w:ascii="Verdana Pro" w:hAnsi="Verdana Pro" w:eastAsia="Verdana Pro" w:cs="Verdana Pro"/>
          <w:sz w:val="24"/>
          <w:szCs w:val="24"/>
          <w:lang w:val="en-US"/>
        </w:rPr>
        <w:t xml:space="preserve"> we will communicate curiosity</w:t>
      </w:r>
      <w:r w:rsidRPr="75981BDD" w:rsidR="1E28AA46">
        <w:rPr>
          <w:rFonts w:ascii="Verdana Pro" w:hAnsi="Verdana Pro" w:eastAsia="Verdana Pro" w:cs="Verdana Pro"/>
          <w:sz w:val="24"/>
          <w:szCs w:val="24"/>
          <w:lang w:val="en-US"/>
        </w:rPr>
        <w:t>, we will listen nonjudgmentally</w:t>
      </w:r>
      <w:r w:rsidRPr="75981BDD">
        <w:rPr>
          <w:rFonts w:ascii="Verdana Pro" w:hAnsi="Verdana Pro" w:eastAsia="Verdana Pro" w:cs="Verdana Pro"/>
          <w:sz w:val="24"/>
          <w:szCs w:val="24"/>
          <w:lang w:val="en-US"/>
        </w:rPr>
        <w:t>.</w:t>
      </w:r>
    </w:p>
    <w:p w:rsidR="25CD3236" w:rsidP="0084428A" w:rsidRDefault="25CD3236" w14:paraId="223C8145" w14:textId="7B7C54AD">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 xml:space="preserve">School staff adjust expectations around vulnerable children to correspond with their developmental capabilities and experience of traumatic stress. This includes removing vulnerable and </w:t>
      </w:r>
      <w:proofErr w:type="spellStart"/>
      <w:r w:rsidRPr="75981BDD">
        <w:rPr>
          <w:rFonts w:ascii="Verdana Pro" w:hAnsi="Verdana Pro" w:eastAsia="Verdana Pro" w:cs="Verdana Pro"/>
          <w:sz w:val="24"/>
          <w:szCs w:val="24"/>
          <w:lang w:val="en-US"/>
        </w:rPr>
        <w:t>traumatised</w:t>
      </w:r>
      <w:proofErr w:type="spellEnd"/>
      <w:r w:rsidRPr="75981BDD">
        <w:rPr>
          <w:rFonts w:ascii="Verdana Pro" w:hAnsi="Verdana Pro" w:eastAsia="Verdana Pro" w:cs="Verdana Pro"/>
          <w:sz w:val="24"/>
          <w:szCs w:val="24"/>
          <w:lang w:val="en-US"/>
        </w:rPr>
        <w:t xml:space="preserve"> children in a kind and non-judgmental way from situations they are not managing well (</w:t>
      </w:r>
      <w:proofErr w:type="gramStart"/>
      <w:r w:rsidRPr="75981BDD">
        <w:rPr>
          <w:rFonts w:ascii="Verdana Pro" w:hAnsi="Verdana Pro" w:eastAsia="Verdana Pro" w:cs="Verdana Pro"/>
          <w:sz w:val="24"/>
          <w:szCs w:val="24"/>
          <w:lang w:val="en-US"/>
        </w:rPr>
        <w:t>e.g.</w:t>
      </w:r>
      <w:proofErr w:type="gramEnd"/>
      <w:r w:rsidRPr="75981BDD">
        <w:rPr>
          <w:rFonts w:ascii="Verdana Pro" w:hAnsi="Verdana Pro" w:eastAsia="Verdana Pro" w:cs="Verdana Pro"/>
          <w:sz w:val="24"/>
          <w:szCs w:val="24"/>
          <w:lang w:val="en-US"/>
        </w:rPr>
        <w:t xml:space="preserve"> children who are continually triggered into alarm states in the main playground can access a calmer, smaller areas with emotionally regulating adults).</w:t>
      </w:r>
    </w:p>
    <w:p w:rsidR="25CD3236" w:rsidP="0084428A" w:rsidRDefault="25CD3236" w14:paraId="45E6B5C7" w14:textId="19EDCC28">
      <w:pPr>
        <w:pStyle w:val="ListParagraph"/>
        <w:numPr>
          <w:ilvl w:val="0"/>
          <w:numId w:val="2"/>
        </w:numPr>
        <w:rPr>
          <w:rFonts w:ascii="Verdana Pro" w:hAnsi="Verdana Pro" w:eastAsia="Verdana Pro" w:cs="Verdana Pro"/>
          <w:sz w:val="24"/>
          <w:szCs w:val="24"/>
        </w:rPr>
      </w:pPr>
      <w:r w:rsidRPr="75981BDD">
        <w:rPr>
          <w:rFonts w:ascii="Verdana Pro" w:hAnsi="Verdana Pro" w:eastAsia="Verdana Pro" w:cs="Verdana Pro"/>
          <w:sz w:val="24"/>
          <w:szCs w:val="24"/>
          <w:lang w:val="en-US"/>
        </w:rPr>
        <w:t>A whole-school commitment to enabling children to see themselves, their relationships and the world positively, rather than through a lens of threat, danger or self-blame.</w:t>
      </w:r>
    </w:p>
    <w:p w:rsidR="75981BDD" w:rsidP="75981BDD" w:rsidRDefault="75981BDD" w14:paraId="748F9427" w14:textId="485B0F5D">
      <w:pPr>
        <w:rPr>
          <w:rFonts w:ascii="Verdana Pro" w:hAnsi="Verdana Pro" w:eastAsia="Verdana Pro" w:cs="Verdana Pro"/>
          <w:b/>
          <w:bCs/>
          <w:sz w:val="24"/>
          <w:szCs w:val="24"/>
          <w:u w:val="single"/>
        </w:rPr>
      </w:pPr>
    </w:p>
    <w:p w:rsidR="00DC39A0" w:rsidP="79E05BA1" w:rsidRDefault="00DC39A0" w14:paraId="6BB9E253" w14:textId="77777777">
      <w:pPr>
        <w:rPr>
          <w:rFonts w:ascii="Verdana Pro" w:hAnsi="Verdana Pro" w:eastAsia="Verdana Pro" w:cs="Verdana Pro"/>
          <w:sz w:val="24"/>
          <w:szCs w:val="24"/>
        </w:rPr>
      </w:pPr>
    </w:p>
    <w:p w:rsidR="00DC39A0" w:rsidP="79E05BA1" w:rsidRDefault="00DC39A0" w14:paraId="23DE523C" w14:textId="77777777">
      <w:pPr>
        <w:rPr>
          <w:rFonts w:ascii="Verdana Pro" w:hAnsi="Verdana Pro" w:eastAsia="Verdana Pro" w:cs="Verdana Pro"/>
          <w:sz w:val="24"/>
          <w:szCs w:val="24"/>
        </w:rPr>
      </w:pPr>
    </w:p>
    <w:p w:rsidR="00DC39A0" w:rsidP="79E05BA1" w:rsidRDefault="00DC39A0" w14:paraId="52E56223" w14:textId="77777777">
      <w:pPr>
        <w:rPr>
          <w:rFonts w:ascii="Verdana Pro" w:hAnsi="Verdana Pro" w:eastAsia="Verdana Pro" w:cs="Verdana Pro"/>
          <w:sz w:val="24"/>
          <w:szCs w:val="24"/>
        </w:rPr>
      </w:pPr>
    </w:p>
    <w:p w:rsidR="00DC39A0" w:rsidP="79E05BA1" w:rsidRDefault="00DC39A0" w14:paraId="07547A01" w14:textId="77777777">
      <w:pPr>
        <w:rPr>
          <w:rFonts w:ascii="Verdana Pro" w:hAnsi="Verdana Pro" w:eastAsia="Verdana Pro" w:cs="Verdana Pro"/>
          <w:sz w:val="24"/>
          <w:szCs w:val="24"/>
        </w:rPr>
      </w:pPr>
    </w:p>
    <w:p w:rsidR="00DC39A0" w:rsidP="79E05BA1" w:rsidRDefault="00DC39A0" w14:paraId="5043CB0F" w14:textId="77777777">
      <w:pPr>
        <w:rPr>
          <w:rFonts w:ascii="Verdana Pro" w:hAnsi="Verdana Pro" w:eastAsia="Verdana Pro" w:cs="Verdana Pro"/>
          <w:sz w:val="24"/>
          <w:szCs w:val="24"/>
        </w:rPr>
      </w:pPr>
    </w:p>
    <w:p w:rsidR="00DC39A0" w:rsidP="79E05BA1" w:rsidRDefault="00DC39A0" w14:paraId="07459315" w14:textId="77777777">
      <w:pPr>
        <w:rPr>
          <w:rFonts w:ascii="Verdana Pro" w:hAnsi="Verdana Pro" w:eastAsia="Verdana Pro" w:cs="Verdana Pro"/>
          <w:sz w:val="24"/>
          <w:szCs w:val="24"/>
        </w:rPr>
      </w:pPr>
    </w:p>
    <w:p w:rsidR="0099624D" w:rsidP="79E05BA1" w:rsidRDefault="0099624D" w14:paraId="7EB6099A" w14:textId="77777777">
      <w:pPr>
        <w:pStyle w:val="paragraph"/>
        <w:spacing w:before="0" w:beforeAutospacing="0" w:after="0" w:afterAutospacing="0"/>
        <w:textAlignment w:val="baseline"/>
        <w:rPr>
          <w:rStyle w:val="normaltextrun"/>
          <w:rFonts w:ascii="Verdana Pro" w:hAnsi="Verdana Pro" w:eastAsia="Verdana Pro" w:cs="Verdana Pro"/>
          <w:b/>
          <w:bCs/>
          <w:color w:val="000000" w:themeColor="text1"/>
          <w:u w:val="single"/>
          <w:lang w:val="en-US"/>
        </w:rPr>
      </w:pPr>
    </w:p>
    <w:p w:rsidR="0099624D" w:rsidP="79E05BA1" w:rsidRDefault="0099624D" w14:paraId="6902EC35" w14:textId="77777777">
      <w:pPr>
        <w:pStyle w:val="paragraph"/>
        <w:spacing w:before="0" w:beforeAutospacing="0" w:after="0" w:afterAutospacing="0"/>
        <w:textAlignment w:val="baseline"/>
        <w:rPr>
          <w:rStyle w:val="normaltextrun"/>
          <w:rFonts w:ascii="Verdana Pro" w:hAnsi="Verdana Pro" w:eastAsia="Verdana Pro" w:cs="Verdana Pro"/>
          <w:b/>
          <w:bCs/>
          <w:color w:val="000000" w:themeColor="text1"/>
          <w:u w:val="single"/>
          <w:lang w:val="en-US"/>
        </w:rPr>
      </w:pPr>
    </w:p>
    <w:p w:rsidR="004663CD" w:rsidP="79E05BA1" w:rsidRDefault="004663CD" w14:paraId="57938676" w14:textId="289B4DC3">
      <w:pPr>
        <w:pStyle w:val="paragraph"/>
        <w:spacing w:before="0" w:beforeAutospacing="0" w:after="0" w:afterAutospacing="0"/>
        <w:textAlignment w:val="baseline"/>
        <w:rPr>
          <w:rFonts w:ascii="Verdana Pro" w:hAnsi="Verdana Pro" w:eastAsia="Verdana Pro" w:cs="Verdana Pro"/>
          <w:color w:val="000000"/>
          <w:sz w:val="18"/>
          <w:szCs w:val="18"/>
        </w:rPr>
      </w:pPr>
      <w:r w:rsidRPr="75981BDD">
        <w:rPr>
          <w:rStyle w:val="normaltextrun"/>
          <w:rFonts w:ascii="Verdana Pro" w:hAnsi="Verdana Pro" w:eastAsia="Verdana Pro" w:cs="Verdana Pro"/>
          <w:b/>
          <w:bCs/>
          <w:color w:val="000000" w:themeColor="text1"/>
          <w:u w:val="single"/>
          <w:lang w:val="en-US"/>
        </w:rPr>
        <w:t>Children’s Rights</w:t>
      </w:r>
      <w:r w:rsidRPr="75981BDD">
        <w:rPr>
          <w:rStyle w:val="eop"/>
          <w:rFonts w:ascii="Verdana Pro" w:hAnsi="Verdana Pro" w:eastAsia="Verdana Pro" w:cs="Verdana Pro"/>
          <w:color w:val="000000" w:themeColor="text1"/>
        </w:rPr>
        <w:t> </w:t>
      </w:r>
    </w:p>
    <w:p w:rsidR="004663CD" w:rsidP="79E05BA1" w:rsidRDefault="004663CD" w14:paraId="0D8BF348"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rPr>
        <w:t> </w:t>
      </w:r>
    </w:p>
    <w:p w:rsidR="004663CD" w:rsidP="79E05BA1" w:rsidRDefault="004663CD" w14:paraId="7F2096B9"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lang w:val="en-US"/>
        </w:rPr>
        <w:t>“</w:t>
      </w:r>
      <w:r w:rsidRPr="79E05BA1">
        <w:rPr>
          <w:rStyle w:val="normaltextrun"/>
          <w:rFonts w:ascii="Verdana Pro" w:hAnsi="Verdana Pro" w:eastAsia="Verdana Pro" w:cs="Verdana Pro"/>
          <w:color w:val="1F1F1F"/>
          <w:shd w:val="clear" w:color="auto" w:fill="FFFFFF"/>
        </w:rPr>
        <w:t>The rights of children and young people, as set out in the United Nations Convention on the Rights of the Child (UNCRC), continue to be at the heart of decision making within the Welsh Government.”</w:t>
      </w:r>
      <w:r w:rsidRPr="79E05BA1">
        <w:rPr>
          <w:rStyle w:val="eop"/>
          <w:rFonts w:ascii="Verdana Pro" w:hAnsi="Verdana Pro" w:eastAsia="Verdana Pro" w:cs="Verdana Pro"/>
          <w:color w:val="1F1F1F"/>
        </w:rPr>
        <w:t> </w:t>
      </w:r>
    </w:p>
    <w:p w:rsidR="004663CD" w:rsidP="79E05BA1" w:rsidRDefault="004663CD" w14:paraId="5EDB29A5"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rPr>
        <w:t> </w:t>
      </w:r>
    </w:p>
    <w:p w:rsidR="004663CD" w:rsidP="79E05BA1" w:rsidRDefault="004663CD" w14:paraId="39A5F8B2" w14:textId="77777777">
      <w:pPr>
        <w:pStyle w:val="paragraph"/>
        <w:spacing w:before="0" w:beforeAutospacing="0" w:after="0" w:afterAutospacing="0"/>
        <w:textAlignment w:val="baseline"/>
        <w:rPr>
          <w:rStyle w:val="normaltextrun"/>
          <w:rFonts w:ascii="Verdana Pro" w:hAnsi="Verdana Pro" w:eastAsia="Verdana Pro" w:cs="Verdana Pro"/>
          <w:color w:val="4F4F4F"/>
          <w:lang w:val="en-US"/>
        </w:rPr>
      </w:pPr>
      <w:r w:rsidRPr="79E05BA1">
        <w:rPr>
          <w:rStyle w:val="normaltextrun"/>
          <w:rFonts w:ascii="Verdana Pro" w:hAnsi="Verdana Pro" w:eastAsia="Verdana Pro" w:cs="Verdana Pro"/>
          <w:color w:val="4F4F4F"/>
          <w:lang w:val="en-US"/>
        </w:rPr>
        <w:t xml:space="preserve">As a UNICEF Gold Rights Respecting School, we have fully embedded Children’s rights throughout the school, in our policies, lessons and the ethos of </w:t>
      </w:r>
      <w:proofErr w:type="spellStart"/>
      <w:r w:rsidRPr="79E05BA1">
        <w:rPr>
          <w:rStyle w:val="normaltextrun"/>
          <w:rFonts w:ascii="Verdana Pro" w:hAnsi="Verdana Pro" w:eastAsia="Verdana Pro" w:cs="Verdana Pro"/>
          <w:color w:val="4F4F4F"/>
          <w:lang w:val="en-US"/>
        </w:rPr>
        <w:t>Meadowlane</w:t>
      </w:r>
      <w:proofErr w:type="spellEnd"/>
      <w:r w:rsidRPr="79E05BA1">
        <w:rPr>
          <w:rStyle w:val="normaltextrun"/>
          <w:rFonts w:ascii="Verdana Pro" w:hAnsi="Verdana Pro" w:eastAsia="Verdana Pro" w:cs="Verdana Pro"/>
          <w:color w:val="4F4F4F"/>
          <w:lang w:val="en-US"/>
        </w:rPr>
        <w:t xml:space="preserve">.  Children’s rights are always at the forefront of any discussion and policy setting at </w:t>
      </w:r>
      <w:proofErr w:type="spellStart"/>
      <w:r w:rsidRPr="79E05BA1">
        <w:rPr>
          <w:rStyle w:val="normaltextrun"/>
          <w:rFonts w:ascii="Verdana Pro" w:hAnsi="Verdana Pro" w:eastAsia="Verdana Pro" w:cs="Verdana Pro"/>
          <w:color w:val="4F4F4F"/>
          <w:lang w:val="en-US"/>
        </w:rPr>
        <w:t>Meadowlane</w:t>
      </w:r>
      <w:proofErr w:type="spellEnd"/>
      <w:r w:rsidRPr="79E05BA1">
        <w:rPr>
          <w:rStyle w:val="normaltextrun"/>
          <w:rFonts w:ascii="Verdana Pro" w:hAnsi="Verdana Pro" w:eastAsia="Verdana Pro" w:cs="Verdana Pro"/>
          <w:color w:val="4F4F4F"/>
          <w:lang w:val="en-US"/>
        </w:rPr>
        <w:t xml:space="preserve">.  </w:t>
      </w:r>
    </w:p>
    <w:p w:rsidR="00C6066B" w:rsidP="79E05BA1" w:rsidRDefault="00C6066B" w14:paraId="0DE4B5B7" w14:textId="77777777">
      <w:pPr>
        <w:pStyle w:val="paragraph"/>
        <w:spacing w:before="0" w:beforeAutospacing="0" w:after="0" w:afterAutospacing="0"/>
        <w:textAlignment w:val="baseline"/>
        <w:rPr>
          <w:rFonts w:ascii="Verdana Pro" w:hAnsi="Verdana Pro" w:eastAsia="Verdana Pro" w:cs="Verdana Pro"/>
          <w:sz w:val="18"/>
          <w:szCs w:val="18"/>
        </w:rPr>
      </w:pPr>
    </w:p>
    <w:p w:rsidR="004663CD" w:rsidP="79E05BA1" w:rsidRDefault="004663CD" w14:paraId="477663A9" w14:textId="77777777">
      <w:pPr>
        <w:pStyle w:val="paragraph"/>
        <w:spacing w:before="0" w:beforeAutospacing="0" w:after="0" w:afterAutospacing="0"/>
        <w:textAlignment w:val="baseline"/>
        <w:rPr>
          <w:rStyle w:val="eop"/>
          <w:rFonts w:ascii="Verdana Pro" w:hAnsi="Verdana Pro" w:eastAsia="Verdana Pro" w:cs="Verdana Pro"/>
          <w:color w:val="4F4F4F"/>
        </w:rPr>
      </w:pPr>
      <w:r w:rsidRPr="79E05BA1">
        <w:rPr>
          <w:rStyle w:val="normaltextrun"/>
          <w:rFonts w:ascii="Verdana Pro" w:hAnsi="Verdana Pro" w:eastAsia="Verdana Pro" w:cs="Verdana Pro"/>
          <w:color w:val="4F4F4F"/>
          <w:lang w:val="en-US"/>
        </w:rPr>
        <w:t xml:space="preserve">Whilst all the right of every child are interwoven into everyday life at </w:t>
      </w:r>
      <w:proofErr w:type="spellStart"/>
      <w:r w:rsidRPr="79E05BA1">
        <w:rPr>
          <w:rStyle w:val="normaltextrun"/>
          <w:rFonts w:ascii="Verdana Pro" w:hAnsi="Verdana Pro" w:eastAsia="Verdana Pro" w:cs="Verdana Pro"/>
          <w:color w:val="4F4F4F"/>
          <w:lang w:val="en-US"/>
        </w:rPr>
        <w:t>Meadowlane</w:t>
      </w:r>
      <w:proofErr w:type="spellEnd"/>
      <w:r w:rsidRPr="79E05BA1">
        <w:rPr>
          <w:rStyle w:val="normaltextrun"/>
          <w:rFonts w:ascii="Verdana Pro" w:hAnsi="Verdana Pro" w:eastAsia="Verdana Pro" w:cs="Verdana Pro"/>
          <w:color w:val="4F4F4F"/>
          <w:lang w:val="en-US"/>
        </w:rPr>
        <w:t xml:space="preserve"> this policy directly links with these specific articles:</w:t>
      </w:r>
      <w:r w:rsidRPr="79E05BA1">
        <w:rPr>
          <w:rStyle w:val="eop"/>
          <w:rFonts w:ascii="Verdana Pro" w:hAnsi="Verdana Pro" w:eastAsia="Verdana Pro" w:cs="Verdana Pro"/>
          <w:color w:val="4F4F4F"/>
        </w:rPr>
        <w:t> </w:t>
      </w:r>
    </w:p>
    <w:p w:rsidR="79E05BA1" w:rsidP="79E05BA1" w:rsidRDefault="79E05BA1" w14:paraId="5EFBD724" w14:textId="23CD1435">
      <w:pPr>
        <w:pStyle w:val="paragraph"/>
        <w:spacing w:before="0" w:beforeAutospacing="0" w:after="0" w:afterAutospacing="0"/>
        <w:rPr>
          <w:rFonts w:ascii="Comic Sans MS" w:hAnsi="Comic Sans MS" w:eastAsia="Comic Sans MS" w:cs="Comic Sans MS"/>
        </w:rPr>
      </w:pPr>
    </w:p>
    <w:p w:rsidR="00C6066B" w:rsidP="79E05BA1" w:rsidRDefault="00C6066B" w14:paraId="66204FF1" w14:textId="77777777">
      <w:pPr>
        <w:pStyle w:val="paragraph"/>
        <w:spacing w:before="0" w:beforeAutospacing="0" w:after="0" w:afterAutospacing="0"/>
        <w:textAlignment w:val="baseline"/>
        <w:rPr>
          <w:rFonts w:ascii="Verdana Pro" w:hAnsi="Verdana Pro" w:eastAsia="Verdana Pro" w:cs="Verdana Pro"/>
          <w:sz w:val="18"/>
          <w:szCs w:val="18"/>
        </w:rPr>
      </w:pPr>
    </w:p>
    <w:p w:rsidRPr="00C6066B" w:rsidR="00C6066B" w:rsidP="79E05BA1" w:rsidRDefault="00C6066B" w14:paraId="71B172A6" w14:textId="77777777">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 xml:space="preserve">RRS Article 2 </w:t>
      </w:r>
    </w:p>
    <w:p w:rsidRPr="00C6066B" w:rsidR="00C6066B" w:rsidP="79E05BA1" w:rsidRDefault="00C6066B" w14:paraId="1C383291"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r w:rsidRPr="79E05BA1">
        <w:rPr>
          <w:rStyle w:val="normaltextrun"/>
          <w:rFonts w:ascii="Verdana Pro" w:hAnsi="Verdana Pro" w:eastAsia="Verdana Pro" w:cs="Verdana Pro"/>
          <w:i/>
          <w:iCs/>
          <w:color w:val="4472C4" w:themeColor="accent1"/>
        </w:rPr>
        <w:t>No discrimination</w:t>
      </w:r>
      <w:r w:rsidRPr="79E05BA1">
        <w:rPr>
          <w:rStyle w:val="eop"/>
          <w:rFonts w:ascii="Verdana Pro" w:hAnsi="Verdana Pro" w:eastAsia="Verdana Pro" w:cs="Verdana Pro"/>
          <w:i/>
          <w:iCs/>
          <w:color w:val="4472C4" w:themeColor="accent1"/>
        </w:rPr>
        <w:t xml:space="preserve"> ~</w:t>
      </w:r>
      <w:r w:rsidRPr="79E05BA1">
        <w:rPr>
          <w:rStyle w:val="normaltextrun"/>
          <w:rFonts w:ascii="Verdana Pro" w:hAnsi="Verdana Pro" w:eastAsia="Verdana Pro" w:cs="Verdana Pro"/>
          <w:i/>
          <w:iCs/>
          <w:color w:val="4472C4" w:themeColor="accent1"/>
        </w:rPr>
        <w:t xml:space="preserve"> No child should be treated unfairly for any reason.</w:t>
      </w:r>
      <w:r w:rsidRPr="79E05BA1">
        <w:rPr>
          <w:rStyle w:val="eop"/>
          <w:rFonts w:ascii="Verdana Pro" w:hAnsi="Verdana Pro" w:eastAsia="Verdana Pro" w:cs="Verdana Pro"/>
          <w:i/>
          <w:iCs/>
          <w:color w:val="4472C4" w:themeColor="accent1"/>
        </w:rPr>
        <w:t> </w:t>
      </w:r>
    </w:p>
    <w:p w:rsidR="00C6066B" w:rsidP="79E05BA1" w:rsidRDefault="00C6066B" w14:paraId="2DBF0D7D" w14:textId="77777777">
      <w:pPr>
        <w:pStyle w:val="paragraph"/>
        <w:spacing w:before="0" w:beforeAutospacing="0" w:after="0" w:afterAutospacing="0"/>
        <w:textAlignment w:val="baseline"/>
        <w:rPr>
          <w:rStyle w:val="normaltextrun"/>
          <w:rFonts w:ascii="Verdana Pro" w:hAnsi="Verdana Pro" w:eastAsia="Verdana Pro" w:cs="Verdana Pro"/>
          <w:color w:val="4472C4" w:themeColor="accent1"/>
        </w:rPr>
      </w:pPr>
    </w:p>
    <w:p w:rsidRPr="00C6066B" w:rsidR="00C6066B" w:rsidP="79E05BA1" w:rsidRDefault="00C6066B" w14:paraId="00961661" w14:textId="77777777">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3</w:t>
      </w:r>
    </w:p>
    <w:p w:rsidRPr="00C6066B" w:rsidR="00C6066B" w:rsidP="79E05BA1" w:rsidRDefault="00C6066B" w14:paraId="43F584DA" w14:textId="77777777">
      <w:pPr>
        <w:pStyle w:val="paragraph"/>
        <w:spacing w:before="0" w:beforeAutospacing="0" w:after="0" w:afterAutospacing="0"/>
        <w:textAlignment w:val="baseline"/>
        <w:rPr>
          <w:rFonts w:ascii="Verdana Pro" w:hAnsi="Verdana Pro" w:eastAsia="Verdana Pro" w:cs="Verdana Pro"/>
          <w:color w:val="4472C4" w:themeColor="accent1"/>
          <w:sz w:val="18"/>
          <w:szCs w:val="18"/>
        </w:rPr>
      </w:pPr>
      <w:r w:rsidRPr="79E05BA1">
        <w:rPr>
          <w:rStyle w:val="normaltextrun"/>
          <w:rFonts w:ascii="Verdana Pro" w:hAnsi="Verdana Pro" w:eastAsia="Verdana Pro" w:cs="Verdana Pro"/>
          <w:i/>
          <w:iCs/>
          <w:color w:val="4471C4"/>
          <w:shd w:val="clear" w:color="auto" w:fill="FFFFFF"/>
          <w:lang w:val="en-US"/>
        </w:rPr>
        <w:t>This supports the idea that everything is done with the best interest of the child at the forefront.</w:t>
      </w:r>
      <w:r w:rsidRPr="79E05BA1">
        <w:rPr>
          <w:rStyle w:val="eop"/>
          <w:rFonts w:ascii="Verdana Pro" w:hAnsi="Verdana Pro" w:eastAsia="Verdana Pro" w:cs="Verdana Pro"/>
          <w:color w:val="4471C4"/>
          <w:shd w:val="clear" w:color="auto" w:fill="FFFFFF"/>
        </w:rPr>
        <w:t> </w:t>
      </w:r>
    </w:p>
    <w:p w:rsidR="00C6066B" w:rsidP="79E05BA1" w:rsidRDefault="00C6066B" w14:paraId="6B62F1B3" w14:textId="77777777">
      <w:pPr>
        <w:pStyle w:val="paragraph"/>
        <w:spacing w:before="0" w:beforeAutospacing="0" w:after="0" w:afterAutospacing="0"/>
        <w:textAlignment w:val="baseline"/>
        <w:rPr>
          <w:rStyle w:val="normaltextrun"/>
          <w:rFonts w:ascii="Verdana Pro" w:hAnsi="Verdana Pro" w:eastAsia="Verdana Pro" w:cs="Verdana Pro"/>
          <w:color w:val="4472C4" w:themeColor="accent1"/>
        </w:rPr>
      </w:pPr>
    </w:p>
    <w:p w:rsidRPr="00C6066B" w:rsidR="00C6066B" w:rsidP="79E05BA1" w:rsidRDefault="00C6066B" w14:paraId="30399C5A" w14:textId="77777777">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5</w:t>
      </w:r>
    </w:p>
    <w:p w:rsidR="00C6066B" w:rsidP="79E05BA1" w:rsidRDefault="00C6066B" w14:paraId="5044F1D4" w14:textId="77777777">
      <w:pPr>
        <w:pStyle w:val="paragraph"/>
        <w:spacing w:before="0" w:beforeAutospacing="0" w:after="0" w:afterAutospacing="0"/>
        <w:textAlignment w:val="baseline"/>
        <w:rPr>
          <w:rStyle w:val="eop"/>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Governments should let families and communities guide their children so that, as they grow up, they learn to use their rights in the best way.</w:t>
      </w:r>
      <w:r w:rsidRPr="79E05BA1">
        <w:rPr>
          <w:rStyle w:val="eop"/>
          <w:rFonts w:ascii="Verdana Pro" w:hAnsi="Verdana Pro" w:eastAsia="Verdana Pro" w:cs="Verdana Pro"/>
          <w:i/>
          <w:iCs/>
          <w:color w:val="4472C4" w:themeColor="accent1"/>
        </w:rPr>
        <w:t> </w:t>
      </w:r>
    </w:p>
    <w:p w:rsidR="00C6066B" w:rsidP="79E05BA1" w:rsidRDefault="00C6066B" w14:paraId="02F2C34E" w14:textId="77777777">
      <w:pPr>
        <w:pStyle w:val="paragraph"/>
        <w:spacing w:before="0" w:beforeAutospacing="0" w:after="0" w:afterAutospacing="0"/>
        <w:textAlignment w:val="baseline"/>
        <w:rPr>
          <w:rFonts w:ascii="Verdana Pro" w:hAnsi="Verdana Pro" w:eastAsia="Verdana Pro" w:cs="Verdana Pro"/>
          <w:i/>
          <w:iCs/>
          <w:color w:val="4472C4" w:themeColor="accent1"/>
        </w:rPr>
      </w:pPr>
    </w:p>
    <w:p w:rsidR="00C6066B" w:rsidP="79E05BA1" w:rsidRDefault="00C6066B" w14:paraId="385BBE7B" w14:textId="77777777">
      <w:pPr>
        <w:pStyle w:val="paragraph"/>
        <w:spacing w:before="0" w:beforeAutospacing="0" w:after="0" w:afterAutospacing="0"/>
        <w:textAlignment w:val="baseline"/>
        <w:rPr>
          <w:rStyle w:val="normaltextrun"/>
          <w:rFonts w:ascii="Verdana Pro" w:hAnsi="Verdana Pro" w:eastAsia="Verdana Pro" w:cs="Verdana Pro"/>
          <w:color w:val="4472C4" w:themeColor="accent1"/>
        </w:rPr>
      </w:pPr>
      <w:r w:rsidRPr="79E05BA1">
        <w:rPr>
          <w:rStyle w:val="normaltextrun"/>
          <w:rFonts w:ascii="Verdana Pro" w:hAnsi="Verdana Pro" w:eastAsia="Verdana Pro" w:cs="Verdana Pro"/>
          <w:b/>
          <w:bCs/>
          <w:color w:val="4472C4" w:themeColor="accent1"/>
        </w:rPr>
        <w:t>RRS Article 12</w:t>
      </w:r>
      <w:r w:rsidRPr="79E05BA1">
        <w:rPr>
          <w:rStyle w:val="normaltextrun"/>
          <w:rFonts w:ascii="Verdana Pro" w:hAnsi="Verdana Pro" w:eastAsia="Verdana Pro" w:cs="Verdana Pro"/>
          <w:color w:val="4472C4" w:themeColor="accent1"/>
        </w:rPr>
        <w:t xml:space="preserve"> </w:t>
      </w:r>
    </w:p>
    <w:p w:rsidR="00C6066B" w:rsidP="79E05BA1" w:rsidRDefault="00C6066B" w14:paraId="55734698" w14:textId="15738E71">
      <w:pPr>
        <w:pStyle w:val="paragraph"/>
        <w:spacing w:before="0" w:beforeAutospacing="0" w:after="0" w:afterAutospacing="0"/>
        <w:rPr>
          <w:rFonts w:ascii="Comic Sans MS" w:hAnsi="Comic Sans MS" w:eastAsia="Comic Sans MS" w:cs="Comic Sans MS"/>
          <w:b/>
          <w:bCs/>
          <w:color w:val="548DD4"/>
        </w:rPr>
      </w:pPr>
      <w:r w:rsidRPr="79E05BA1">
        <w:rPr>
          <w:rStyle w:val="normaltextrun"/>
          <w:rFonts w:ascii="Verdana Pro" w:hAnsi="Verdana Pro" w:eastAsia="Verdana Pro" w:cs="Verdana Pro"/>
          <w:i/>
          <w:iCs/>
          <w:color w:val="4472C4" w:themeColor="accent1"/>
        </w:rPr>
        <w:t>Respect for children's views</w:t>
      </w:r>
      <w:r w:rsidRPr="79E05BA1">
        <w:rPr>
          <w:rStyle w:val="eop"/>
          <w:rFonts w:ascii="Verdana Pro" w:hAnsi="Verdana Pro" w:eastAsia="Verdana Pro" w:cs="Verdana Pro"/>
          <w:i/>
          <w:iCs/>
          <w:color w:val="4472C4" w:themeColor="accent1"/>
        </w:rPr>
        <w:t> </w:t>
      </w:r>
    </w:p>
    <w:p w:rsidR="79E05BA1" w:rsidP="79E05BA1" w:rsidRDefault="79E05BA1" w14:paraId="1FDFF29B" w14:textId="2613AEE9">
      <w:pPr>
        <w:pStyle w:val="paragraph"/>
        <w:spacing w:before="0" w:beforeAutospacing="0" w:after="0" w:afterAutospacing="0"/>
        <w:rPr>
          <w:rStyle w:val="eop"/>
          <w:rFonts w:ascii="Verdana Pro" w:hAnsi="Verdana Pro" w:eastAsia="Verdana Pro" w:cs="Verdana Pro"/>
          <w:i/>
          <w:iCs/>
          <w:color w:val="4472C4" w:themeColor="accent1"/>
        </w:rPr>
      </w:pPr>
    </w:p>
    <w:p w:rsidR="46486B2C" w:rsidP="79E05BA1" w:rsidRDefault="46486B2C" w14:paraId="64DBA5D2" w14:textId="79D3C4FE">
      <w:pPr>
        <w:pStyle w:val="paragraph"/>
        <w:spacing w:before="0" w:beforeAutospacing="0" w:after="0" w:afterAutospacing="0"/>
        <w:rPr>
          <w:rStyle w:val="eop"/>
          <w:rFonts w:ascii="Verdana Pro" w:hAnsi="Verdana Pro" w:eastAsia="Verdana Pro" w:cs="Verdana Pro"/>
          <w:b/>
          <w:bCs/>
          <w:i/>
          <w:iCs/>
          <w:color w:val="4472C4" w:themeColor="accent1"/>
        </w:rPr>
      </w:pPr>
      <w:r w:rsidRPr="79E05BA1">
        <w:rPr>
          <w:rStyle w:val="eop"/>
          <w:rFonts w:ascii="Verdana Pro" w:hAnsi="Verdana Pro" w:eastAsia="Verdana Pro" w:cs="Verdana Pro"/>
          <w:b/>
          <w:bCs/>
          <w:i/>
          <w:iCs/>
          <w:color w:val="4472C4" w:themeColor="accent1"/>
        </w:rPr>
        <w:t>RRS Article 13</w:t>
      </w:r>
    </w:p>
    <w:p w:rsidR="46486B2C" w:rsidP="79E05BA1" w:rsidRDefault="46486B2C" w14:paraId="0654DEDC" w14:textId="4AFA0280">
      <w:pPr>
        <w:pStyle w:val="paragraph"/>
        <w:spacing w:before="0" w:beforeAutospacing="0" w:after="0" w:afterAutospacing="0"/>
        <w:rPr>
          <w:rStyle w:val="eop"/>
          <w:rFonts w:ascii="Verdana Pro" w:hAnsi="Verdana Pro" w:eastAsia="Verdana Pro" w:cs="Verdana Pro"/>
          <w:i/>
          <w:iCs/>
          <w:color w:val="4472C4" w:themeColor="accent1"/>
        </w:rPr>
      </w:pPr>
      <w:r w:rsidRPr="79E05BA1">
        <w:rPr>
          <w:rStyle w:val="eop"/>
          <w:rFonts w:ascii="Verdana Pro" w:hAnsi="Verdana Pro" w:eastAsia="Verdana Pro" w:cs="Verdana Pro"/>
          <w:i/>
          <w:iCs/>
          <w:color w:val="4472C4" w:themeColor="accent1"/>
        </w:rPr>
        <w:t>Every child has the right to their information</w:t>
      </w:r>
    </w:p>
    <w:p w:rsidR="79E05BA1" w:rsidP="79E05BA1" w:rsidRDefault="79E05BA1" w14:paraId="37A71E14" w14:textId="55B7DCBA">
      <w:pPr>
        <w:pStyle w:val="paragraph"/>
        <w:spacing w:before="0" w:beforeAutospacing="0" w:after="0" w:afterAutospacing="0"/>
        <w:rPr>
          <w:rStyle w:val="eop"/>
          <w:rFonts w:ascii="Verdana Pro" w:hAnsi="Verdana Pro" w:eastAsia="Verdana Pro" w:cs="Verdana Pro"/>
          <w:i/>
          <w:iCs/>
          <w:color w:val="4472C4" w:themeColor="accent1"/>
        </w:rPr>
      </w:pPr>
    </w:p>
    <w:p w:rsidR="46486B2C" w:rsidP="79E05BA1" w:rsidRDefault="46486B2C" w14:paraId="099CE15E" w14:textId="7248B22A">
      <w:pPr>
        <w:pStyle w:val="paragraph"/>
        <w:spacing w:before="0" w:beforeAutospacing="0" w:after="0" w:afterAutospacing="0"/>
        <w:rPr>
          <w:rStyle w:val="eop"/>
          <w:rFonts w:ascii="Verdana Pro" w:hAnsi="Verdana Pro" w:eastAsia="Verdana Pro" w:cs="Verdana Pro"/>
          <w:b/>
          <w:bCs/>
          <w:i/>
          <w:iCs/>
          <w:color w:val="4472C4" w:themeColor="accent1"/>
        </w:rPr>
      </w:pPr>
      <w:r w:rsidRPr="79E05BA1">
        <w:rPr>
          <w:rStyle w:val="eop"/>
          <w:rFonts w:ascii="Verdana Pro" w:hAnsi="Verdana Pro" w:eastAsia="Verdana Pro" w:cs="Verdana Pro"/>
          <w:b/>
          <w:bCs/>
          <w:i/>
          <w:iCs/>
          <w:color w:val="4472C4" w:themeColor="accent1"/>
        </w:rPr>
        <w:t>RRS Article 15</w:t>
      </w:r>
    </w:p>
    <w:p w:rsidR="46486B2C" w:rsidP="79E05BA1" w:rsidRDefault="46486B2C" w14:paraId="6D4420B7" w14:textId="40685CD4">
      <w:pPr>
        <w:pStyle w:val="paragraph"/>
        <w:spacing w:before="0" w:beforeAutospacing="0" w:after="0" w:afterAutospacing="0"/>
        <w:rPr>
          <w:rStyle w:val="eop"/>
          <w:rFonts w:ascii="Verdana Pro" w:hAnsi="Verdana Pro" w:eastAsia="Verdana Pro" w:cs="Verdana Pro"/>
          <w:i/>
          <w:iCs/>
          <w:color w:val="4472C4" w:themeColor="accent1"/>
        </w:rPr>
      </w:pPr>
      <w:r w:rsidRPr="79E05BA1">
        <w:rPr>
          <w:rStyle w:val="eop"/>
          <w:rFonts w:ascii="Verdana Pro" w:hAnsi="Verdana Pro" w:eastAsia="Verdana Pro" w:cs="Verdana Pro"/>
          <w:i/>
          <w:iCs/>
          <w:color w:val="4472C4" w:themeColor="accent1"/>
        </w:rPr>
        <w:t>Children have the right to meet friends and join clubs.</w:t>
      </w:r>
    </w:p>
    <w:p w:rsidR="00C6066B" w:rsidP="79E05BA1" w:rsidRDefault="00C6066B" w14:paraId="680A4E5D" w14:textId="77777777">
      <w:pPr>
        <w:pStyle w:val="paragraph"/>
        <w:spacing w:before="0" w:beforeAutospacing="0" w:after="0" w:afterAutospacing="0"/>
        <w:textAlignment w:val="baseline"/>
        <w:rPr>
          <w:rStyle w:val="normaltextrun"/>
          <w:rFonts w:ascii="Verdana Pro" w:hAnsi="Verdana Pro" w:eastAsia="Verdana Pro" w:cs="Verdana Pro"/>
          <w:color w:val="4472C4" w:themeColor="accent1"/>
        </w:rPr>
      </w:pPr>
    </w:p>
    <w:p w:rsidRPr="00C6066B" w:rsidR="00C6066B" w:rsidP="79E05BA1" w:rsidRDefault="00C6066B" w14:paraId="0CAA67F6" w14:textId="77777777">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 xml:space="preserve">RRS Article 19 </w:t>
      </w:r>
    </w:p>
    <w:p w:rsidRPr="00C6066B" w:rsidR="00C6066B" w:rsidP="79E05BA1" w:rsidRDefault="00C6066B" w14:paraId="12018D13"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r w:rsidRPr="79E05BA1">
        <w:rPr>
          <w:rStyle w:val="normaltextrun"/>
          <w:rFonts w:ascii="Verdana Pro" w:hAnsi="Verdana Pro" w:eastAsia="Verdana Pro" w:cs="Verdana Pro"/>
          <w:i/>
          <w:iCs/>
          <w:color w:val="4472C4" w:themeColor="accent1"/>
        </w:rPr>
        <w:t>Protection from violence</w:t>
      </w:r>
      <w:r w:rsidRPr="79E05BA1">
        <w:rPr>
          <w:rStyle w:val="eop"/>
          <w:rFonts w:ascii="Verdana Pro" w:hAnsi="Verdana Pro" w:eastAsia="Verdana Pro" w:cs="Verdana Pro"/>
          <w:i/>
          <w:iCs/>
          <w:color w:val="4472C4" w:themeColor="accent1"/>
        </w:rPr>
        <w:t> </w:t>
      </w:r>
    </w:p>
    <w:p w:rsidRPr="00C6066B" w:rsidR="00C6066B" w:rsidP="79E05BA1" w:rsidRDefault="00C6066B" w14:paraId="3116E124" w14:textId="674447FF">
      <w:pPr>
        <w:pStyle w:val="paragraph"/>
        <w:spacing w:before="0" w:beforeAutospacing="0" w:after="0" w:afterAutospacing="0"/>
        <w:textAlignment w:val="baseline"/>
        <w:rPr>
          <w:rStyle w:val="eop"/>
          <w:rFonts w:ascii="Verdana Pro" w:hAnsi="Verdana Pro" w:eastAsia="Verdana Pro" w:cs="Verdana Pro"/>
          <w:i/>
          <w:iCs/>
          <w:color w:val="4472C4" w:themeColor="accent1"/>
        </w:rPr>
      </w:pPr>
    </w:p>
    <w:p w:rsidRPr="00C6066B" w:rsidR="00C6066B" w:rsidP="79E05BA1" w:rsidRDefault="22607606" w14:paraId="754FA4D1" w14:textId="3B0454E3">
      <w:pPr>
        <w:pStyle w:val="paragraph"/>
        <w:spacing w:before="0" w:beforeAutospacing="0" w:after="0" w:afterAutospacing="0"/>
        <w:textAlignment w:val="baseline"/>
        <w:rPr>
          <w:rStyle w:val="eop"/>
          <w:rFonts w:ascii="Verdana Pro" w:hAnsi="Verdana Pro" w:eastAsia="Verdana Pro" w:cs="Verdana Pro"/>
          <w:b/>
          <w:bCs/>
          <w:i/>
          <w:iCs/>
          <w:color w:val="4472C4" w:themeColor="accent1"/>
        </w:rPr>
      </w:pPr>
      <w:r w:rsidRPr="79E05BA1">
        <w:rPr>
          <w:rStyle w:val="eop"/>
          <w:rFonts w:ascii="Verdana Pro" w:hAnsi="Verdana Pro" w:eastAsia="Verdana Pro" w:cs="Verdana Pro"/>
          <w:b/>
          <w:bCs/>
          <w:i/>
          <w:iCs/>
          <w:color w:val="4472C4" w:themeColor="accent1"/>
        </w:rPr>
        <w:t>RRS Article 23</w:t>
      </w:r>
    </w:p>
    <w:p w:rsidRPr="00C6066B" w:rsidR="00C6066B" w:rsidP="79E05BA1" w:rsidRDefault="22607606" w14:paraId="6E4CADFD" w14:textId="7DFD17E5">
      <w:pPr>
        <w:pStyle w:val="paragraph"/>
        <w:spacing w:before="0" w:beforeAutospacing="0" w:after="0" w:afterAutospacing="0"/>
        <w:textAlignment w:val="baseline"/>
        <w:rPr>
          <w:rStyle w:val="eop"/>
          <w:rFonts w:ascii="Verdana Pro" w:hAnsi="Verdana Pro" w:eastAsia="Verdana Pro" w:cs="Verdana Pro"/>
          <w:i/>
          <w:iCs/>
          <w:color w:val="4472C4" w:themeColor="accent1"/>
        </w:rPr>
      </w:pPr>
      <w:r w:rsidRPr="79E05BA1">
        <w:rPr>
          <w:rStyle w:val="eop"/>
          <w:rFonts w:ascii="Verdana Pro" w:hAnsi="Verdana Pro" w:eastAsia="Verdana Pro" w:cs="Verdana Pro"/>
          <w:i/>
          <w:iCs/>
          <w:color w:val="4472C4" w:themeColor="accent1"/>
        </w:rPr>
        <w:t>Children have the right to special care and support if they have a disability so they can lead a full, independent life</w:t>
      </w:r>
    </w:p>
    <w:p w:rsidRPr="00C6066B" w:rsidR="00C6066B" w:rsidP="79E05BA1" w:rsidRDefault="00C6066B" w14:paraId="180ED1B3" w14:textId="38821E2D">
      <w:pPr>
        <w:pStyle w:val="paragraph"/>
        <w:spacing w:before="0" w:beforeAutospacing="0" w:after="0" w:afterAutospacing="0"/>
        <w:textAlignment w:val="baseline"/>
        <w:rPr>
          <w:rStyle w:val="eop"/>
          <w:rFonts w:ascii="Verdana Pro" w:hAnsi="Verdana Pro" w:eastAsia="Verdana Pro" w:cs="Verdana Pro"/>
          <w:i/>
          <w:iCs/>
          <w:color w:val="4472C4" w:themeColor="accent1"/>
        </w:rPr>
      </w:pPr>
    </w:p>
    <w:p w:rsidRPr="00C6066B" w:rsidR="00C6066B" w:rsidP="79E05BA1" w:rsidRDefault="22607606" w14:paraId="31887A1A" w14:textId="4BC9BCEF">
      <w:pPr>
        <w:pStyle w:val="paragraph"/>
        <w:spacing w:before="0" w:beforeAutospacing="0" w:after="0" w:afterAutospacing="0"/>
        <w:textAlignment w:val="baseline"/>
        <w:rPr>
          <w:rStyle w:val="eop"/>
          <w:rFonts w:ascii="Verdana Pro" w:hAnsi="Verdana Pro" w:eastAsia="Verdana Pro" w:cs="Verdana Pro"/>
          <w:b/>
          <w:bCs/>
          <w:i/>
          <w:iCs/>
          <w:color w:val="4472C4" w:themeColor="accent1"/>
        </w:rPr>
      </w:pPr>
      <w:r w:rsidRPr="79E05BA1">
        <w:rPr>
          <w:rStyle w:val="eop"/>
          <w:rFonts w:ascii="Verdana Pro" w:hAnsi="Verdana Pro" w:eastAsia="Verdana Pro" w:cs="Verdana Pro"/>
          <w:b/>
          <w:bCs/>
          <w:i/>
          <w:iCs/>
          <w:color w:val="4472C4" w:themeColor="accent1"/>
        </w:rPr>
        <w:t>RRS Article 25</w:t>
      </w:r>
    </w:p>
    <w:p w:rsidRPr="00C6066B" w:rsidR="00C6066B" w:rsidP="79E05BA1" w:rsidRDefault="22607606" w14:paraId="5A33751A" w14:textId="103160DA">
      <w:pPr>
        <w:pStyle w:val="paragraph"/>
        <w:spacing w:before="0" w:beforeAutospacing="0" w:after="0" w:afterAutospacing="0"/>
        <w:textAlignment w:val="baseline"/>
        <w:rPr>
          <w:rStyle w:val="eop"/>
          <w:rFonts w:ascii="Verdana Pro" w:hAnsi="Verdana Pro" w:eastAsia="Verdana Pro" w:cs="Verdana Pro"/>
          <w:i/>
          <w:iCs/>
          <w:color w:val="4472C4" w:themeColor="accent1"/>
        </w:rPr>
      </w:pPr>
      <w:r w:rsidRPr="79E05BA1">
        <w:rPr>
          <w:rStyle w:val="eop"/>
          <w:rFonts w:ascii="Verdana Pro" w:hAnsi="Verdana Pro" w:eastAsia="Verdana Pro" w:cs="Verdana Pro"/>
          <w:i/>
          <w:iCs/>
          <w:color w:val="4472C4" w:themeColor="accent1"/>
        </w:rPr>
        <w:t>Any children not living with their families should be check on regularly</w:t>
      </w:r>
    </w:p>
    <w:p w:rsidRPr="00C6066B" w:rsidR="00C6066B" w:rsidP="79E05BA1" w:rsidRDefault="00C6066B" w14:paraId="784140E0" w14:textId="1D6A546F">
      <w:pPr>
        <w:pStyle w:val="paragraph"/>
        <w:spacing w:before="0" w:beforeAutospacing="0" w:after="0" w:afterAutospacing="0"/>
        <w:textAlignment w:val="baseline"/>
        <w:rPr>
          <w:rStyle w:val="eop"/>
          <w:rFonts w:ascii="Verdana Pro" w:hAnsi="Verdana Pro" w:eastAsia="Verdana Pro" w:cs="Verdana Pro"/>
          <w:i/>
          <w:iCs/>
          <w:color w:val="4472C4" w:themeColor="accent1"/>
        </w:rPr>
      </w:pPr>
    </w:p>
    <w:p w:rsidRPr="00C6066B" w:rsidR="00C6066B" w:rsidP="79E05BA1" w:rsidRDefault="00C6066B" w14:paraId="233997F1" w14:textId="1B0C5E41">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28</w:t>
      </w:r>
    </w:p>
    <w:p w:rsidR="00C6066B" w:rsidP="79E05BA1" w:rsidRDefault="00C6066B" w14:paraId="40A973AC" w14:textId="77777777">
      <w:pPr>
        <w:pStyle w:val="paragraph"/>
        <w:spacing w:before="0" w:beforeAutospacing="0" w:after="0" w:afterAutospacing="0"/>
        <w:textAlignment w:val="baseline"/>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Every child has the right to an education</w:t>
      </w:r>
    </w:p>
    <w:p w:rsidR="00C6066B" w:rsidP="79E05BA1" w:rsidRDefault="00C6066B" w14:paraId="296FEF7D"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p>
    <w:p w:rsidRPr="00C6066B" w:rsidR="00C6066B" w:rsidP="79E05BA1" w:rsidRDefault="00C6066B" w14:paraId="22499557" w14:textId="77777777">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29</w:t>
      </w:r>
    </w:p>
    <w:p w:rsidR="00C6066B" w:rsidP="79E05BA1" w:rsidRDefault="00C6066B" w14:paraId="29CA2DC9" w14:textId="77777777">
      <w:pPr>
        <w:pStyle w:val="paragraph"/>
        <w:spacing w:before="0" w:beforeAutospacing="0" w:after="0" w:afterAutospacing="0"/>
        <w:textAlignment w:val="baseline"/>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Children’s education should help them fully develop their personalities, talents and abilities</w:t>
      </w:r>
    </w:p>
    <w:p w:rsidR="79E05BA1" w:rsidP="79E05BA1" w:rsidRDefault="79E05BA1" w14:paraId="19AB4DBF" w14:textId="2EE9FCA5">
      <w:pPr>
        <w:pStyle w:val="paragraph"/>
        <w:spacing w:before="0" w:beforeAutospacing="0" w:after="0" w:afterAutospacing="0"/>
        <w:rPr>
          <w:rStyle w:val="normaltextrun"/>
          <w:rFonts w:ascii="Verdana Pro" w:hAnsi="Verdana Pro" w:eastAsia="Verdana Pro" w:cs="Verdana Pro"/>
          <w:i/>
          <w:iCs/>
          <w:color w:val="4472C4" w:themeColor="accent1"/>
        </w:rPr>
      </w:pPr>
    </w:p>
    <w:p w:rsidR="2E2C6EE8" w:rsidP="79E05BA1" w:rsidRDefault="2E2C6EE8" w14:paraId="3B5038A6" w14:textId="5967CDF2">
      <w:pPr>
        <w:pStyle w:val="paragraph"/>
        <w:spacing w:before="0" w:beforeAutospacing="0" w:after="0" w:afterAutospacing="0"/>
        <w:rPr>
          <w:rStyle w:val="normaltextrun"/>
          <w:rFonts w:ascii="Verdana Pro" w:hAnsi="Verdana Pro" w:eastAsia="Verdana Pro" w:cs="Verdana Pro"/>
          <w:b/>
          <w:bCs/>
          <w:i/>
          <w:iCs/>
          <w:color w:val="4472C4" w:themeColor="accent1"/>
        </w:rPr>
      </w:pPr>
      <w:r w:rsidRPr="79E05BA1">
        <w:rPr>
          <w:rStyle w:val="normaltextrun"/>
          <w:rFonts w:ascii="Verdana Pro" w:hAnsi="Verdana Pro" w:eastAsia="Verdana Pro" w:cs="Verdana Pro"/>
          <w:b/>
          <w:bCs/>
          <w:i/>
          <w:iCs/>
          <w:color w:val="4472C4" w:themeColor="accent1"/>
        </w:rPr>
        <w:t>RRS Article 31</w:t>
      </w:r>
    </w:p>
    <w:p w:rsidR="2E2C6EE8" w:rsidP="79E05BA1" w:rsidRDefault="2E2C6EE8" w14:paraId="2208C87E" w14:textId="4F4B17C0">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Right to rest and play</w:t>
      </w:r>
    </w:p>
    <w:p w:rsidR="79E05BA1" w:rsidP="79E05BA1" w:rsidRDefault="79E05BA1" w14:paraId="596A1D28" w14:textId="65D6B3A7">
      <w:pPr>
        <w:pStyle w:val="paragraph"/>
        <w:spacing w:before="0" w:beforeAutospacing="0" w:after="0" w:afterAutospacing="0"/>
        <w:rPr>
          <w:rStyle w:val="normaltextrun"/>
          <w:rFonts w:ascii="Verdana Pro" w:hAnsi="Verdana Pro" w:eastAsia="Verdana Pro" w:cs="Verdana Pro"/>
          <w:i/>
          <w:iCs/>
          <w:color w:val="4472C4" w:themeColor="accent1"/>
        </w:rPr>
      </w:pPr>
    </w:p>
    <w:p w:rsidR="2E2C6EE8" w:rsidP="79E05BA1" w:rsidRDefault="2E2C6EE8" w14:paraId="42FDF360" w14:textId="7E2B871C">
      <w:pPr>
        <w:pStyle w:val="paragraph"/>
        <w:spacing w:before="0" w:beforeAutospacing="0" w:after="0" w:afterAutospacing="0"/>
        <w:rPr>
          <w:rStyle w:val="normaltextrun"/>
          <w:rFonts w:ascii="Verdana Pro" w:hAnsi="Verdana Pro" w:eastAsia="Verdana Pro" w:cs="Verdana Pro"/>
          <w:b/>
          <w:bCs/>
          <w:i/>
          <w:iCs/>
          <w:color w:val="4472C4" w:themeColor="accent1"/>
        </w:rPr>
      </w:pPr>
      <w:r w:rsidRPr="79E05BA1">
        <w:rPr>
          <w:rStyle w:val="normaltextrun"/>
          <w:rFonts w:ascii="Verdana Pro" w:hAnsi="Verdana Pro" w:eastAsia="Verdana Pro" w:cs="Verdana Pro"/>
          <w:b/>
          <w:bCs/>
          <w:i/>
          <w:iCs/>
          <w:color w:val="4472C4" w:themeColor="accent1"/>
        </w:rPr>
        <w:t>RRS Article 33</w:t>
      </w:r>
    </w:p>
    <w:p w:rsidR="2E2C6EE8" w:rsidP="79E05BA1" w:rsidRDefault="2E2C6EE8" w14:paraId="14CC9423" w14:textId="702B75CE">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Protection from dangerous drugs</w:t>
      </w:r>
    </w:p>
    <w:p w:rsidR="79E05BA1" w:rsidP="79E05BA1" w:rsidRDefault="79E05BA1" w14:paraId="56EE7AD1" w14:textId="62C5DB27">
      <w:pPr>
        <w:pStyle w:val="paragraph"/>
        <w:spacing w:before="0" w:beforeAutospacing="0" w:after="0" w:afterAutospacing="0"/>
        <w:rPr>
          <w:rStyle w:val="normaltextrun"/>
          <w:rFonts w:ascii="Verdana Pro" w:hAnsi="Verdana Pro" w:eastAsia="Verdana Pro" w:cs="Verdana Pro"/>
          <w:i/>
          <w:iCs/>
          <w:color w:val="4472C4" w:themeColor="accent1"/>
        </w:rPr>
      </w:pPr>
    </w:p>
    <w:p w:rsidR="2E2C6EE8" w:rsidP="79E05BA1" w:rsidRDefault="2E2C6EE8" w14:paraId="5677F612" w14:textId="04933547">
      <w:pPr>
        <w:pStyle w:val="paragraph"/>
        <w:spacing w:before="0" w:beforeAutospacing="0" w:after="0" w:afterAutospacing="0"/>
        <w:rPr>
          <w:rStyle w:val="normaltextrun"/>
          <w:rFonts w:ascii="Verdana Pro" w:hAnsi="Verdana Pro" w:eastAsia="Verdana Pro" w:cs="Verdana Pro"/>
          <w:b/>
          <w:bCs/>
          <w:i/>
          <w:iCs/>
          <w:color w:val="4472C4" w:themeColor="accent1"/>
        </w:rPr>
      </w:pPr>
      <w:r w:rsidRPr="79E05BA1">
        <w:rPr>
          <w:rStyle w:val="normaltextrun"/>
          <w:rFonts w:ascii="Verdana Pro" w:hAnsi="Verdana Pro" w:eastAsia="Verdana Pro" w:cs="Verdana Pro"/>
          <w:b/>
          <w:bCs/>
          <w:i/>
          <w:iCs/>
          <w:color w:val="4472C4" w:themeColor="accent1"/>
        </w:rPr>
        <w:t>RRS Article 34</w:t>
      </w:r>
    </w:p>
    <w:p w:rsidR="2E2C6EE8" w:rsidP="79E05BA1" w:rsidRDefault="2E2C6EE8" w14:paraId="0E3DC5AA" w14:textId="187E1449">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Governments should protect children from abuse</w:t>
      </w:r>
    </w:p>
    <w:p w:rsidR="79E05BA1" w:rsidP="79E05BA1" w:rsidRDefault="79E05BA1" w14:paraId="314DC39D" w14:textId="09396157">
      <w:pPr>
        <w:pStyle w:val="paragraph"/>
        <w:spacing w:before="0" w:beforeAutospacing="0" w:after="0" w:afterAutospacing="0"/>
        <w:rPr>
          <w:rStyle w:val="normaltextrun"/>
          <w:rFonts w:ascii="Verdana Pro" w:hAnsi="Verdana Pro" w:eastAsia="Verdana Pro" w:cs="Verdana Pro"/>
          <w:i/>
          <w:iCs/>
          <w:color w:val="4472C4" w:themeColor="accent1"/>
        </w:rPr>
      </w:pPr>
    </w:p>
    <w:p w:rsidR="2E2C6EE8" w:rsidP="79E05BA1" w:rsidRDefault="2E2C6EE8" w14:paraId="564CE950" w14:textId="6BB06D7A">
      <w:pPr>
        <w:pStyle w:val="paragraph"/>
        <w:spacing w:before="0" w:beforeAutospacing="0" w:after="0" w:afterAutospacing="0"/>
        <w:rPr>
          <w:rStyle w:val="normaltextrun"/>
          <w:rFonts w:ascii="Verdana Pro" w:hAnsi="Verdana Pro" w:eastAsia="Verdana Pro" w:cs="Verdana Pro"/>
          <w:b/>
          <w:bCs/>
          <w:i/>
          <w:iCs/>
          <w:color w:val="4472C4" w:themeColor="accent1"/>
        </w:rPr>
      </w:pPr>
      <w:r w:rsidRPr="79E05BA1">
        <w:rPr>
          <w:rStyle w:val="normaltextrun"/>
          <w:rFonts w:ascii="Verdana Pro" w:hAnsi="Verdana Pro" w:eastAsia="Verdana Pro" w:cs="Verdana Pro"/>
          <w:b/>
          <w:bCs/>
          <w:i/>
          <w:iCs/>
          <w:color w:val="4472C4" w:themeColor="accent1"/>
        </w:rPr>
        <w:t>RRS Article 36</w:t>
      </w:r>
    </w:p>
    <w:p w:rsidR="2E2C6EE8" w:rsidP="79E05BA1" w:rsidRDefault="2E2C6EE8" w14:paraId="4E5B5BB0" w14:textId="19E62A60">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Children should be protected from doing things that could harm them</w:t>
      </w:r>
    </w:p>
    <w:p w:rsidR="79E05BA1" w:rsidP="79E05BA1" w:rsidRDefault="79E05BA1" w14:paraId="3BB870D1" w14:textId="0EFE0609">
      <w:pPr>
        <w:pStyle w:val="paragraph"/>
        <w:spacing w:before="0" w:beforeAutospacing="0" w:after="0" w:afterAutospacing="0"/>
        <w:rPr>
          <w:rStyle w:val="normaltextrun"/>
          <w:rFonts w:ascii="Verdana Pro" w:hAnsi="Verdana Pro" w:eastAsia="Verdana Pro" w:cs="Verdana Pro"/>
          <w:b/>
          <w:bCs/>
          <w:color w:val="4472C4" w:themeColor="accent1"/>
        </w:rPr>
      </w:pPr>
    </w:p>
    <w:p w:rsidR="2E2C6EE8" w:rsidP="79E05BA1" w:rsidRDefault="2E2C6EE8" w14:paraId="51453143" w14:textId="7401B45B">
      <w:pPr>
        <w:pStyle w:val="paragraph"/>
        <w:spacing w:before="0" w:beforeAutospacing="0" w:after="0" w:afterAutospacing="0"/>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37</w:t>
      </w:r>
    </w:p>
    <w:p w:rsidR="2E2C6EE8" w:rsidP="79E05BA1" w:rsidRDefault="2E2C6EE8" w14:paraId="52E8484E" w14:textId="6525115E">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Children should be treated fairly if they break the law</w:t>
      </w:r>
    </w:p>
    <w:p w:rsidR="79E05BA1" w:rsidP="79E05BA1" w:rsidRDefault="79E05BA1" w14:paraId="42C47A52" w14:textId="79FEC764">
      <w:pPr>
        <w:pStyle w:val="paragraph"/>
        <w:spacing w:before="0" w:beforeAutospacing="0" w:after="0" w:afterAutospacing="0"/>
        <w:rPr>
          <w:rStyle w:val="normaltextrun"/>
          <w:rFonts w:ascii="Verdana Pro" w:hAnsi="Verdana Pro" w:eastAsia="Verdana Pro" w:cs="Verdana Pro"/>
          <w:i/>
          <w:iCs/>
          <w:color w:val="4472C4" w:themeColor="accent1"/>
        </w:rPr>
      </w:pPr>
    </w:p>
    <w:p w:rsidR="2E2C6EE8" w:rsidP="79E05BA1" w:rsidRDefault="2E2C6EE8" w14:paraId="3E7E2D14" w14:textId="0052BA43">
      <w:pPr>
        <w:pStyle w:val="paragraph"/>
        <w:spacing w:before="0" w:beforeAutospacing="0" w:after="0" w:afterAutospacing="0"/>
        <w:rPr>
          <w:rStyle w:val="normaltextrun"/>
          <w:rFonts w:ascii="Verdana Pro" w:hAnsi="Verdana Pro" w:eastAsia="Verdana Pro" w:cs="Verdana Pro"/>
          <w:b/>
          <w:bCs/>
          <w:i/>
          <w:iCs/>
          <w:color w:val="4472C4" w:themeColor="accent1"/>
        </w:rPr>
      </w:pPr>
      <w:r w:rsidRPr="79E05BA1">
        <w:rPr>
          <w:rStyle w:val="normaltextrun"/>
          <w:rFonts w:ascii="Verdana Pro" w:hAnsi="Verdana Pro" w:eastAsia="Verdana Pro" w:cs="Verdana Pro"/>
          <w:b/>
          <w:bCs/>
          <w:i/>
          <w:iCs/>
          <w:color w:val="4472C4" w:themeColor="accent1"/>
        </w:rPr>
        <w:t>RRS Article 39</w:t>
      </w:r>
    </w:p>
    <w:p w:rsidR="2E2C6EE8" w:rsidP="79E05BA1" w:rsidRDefault="2E2C6EE8" w14:paraId="2B00605A" w14:textId="4E9AAB17">
      <w:pPr>
        <w:pStyle w:val="paragraph"/>
        <w:spacing w:before="0" w:beforeAutospacing="0" w:after="0" w:afterAutospacing="0"/>
        <w:rPr>
          <w:rStyle w:val="normaltextrun"/>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Children should get special help if they have been abused</w:t>
      </w:r>
    </w:p>
    <w:p w:rsidR="79E05BA1" w:rsidP="79E05BA1" w:rsidRDefault="79E05BA1" w14:paraId="1446DDD2" w14:textId="1A8C8E0A">
      <w:pPr>
        <w:pStyle w:val="paragraph"/>
        <w:spacing w:before="0" w:beforeAutospacing="0" w:after="0" w:afterAutospacing="0"/>
        <w:rPr>
          <w:rStyle w:val="normaltextrun"/>
          <w:rFonts w:ascii="Verdana Pro" w:hAnsi="Verdana Pro" w:eastAsia="Verdana Pro" w:cs="Verdana Pro"/>
          <w:i/>
          <w:iCs/>
          <w:color w:val="4472C4" w:themeColor="accent1"/>
        </w:rPr>
      </w:pPr>
    </w:p>
    <w:p w:rsidRPr="00C6066B" w:rsidR="00C6066B" w:rsidP="79E05BA1" w:rsidRDefault="00C6066B" w14:paraId="7C373F8F" w14:textId="6119D1B5">
      <w:pPr>
        <w:pStyle w:val="paragraph"/>
        <w:spacing w:before="0" w:beforeAutospacing="0" w:after="0" w:afterAutospacing="0"/>
        <w:textAlignment w:val="baseline"/>
        <w:rPr>
          <w:rStyle w:val="normaltextrun"/>
          <w:rFonts w:ascii="Verdana Pro" w:hAnsi="Verdana Pro" w:eastAsia="Verdana Pro" w:cs="Verdana Pro"/>
          <w:b/>
          <w:bCs/>
          <w:color w:val="4472C4" w:themeColor="accent1"/>
        </w:rPr>
      </w:pPr>
      <w:r w:rsidRPr="79E05BA1">
        <w:rPr>
          <w:rStyle w:val="normaltextrun"/>
          <w:rFonts w:ascii="Verdana Pro" w:hAnsi="Verdana Pro" w:eastAsia="Verdana Pro" w:cs="Verdana Pro"/>
          <w:b/>
          <w:bCs/>
          <w:color w:val="4472C4" w:themeColor="accent1"/>
        </w:rPr>
        <w:t>RRS Article 42</w:t>
      </w:r>
    </w:p>
    <w:p w:rsidR="00C6066B" w:rsidP="79E05BA1" w:rsidRDefault="00C6066B" w14:paraId="0F899830" w14:textId="77777777">
      <w:pPr>
        <w:pStyle w:val="paragraph"/>
        <w:spacing w:before="0" w:beforeAutospacing="0" w:after="0" w:afterAutospacing="0"/>
        <w:textAlignment w:val="baseline"/>
        <w:rPr>
          <w:rStyle w:val="eop"/>
          <w:rFonts w:ascii="Verdana Pro" w:hAnsi="Verdana Pro" w:eastAsia="Verdana Pro" w:cs="Verdana Pro"/>
          <w:i/>
          <w:iCs/>
          <w:color w:val="4472C4" w:themeColor="accent1"/>
        </w:rPr>
      </w:pPr>
      <w:r w:rsidRPr="79E05BA1">
        <w:rPr>
          <w:rStyle w:val="normaltextrun"/>
          <w:rFonts w:ascii="Verdana Pro" w:hAnsi="Verdana Pro" w:eastAsia="Verdana Pro" w:cs="Verdana Pro"/>
          <w:i/>
          <w:iCs/>
          <w:color w:val="4472C4" w:themeColor="accent1"/>
        </w:rPr>
        <w:t>Everyone must know children's rights</w:t>
      </w:r>
      <w:r w:rsidRPr="79E05BA1">
        <w:rPr>
          <w:rStyle w:val="eop"/>
          <w:rFonts w:ascii="Verdana Pro" w:hAnsi="Verdana Pro" w:eastAsia="Verdana Pro" w:cs="Verdana Pro"/>
          <w:i/>
          <w:iCs/>
          <w:color w:val="4472C4" w:themeColor="accent1"/>
        </w:rPr>
        <w:t> </w:t>
      </w:r>
    </w:p>
    <w:p w:rsidR="00C6066B" w:rsidP="79E05BA1" w:rsidRDefault="00C6066B" w14:paraId="769D0D3C"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p>
    <w:p w:rsidR="00C6066B" w:rsidP="79E05BA1" w:rsidRDefault="00C6066B" w14:paraId="54CD245A"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p>
    <w:p w:rsidR="00C6066B" w:rsidP="79E05BA1" w:rsidRDefault="00C6066B" w14:paraId="1231BE67" w14:textId="77777777">
      <w:pPr>
        <w:pStyle w:val="paragraph"/>
        <w:spacing w:before="0" w:beforeAutospacing="0" w:after="0" w:afterAutospacing="0"/>
        <w:textAlignment w:val="baseline"/>
        <w:rPr>
          <w:rFonts w:ascii="Verdana Pro" w:hAnsi="Verdana Pro" w:eastAsia="Verdana Pro" w:cs="Verdana Pro"/>
          <w:i/>
          <w:iCs/>
          <w:color w:val="4472C4" w:themeColor="accent1"/>
          <w:sz w:val="18"/>
          <w:szCs w:val="18"/>
        </w:rPr>
      </w:pPr>
    </w:p>
    <w:p w:rsidR="00C6066B" w:rsidP="79E05BA1" w:rsidRDefault="00C6066B" w14:paraId="4E61DAC1" w14:textId="3AB8F766">
      <w:pPr>
        <w:pStyle w:val="paragraph"/>
        <w:spacing w:before="0" w:beforeAutospacing="0" w:after="0" w:afterAutospacing="0"/>
        <w:textAlignment w:val="baseline"/>
        <w:rPr>
          <w:rFonts w:ascii="Verdana Pro" w:hAnsi="Verdana Pro" w:eastAsia="Verdana Pro" w:cs="Verdana Pro"/>
          <w:sz w:val="18"/>
          <w:szCs w:val="18"/>
        </w:rPr>
      </w:pPr>
      <w:r w:rsidRPr="016F7C31">
        <w:rPr>
          <w:rStyle w:val="normaltextrun"/>
          <w:rFonts w:ascii="Verdana Pro" w:hAnsi="Verdana Pro" w:eastAsia="Verdana Pro" w:cs="Verdana Pro"/>
          <w:b/>
          <w:bCs/>
          <w:color w:val="000000" w:themeColor="text1"/>
          <w:u w:val="single"/>
          <w:lang w:val="en-US"/>
        </w:rPr>
        <w:t>Nurture School</w:t>
      </w:r>
      <w:r w:rsidRPr="016F7C31">
        <w:rPr>
          <w:rStyle w:val="eop"/>
          <w:rFonts w:ascii="Verdana Pro" w:hAnsi="Verdana Pro" w:eastAsia="Verdana Pro" w:cs="Verdana Pro"/>
          <w:color w:val="000000" w:themeColor="text1"/>
        </w:rPr>
        <w:t> </w:t>
      </w:r>
    </w:p>
    <w:p w:rsidR="00C6066B" w:rsidP="79E05BA1" w:rsidRDefault="00C6066B" w14:paraId="4474F8A0"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color w:val="4471C4"/>
        </w:rPr>
        <w:t> </w:t>
      </w:r>
    </w:p>
    <w:p w:rsidR="00C6066B" w:rsidP="79E05BA1" w:rsidRDefault="00C6066B" w14:paraId="345E8471" w14:textId="3605636A">
      <w:pPr>
        <w:pStyle w:val="paragraph"/>
        <w:spacing w:before="0" w:beforeAutospacing="0" w:after="0" w:afterAutospacing="0"/>
        <w:textAlignment w:val="baseline"/>
        <w:rPr>
          <w:rFonts w:ascii="Verdana Pro" w:hAnsi="Verdana Pro" w:eastAsia="Verdana Pro" w:cs="Verdana Pro"/>
          <w:sz w:val="18"/>
          <w:szCs w:val="18"/>
        </w:rPr>
      </w:pPr>
      <w:r w:rsidRPr="79E05BA1">
        <w:rPr>
          <w:rStyle w:val="normaltextrun"/>
          <w:rFonts w:ascii="Verdana Pro" w:hAnsi="Verdana Pro" w:eastAsia="Verdana Pro" w:cs="Verdana Pro"/>
          <w:color w:val="0B0C0C"/>
          <w:shd w:val="clear" w:color="auto" w:fill="FFFFFF"/>
          <w:lang w:val="en-US"/>
        </w:rPr>
        <w:t xml:space="preserve">As well as a </w:t>
      </w:r>
      <w:proofErr w:type="gramStart"/>
      <w:r w:rsidRPr="79E05BA1">
        <w:rPr>
          <w:rStyle w:val="normaltextrun"/>
          <w:rFonts w:ascii="Verdana Pro" w:hAnsi="Verdana Pro" w:eastAsia="Verdana Pro" w:cs="Verdana Pro"/>
          <w:color w:val="0B0C0C"/>
          <w:shd w:val="clear" w:color="auto" w:fill="FFFFFF"/>
          <w:lang w:val="en-US"/>
        </w:rPr>
        <w:t>rights</w:t>
      </w:r>
      <w:proofErr w:type="gramEnd"/>
      <w:r w:rsidRPr="79E05BA1">
        <w:rPr>
          <w:rStyle w:val="normaltextrun"/>
          <w:rFonts w:ascii="Verdana Pro" w:hAnsi="Verdana Pro" w:eastAsia="Verdana Pro" w:cs="Verdana Pro"/>
          <w:color w:val="0B0C0C"/>
          <w:shd w:val="clear" w:color="auto" w:fill="FFFFFF"/>
          <w:lang w:val="en-US"/>
        </w:rPr>
        <w:t xml:space="preserve"> respecting </w:t>
      </w:r>
      <w:r w:rsidRPr="79E05BA1" w:rsidR="3FA8E38C">
        <w:rPr>
          <w:rStyle w:val="normaltextrun"/>
          <w:rFonts w:ascii="Verdana Pro" w:hAnsi="Verdana Pro" w:eastAsia="Verdana Pro" w:cs="Verdana Pro"/>
          <w:color w:val="0B0C0C"/>
          <w:shd w:val="clear" w:color="auto" w:fill="FFFFFF"/>
          <w:lang w:val="en-US"/>
        </w:rPr>
        <w:t>school,</w:t>
      </w:r>
      <w:r w:rsidRPr="79E05BA1">
        <w:rPr>
          <w:rStyle w:val="normaltextrun"/>
          <w:rFonts w:ascii="Verdana Pro" w:hAnsi="Verdana Pro" w:eastAsia="Verdana Pro" w:cs="Verdana Pro"/>
          <w:color w:val="0B0C0C"/>
          <w:shd w:val="clear" w:color="auto" w:fill="FFFFFF"/>
          <w:lang w:val="en-US"/>
        </w:rPr>
        <w:t xml:space="preserve"> </w:t>
      </w:r>
      <w:proofErr w:type="spellStart"/>
      <w:r w:rsidRPr="79E05BA1">
        <w:rPr>
          <w:rStyle w:val="normaltextrun"/>
          <w:rFonts w:ascii="Verdana Pro" w:hAnsi="Verdana Pro" w:eastAsia="Verdana Pro" w:cs="Verdana Pro"/>
          <w:color w:val="0B0C0C"/>
          <w:shd w:val="clear" w:color="auto" w:fill="FFFFFF"/>
          <w:lang w:val="en-US"/>
        </w:rPr>
        <w:t>Meadowlane</w:t>
      </w:r>
      <w:proofErr w:type="spellEnd"/>
      <w:r w:rsidRPr="79E05BA1">
        <w:rPr>
          <w:rStyle w:val="normaltextrun"/>
          <w:rFonts w:ascii="Verdana Pro" w:hAnsi="Verdana Pro" w:eastAsia="Verdana Pro" w:cs="Verdana Pro"/>
          <w:color w:val="0B0C0C"/>
          <w:shd w:val="clear" w:color="auto" w:fill="FFFFFF"/>
          <w:lang w:val="en-US"/>
        </w:rPr>
        <w:t xml:space="preserve"> Primary School is also a nurture</w:t>
      </w:r>
      <w:r w:rsidRPr="79E05BA1" w:rsidR="6C9F6B99">
        <w:rPr>
          <w:rStyle w:val="normaltextrun"/>
          <w:rFonts w:ascii="Verdana Pro" w:hAnsi="Verdana Pro" w:eastAsia="Verdana Pro" w:cs="Verdana Pro"/>
          <w:color w:val="0B0C0C"/>
          <w:shd w:val="clear" w:color="auto" w:fill="FFFFFF"/>
          <w:lang w:val="en-US"/>
        </w:rPr>
        <w:t xml:space="preserve"> international</w:t>
      </w:r>
      <w:r w:rsidRPr="79E05BA1">
        <w:rPr>
          <w:rStyle w:val="normaltextrun"/>
          <w:rFonts w:ascii="Verdana Pro" w:hAnsi="Verdana Pro" w:eastAsia="Verdana Pro" w:cs="Verdana Pro"/>
          <w:color w:val="0B0C0C"/>
          <w:shd w:val="clear" w:color="auto" w:fill="FFFFFF"/>
          <w:lang w:val="en-US"/>
        </w:rPr>
        <w:t xml:space="preserv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w:t>
      </w:r>
      <w:proofErr w:type="spellStart"/>
      <w:r w:rsidRPr="79E05BA1">
        <w:rPr>
          <w:rStyle w:val="normaltextrun"/>
          <w:rFonts w:ascii="Verdana Pro" w:hAnsi="Verdana Pro" w:eastAsia="Verdana Pro" w:cs="Verdana Pro"/>
          <w:color w:val="0B0C0C"/>
          <w:shd w:val="clear" w:color="auto" w:fill="FFFFFF"/>
          <w:lang w:val="en-US"/>
        </w:rPr>
        <w:t>Organisation’s</w:t>
      </w:r>
      <w:proofErr w:type="spellEnd"/>
      <w:r w:rsidRPr="79E05BA1">
        <w:rPr>
          <w:rStyle w:val="normaltextrun"/>
          <w:rFonts w:ascii="Verdana Pro" w:hAnsi="Verdana Pro" w:eastAsia="Verdana Pro" w:cs="Verdana Pro"/>
          <w:color w:val="0B0C0C"/>
          <w:shd w:val="clear" w:color="auto" w:fill="FFFFFF"/>
          <w:lang w:val="en-US"/>
        </w:rPr>
        <w:t xml:space="preserve">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w:t>
      </w:r>
      <w:r w:rsidRPr="79E05BA1" w:rsidR="2B4450CB">
        <w:rPr>
          <w:rStyle w:val="normaltextrun"/>
          <w:rFonts w:ascii="Verdana Pro" w:hAnsi="Verdana Pro" w:eastAsia="Verdana Pro" w:cs="Verdana Pro"/>
          <w:color w:val="0B0C0C"/>
          <w:shd w:val="clear" w:color="auto" w:fill="FFFFFF"/>
          <w:lang w:val="en-US"/>
        </w:rPr>
        <w:t>our</w:t>
      </w:r>
      <w:r w:rsidRPr="79E05BA1">
        <w:rPr>
          <w:rStyle w:val="normaltextrun"/>
          <w:rFonts w:ascii="Verdana Pro" w:hAnsi="Verdana Pro" w:eastAsia="Verdana Pro" w:cs="Verdana Pro"/>
          <w:color w:val="0B0C0C"/>
          <w:shd w:val="clear" w:color="auto" w:fill="FFFFFF"/>
          <w:lang w:val="en-US"/>
        </w:rPr>
        <w:t xml:space="preserve"> school</w:t>
      </w:r>
      <w:r w:rsidRPr="79E05BA1" w:rsidR="5991D874">
        <w:rPr>
          <w:rStyle w:val="normaltextrun"/>
          <w:rFonts w:ascii="Verdana Pro" w:hAnsi="Verdana Pro" w:eastAsia="Verdana Pro" w:cs="Verdana Pro"/>
          <w:color w:val="0B0C0C"/>
          <w:shd w:val="clear" w:color="auto" w:fill="FFFFFF"/>
          <w:lang w:val="en-US"/>
        </w:rPr>
        <w:t xml:space="preserve"> environment</w:t>
      </w:r>
      <w:r w:rsidRPr="79E05BA1">
        <w:rPr>
          <w:rStyle w:val="normaltextrun"/>
          <w:rFonts w:ascii="Verdana Pro" w:hAnsi="Verdana Pro" w:eastAsia="Verdana Pro" w:cs="Verdana Pro"/>
          <w:color w:val="0B0C0C"/>
          <w:shd w:val="clear" w:color="auto" w:fill="FFFFFF"/>
          <w:lang w:val="en-US"/>
        </w:rPr>
        <w:t>:</w:t>
      </w:r>
      <w:r w:rsidRPr="79E05BA1">
        <w:rPr>
          <w:rStyle w:val="eop"/>
          <w:rFonts w:ascii="Verdana Pro" w:hAnsi="Verdana Pro" w:eastAsia="Verdana Pro" w:cs="Verdana Pro"/>
          <w:color w:val="0B0C0C"/>
        </w:rPr>
        <w:t> </w:t>
      </w:r>
    </w:p>
    <w:p w:rsidR="00C6066B" w:rsidP="79E05BA1" w:rsidRDefault="00C6066B" w14:paraId="5E6F60B5" w14:textId="77777777">
      <w:pPr>
        <w:pStyle w:val="paragraph"/>
        <w:spacing w:before="0" w:beforeAutospacing="0" w:after="0" w:afterAutospacing="0"/>
        <w:textAlignment w:val="baseline"/>
        <w:rPr>
          <w:rFonts w:ascii="Verdana Pro" w:hAnsi="Verdana Pro" w:eastAsia="Verdana Pro" w:cs="Verdana Pro"/>
          <w:sz w:val="18"/>
          <w:szCs w:val="18"/>
        </w:rPr>
      </w:pPr>
      <w:r w:rsidRPr="79E05BA1">
        <w:rPr>
          <w:rStyle w:val="eop"/>
          <w:rFonts w:ascii="Verdana Pro" w:hAnsi="Verdana Pro" w:eastAsia="Verdana Pro" w:cs="Verdana Pro"/>
          <w:color w:val="0B0C0C"/>
        </w:rPr>
        <w:t> </w:t>
      </w:r>
    </w:p>
    <w:p w:rsidR="00C6066B" w:rsidP="79E05BA1" w:rsidRDefault="00C6066B" w14:paraId="3759B740" w14:textId="4AD2DA10">
      <w:pPr>
        <w:pStyle w:val="paragraph"/>
        <w:spacing w:before="0" w:beforeAutospacing="0" w:after="0" w:afterAutospacing="0"/>
        <w:textAlignment w:val="baseline"/>
        <w:rPr>
          <w:rFonts w:ascii="Verdana Pro" w:hAnsi="Verdana Pro" w:eastAsia="Verdana Pro" w:cs="Verdana Pro"/>
          <w:sz w:val="18"/>
          <w:szCs w:val="18"/>
        </w:rPr>
      </w:pPr>
    </w:p>
    <w:p w:rsidRPr="00206DAB" w:rsidR="00C6066B" w:rsidP="0084428A" w:rsidRDefault="00254F45" w14:paraId="14DE57B7" w14:textId="0F8845F2">
      <w:pPr>
        <w:pStyle w:val="paragraph"/>
        <w:numPr>
          <w:ilvl w:val="0"/>
          <w:numId w:val="12"/>
        </w:numPr>
        <w:spacing w:before="0" w:beforeAutospacing="0" w:after="0" w:afterAutospacing="0"/>
        <w:textAlignment w:val="baseline"/>
        <w:rPr>
          <w:rStyle w:val="normaltextrun"/>
          <w:rFonts w:ascii="Verdana Pro" w:hAnsi="Verdana Pro" w:eastAsia="Verdana Pro" w:cs="Verdana Pro"/>
          <w:color w:val="00B050"/>
        </w:rPr>
      </w:pPr>
      <w:r>
        <w:rPr>
          <w:rStyle w:val="normaltextrun"/>
          <w:rFonts w:ascii="Verdana Pro" w:hAnsi="Verdana Pro" w:eastAsia="Verdana Pro" w:cs="Verdana Pro"/>
          <w:i/>
          <w:iCs/>
          <w:color w:val="00B050"/>
          <w:lang w:val="en-US"/>
        </w:rPr>
        <w:t>Celebrating diversity and inclusion</w:t>
      </w:r>
    </w:p>
    <w:p w:rsidRPr="00254F45" w:rsidR="00206DAB" w:rsidP="00206DAB" w:rsidRDefault="00206DAB" w14:paraId="79F00EE8" w14:textId="77777777">
      <w:pPr>
        <w:pStyle w:val="paragraph"/>
        <w:spacing w:before="0" w:beforeAutospacing="0" w:after="0" w:afterAutospacing="0"/>
        <w:ind w:left="720"/>
        <w:textAlignment w:val="baseline"/>
        <w:rPr>
          <w:rStyle w:val="normaltextrun"/>
          <w:rFonts w:ascii="Verdana Pro" w:hAnsi="Verdana Pro" w:eastAsia="Verdana Pro" w:cs="Verdana Pro"/>
          <w:color w:val="00B050"/>
        </w:rPr>
      </w:pPr>
    </w:p>
    <w:p w:rsidRPr="00206DAB" w:rsidR="00254F45" w:rsidP="0084428A" w:rsidRDefault="00254F45" w14:paraId="029C0E53" w14:textId="0978CAC1">
      <w:pPr>
        <w:pStyle w:val="paragraph"/>
        <w:numPr>
          <w:ilvl w:val="0"/>
          <w:numId w:val="12"/>
        </w:numPr>
        <w:spacing w:before="0" w:beforeAutospacing="0" w:after="0" w:afterAutospacing="0"/>
        <w:textAlignment w:val="baseline"/>
        <w:rPr>
          <w:rStyle w:val="normaltextrun"/>
          <w:rFonts w:ascii="Verdana Pro" w:hAnsi="Verdana Pro" w:eastAsia="Verdana Pro" w:cs="Verdana Pro"/>
          <w:color w:val="00B050"/>
        </w:rPr>
      </w:pPr>
      <w:r>
        <w:rPr>
          <w:rStyle w:val="normaltextrun"/>
          <w:rFonts w:ascii="Verdana Pro" w:hAnsi="Verdana Pro" w:eastAsia="Verdana Pro" w:cs="Verdana Pro"/>
          <w:i/>
          <w:iCs/>
          <w:color w:val="00B050"/>
          <w:lang w:val="en-US"/>
        </w:rPr>
        <w:t>Meeting social, emotional and cognitive needs</w:t>
      </w:r>
    </w:p>
    <w:p w:rsidR="00206DAB" w:rsidP="00206DAB" w:rsidRDefault="00206DAB" w14:paraId="77C9A710" w14:textId="77777777">
      <w:pPr>
        <w:pStyle w:val="ListParagraph"/>
        <w:rPr>
          <w:rStyle w:val="normaltextrun"/>
          <w:rFonts w:ascii="Verdana Pro" w:hAnsi="Verdana Pro" w:eastAsia="Verdana Pro" w:cs="Verdana Pro"/>
          <w:color w:val="00B050"/>
        </w:rPr>
      </w:pPr>
    </w:p>
    <w:p w:rsidRPr="00254F45" w:rsidR="00206DAB" w:rsidP="00206DAB" w:rsidRDefault="00206DAB" w14:paraId="7A06F3F3" w14:textId="77777777">
      <w:pPr>
        <w:pStyle w:val="paragraph"/>
        <w:spacing w:before="0" w:beforeAutospacing="0" w:after="0" w:afterAutospacing="0"/>
        <w:ind w:left="720"/>
        <w:textAlignment w:val="baseline"/>
        <w:rPr>
          <w:rStyle w:val="normaltextrun"/>
          <w:rFonts w:ascii="Verdana Pro" w:hAnsi="Verdana Pro" w:eastAsia="Verdana Pro" w:cs="Verdana Pro"/>
          <w:color w:val="00B050"/>
        </w:rPr>
      </w:pPr>
    </w:p>
    <w:p w:rsidRPr="00206DAB" w:rsidR="00254F45" w:rsidP="0084428A" w:rsidRDefault="00254F45" w14:paraId="226EFC2B" w14:textId="0E1AFF56">
      <w:pPr>
        <w:pStyle w:val="paragraph"/>
        <w:numPr>
          <w:ilvl w:val="0"/>
          <w:numId w:val="12"/>
        </w:numPr>
        <w:spacing w:before="0" w:beforeAutospacing="0" w:after="0" w:afterAutospacing="0"/>
        <w:textAlignment w:val="baseline"/>
        <w:rPr>
          <w:rStyle w:val="normaltextrun"/>
          <w:rFonts w:ascii="Verdana Pro" w:hAnsi="Verdana Pro" w:eastAsia="Verdana Pro" w:cs="Verdana Pro"/>
          <w:color w:val="00B050"/>
        </w:rPr>
      </w:pPr>
      <w:r>
        <w:rPr>
          <w:rStyle w:val="normaltextrun"/>
          <w:rFonts w:ascii="Verdana Pro" w:hAnsi="Verdana Pro" w:eastAsia="Verdana Pro" w:cs="Verdana Pro"/>
          <w:i/>
          <w:iCs/>
          <w:color w:val="00B050"/>
          <w:lang w:val="en-US"/>
        </w:rPr>
        <w:t>Considering how we communicate</w:t>
      </w:r>
    </w:p>
    <w:p w:rsidRPr="00254F45" w:rsidR="00206DAB" w:rsidP="00206DAB" w:rsidRDefault="00206DAB" w14:paraId="3CC236B9" w14:textId="77777777">
      <w:pPr>
        <w:pStyle w:val="paragraph"/>
        <w:spacing w:before="0" w:beforeAutospacing="0" w:after="0" w:afterAutospacing="0"/>
        <w:ind w:left="720"/>
        <w:textAlignment w:val="baseline"/>
        <w:rPr>
          <w:rStyle w:val="normaltextrun"/>
          <w:rFonts w:ascii="Verdana Pro" w:hAnsi="Verdana Pro" w:eastAsia="Verdana Pro" w:cs="Verdana Pro"/>
          <w:color w:val="00B050"/>
        </w:rPr>
      </w:pPr>
    </w:p>
    <w:p w:rsidRPr="00206DAB" w:rsidR="00254F45" w:rsidP="0084428A" w:rsidRDefault="00254F45" w14:paraId="4DC07601" w14:textId="01BA1EB1">
      <w:pPr>
        <w:pStyle w:val="paragraph"/>
        <w:numPr>
          <w:ilvl w:val="0"/>
          <w:numId w:val="12"/>
        </w:numPr>
        <w:spacing w:before="0" w:beforeAutospacing="0" w:after="0" w:afterAutospacing="0"/>
        <w:textAlignment w:val="baseline"/>
        <w:rPr>
          <w:rStyle w:val="normaltextrun"/>
          <w:rFonts w:ascii="Verdana Pro" w:hAnsi="Verdana Pro" w:eastAsia="Verdana Pro" w:cs="Verdana Pro"/>
          <w:color w:val="00B050"/>
        </w:rPr>
      </w:pPr>
      <w:r>
        <w:rPr>
          <w:rStyle w:val="normaltextrun"/>
          <w:rFonts w:ascii="Verdana Pro" w:hAnsi="Verdana Pro" w:eastAsia="Verdana Pro" w:cs="Verdana Pro"/>
          <w:i/>
          <w:iCs/>
          <w:color w:val="00B050"/>
          <w:lang w:val="en-US"/>
        </w:rPr>
        <w:t>Ensure learners feel emotionally safe</w:t>
      </w:r>
    </w:p>
    <w:p w:rsidRPr="00254F45" w:rsidR="00206DAB" w:rsidP="00206DAB" w:rsidRDefault="00206DAB" w14:paraId="5C382AB7" w14:textId="77777777">
      <w:pPr>
        <w:pStyle w:val="paragraph"/>
        <w:spacing w:before="0" w:beforeAutospacing="0" w:after="0" w:afterAutospacing="0"/>
        <w:textAlignment w:val="baseline"/>
        <w:rPr>
          <w:rStyle w:val="normaltextrun"/>
          <w:rFonts w:ascii="Verdana Pro" w:hAnsi="Verdana Pro" w:eastAsia="Verdana Pro" w:cs="Verdana Pro"/>
          <w:color w:val="00B050"/>
        </w:rPr>
      </w:pPr>
    </w:p>
    <w:p w:rsidRPr="00206DAB" w:rsidR="00254F45" w:rsidP="0084428A" w:rsidRDefault="00254F45" w14:paraId="6F807235" w14:textId="29FCE629">
      <w:pPr>
        <w:pStyle w:val="paragraph"/>
        <w:numPr>
          <w:ilvl w:val="0"/>
          <w:numId w:val="12"/>
        </w:numPr>
        <w:spacing w:before="0" w:beforeAutospacing="0" w:after="0" w:afterAutospacing="0"/>
        <w:textAlignment w:val="baseline"/>
        <w:rPr>
          <w:rStyle w:val="normaltextrun"/>
          <w:rFonts w:ascii="Verdana Pro" w:hAnsi="Verdana Pro" w:eastAsia="Verdana Pro" w:cs="Verdana Pro"/>
          <w:color w:val="00B050"/>
        </w:rPr>
      </w:pPr>
      <w:r>
        <w:rPr>
          <w:rStyle w:val="normaltextrun"/>
          <w:rFonts w:ascii="Verdana Pro" w:hAnsi="Verdana Pro" w:eastAsia="Verdana Pro" w:cs="Verdana Pro"/>
          <w:i/>
          <w:iCs/>
          <w:color w:val="00B050"/>
          <w:lang w:val="en-US"/>
        </w:rPr>
        <w:t>Building positive self-esteem and self-identity</w:t>
      </w:r>
    </w:p>
    <w:p w:rsidRPr="00254F45" w:rsidR="00206DAB" w:rsidP="00206DAB" w:rsidRDefault="00206DAB" w14:paraId="66168889" w14:textId="77777777">
      <w:pPr>
        <w:pStyle w:val="paragraph"/>
        <w:spacing w:before="0" w:beforeAutospacing="0" w:after="0" w:afterAutospacing="0"/>
        <w:textAlignment w:val="baseline"/>
        <w:rPr>
          <w:rStyle w:val="normaltextrun"/>
          <w:rFonts w:ascii="Verdana Pro" w:hAnsi="Verdana Pro" w:eastAsia="Verdana Pro" w:cs="Verdana Pro"/>
          <w:color w:val="00B050"/>
        </w:rPr>
      </w:pPr>
    </w:p>
    <w:p w:rsidR="00254F45" w:rsidP="0084428A" w:rsidRDefault="00254F45" w14:paraId="2064703D" w14:textId="2CBB5DF6">
      <w:pPr>
        <w:pStyle w:val="paragraph"/>
        <w:numPr>
          <w:ilvl w:val="0"/>
          <w:numId w:val="12"/>
        </w:numPr>
        <w:spacing w:before="0" w:beforeAutospacing="0" w:after="0" w:afterAutospacing="0"/>
        <w:textAlignment w:val="baseline"/>
        <w:rPr>
          <w:rStyle w:val="eop"/>
          <w:rFonts w:ascii="Verdana Pro" w:hAnsi="Verdana Pro" w:eastAsia="Verdana Pro" w:cs="Verdana Pro"/>
          <w:color w:val="00B050"/>
        </w:rPr>
      </w:pPr>
      <w:r>
        <w:rPr>
          <w:rStyle w:val="normaltextrun"/>
          <w:rFonts w:ascii="Verdana Pro" w:hAnsi="Verdana Pro" w:eastAsia="Verdana Pro" w:cs="Verdana Pro"/>
          <w:i/>
          <w:iCs/>
          <w:color w:val="00B050"/>
          <w:lang w:val="en-US"/>
        </w:rPr>
        <w:t xml:space="preserve">Reflecting on </w:t>
      </w:r>
      <w:proofErr w:type="spellStart"/>
      <w:r>
        <w:rPr>
          <w:rStyle w:val="normaltextrun"/>
          <w:rFonts w:ascii="Verdana Pro" w:hAnsi="Verdana Pro" w:eastAsia="Verdana Pro" w:cs="Verdana Pro"/>
          <w:i/>
          <w:iCs/>
          <w:color w:val="00B050"/>
          <w:lang w:val="en-US"/>
        </w:rPr>
        <w:t>behaviour</w:t>
      </w:r>
      <w:proofErr w:type="spellEnd"/>
      <w:r>
        <w:rPr>
          <w:rStyle w:val="normaltextrun"/>
          <w:rFonts w:ascii="Verdana Pro" w:hAnsi="Verdana Pro" w:eastAsia="Verdana Pro" w:cs="Verdana Pro"/>
          <w:i/>
          <w:iCs/>
          <w:color w:val="00B050"/>
          <w:lang w:val="en-US"/>
        </w:rPr>
        <w:t xml:space="preserve"> developmental needs and our own practice</w:t>
      </w:r>
    </w:p>
    <w:p w:rsidR="79E05BA1" w:rsidP="79E05BA1" w:rsidRDefault="79E05BA1" w14:paraId="6D9E77D9" w14:textId="3FC46754">
      <w:pPr>
        <w:pStyle w:val="paragraph"/>
        <w:spacing w:before="0" w:beforeAutospacing="0" w:after="0" w:afterAutospacing="0"/>
        <w:rPr>
          <w:rStyle w:val="eop"/>
          <w:rFonts w:ascii="Verdana Pro" w:hAnsi="Verdana Pro" w:eastAsia="Verdana Pro" w:cs="Verdana Pro"/>
          <w:color w:val="00B050"/>
        </w:rPr>
      </w:pPr>
    </w:p>
    <w:p w:rsidR="79E05BA1" w:rsidP="30CFA66B" w:rsidRDefault="79E05BA1" w14:paraId="0D55C297" w14:textId="4A76BB4B" w14:noSpellErr="1">
      <w:pPr>
        <w:pStyle w:val="paragraph"/>
        <w:spacing w:before="0" w:beforeAutospacing="off" w:after="0" w:afterAutospacing="off"/>
        <w:rPr>
          <w:rStyle w:val="eop"/>
          <w:rFonts w:ascii="Verdana Pro" w:hAnsi="Verdana Pro" w:eastAsia="Verdana Pro" w:cs="Verdana Pro"/>
          <w:color w:val="00B050"/>
        </w:rPr>
      </w:pPr>
    </w:p>
    <w:p w:rsidR="30CFA66B" w:rsidP="30CFA66B" w:rsidRDefault="30CFA66B" w14:paraId="09285FA3" w14:textId="0535AFD9">
      <w:pPr>
        <w:pStyle w:val="paragraph"/>
        <w:spacing w:before="0" w:beforeAutospacing="off" w:after="0" w:afterAutospacing="off"/>
        <w:rPr>
          <w:rStyle w:val="eop"/>
          <w:rFonts w:ascii="Verdana Pro" w:hAnsi="Verdana Pro" w:eastAsia="Verdana Pro" w:cs="Verdana Pro"/>
          <w:color w:val="00B050"/>
        </w:rPr>
      </w:pPr>
    </w:p>
    <w:p w:rsidR="30CFA66B" w:rsidP="30CFA66B" w:rsidRDefault="30CFA66B" w14:paraId="78834FAA" w14:textId="5C3893DB">
      <w:pPr>
        <w:pStyle w:val="paragraph"/>
        <w:spacing w:before="0" w:beforeAutospacing="off" w:after="0" w:afterAutospacing="off"/>
        <w:rPr>
          <w:rStyle w:val="eop"/>
          <w:rFonts w:ascii="Verdana Pro" w:hAnsi="Verdana Pro" w:eastAsia="Verdana Pro" w:cs="Verdana Pro"/>
          <w:color w:val="00B050"/>
        </w:rPr>
      </w:pPr>
    </w:p>
    <w:p w:rsidR="30CFA66B" w:rsidP="30CFA66B" w:rsidRDefault="30CFA66B" w14:paraId="670CFAFA" w14:textId="508CB207">
      <w:pPr>
        <w:pStyle w:val="paragraph"/>
        <w:spacing w:before="0" w:beforeAutospacing="off" w:after="0" w:afterAutospacing="off"/>
        <w:rPr>
          <w:rStyle w:val="eop"/>
          <w:rFonts w:ascii="Verdana Pro" w:hAnsi="Verdana Pro" w:eastAsia="Verdana Pro" w:cs="Verdana Pro"/>
          <w:color w:val="00B050"/>
        </w:rPr>
      </w:pPr>
    </w:p>
    <w:p w:rsidR="79E05BA1" w:rsidP="79E05BA1" w:rsidRDefault="79E05BA1" w14:paraId="44283A5B" w14:textId="73B4C146">
      <w:pPr>
        <w:pStyle w:val="paragraph"/>
        <w:spacing w:before="0" w:beforeAutospacing="0" w:after="0" w:afterAutospacing="0"/>
        <w:rPr>
          <w:rStyle w:val="eop"/>
          <w:rFonts w:ascii="Verdana Pro" w:hAnsi="Verdana Pro" w:eastAsia="Verdana Pro" w:cs="Verdana Pro"/>
          <w:color w:val="00B050"/>
        </w:rPr>
      </w:pPr>
    </w:p>
    <w:p w:rsidR="69E935FC" w:rsidP="79E05BA1" w:rsidRDefault="69E935FC" w14:paraId="20175D7F" w14:textId="618EB968">
      <w:pPr>
        <w:spacing w:after="0"/>
        <w:rPr>
          <w:rFonts w:ascii="Verdana Pro" w:hAnsi="Verdana Pro" w:eastAsia="Verdana Pro" w:cs="Verdana Pro"/>
          <w:b/>
          <w:bCs/>
          <w:sz w:val="24"/>
          <w:szCs w:val="24"/>
          <w:u w:val="single"/>
        </w:rPr>
      </w:pPr>
      <w:r w:rsidRPr="016F7C31">
        <w:rPr>
          <w:rFonts w:ascii="Verdana Pro" w:hAnsi="Verdana Pro" w:eastAsia="Verdana Pro" w:cs="Verdana Pro"/>
          <w:b/>
          <w:bCs/>
          <w:sz w:val="24"/>
          <w:szCs w:val="24"/>
          <w:u w:val="single"/>
        </w:rPr>
        <w:t>Explaining the Restorative Approaches Framework</w:t>
      </w:r>
    </w:p>
    <w:p w:rsidR="69E935FC" w:rsidP="79E05BA1" w:rsidRDefault="69E935FC" w14:paraId="18CA4995" w14:textId="3ED9B037">
      <w:pPr>
        <w:jc w:val="both"/>
        <w:rPr>
          <w:rFonts w:ascii="Verdana Pro" w:hAnsi="Verdana Pro" w:eastAsia="Verdana Pro" w:cs="Verdana Pro"/>
          <w:b/>
          <w:bCs/>
          <w:sz w:val="24"/>
          <w:szCs w:val="24"/>
        </w:rPr>
      </w:pPr>
      <w:r w:rsidRPr="79E05BA1">
        <w:rPr>
          <w:rFonts w:ascii="Verdana Pro" w:hAnsi="Verdana Pro" w:eastAsia="Verdana Pro" w:cs="Verdana Pro"/>
          <w:b/>
          <w:bCs/>
          <w:sz w:val="24"/>
          <w:szCs w:val="24"/>
        </w:rPr>
        <w:t xml:space="preserve"> </w:t>
      </w:r>
    </w:p>
    <w:p w:rsidR="69E935FC" w:rsidP="79E05BA1" w:rsidRDefault="69E935FC" w14:paraId="6CB426A5" w14:textId="045A3C8B">
      <w:pPr>
        <w:rPr>
          <w:rFonts w:ascii="Verdana Pro" w:hAnsi="Verdana Pro" w:eastAsia="Verdana Pro" w:cs="Verdana Pro"/>
          <w:sz w:val="24"/>
          <w:szCs w:val="24"/>
        </w:rPr>
      </w:pPr>
      <w:r w:rsidRPr="79E05BA1">
        <w:rPr>
          <w:rFonts w:ascii="Verdana Pro" w:hAnsi="Verdana Pro" w:eastAsia="Verdana Pro" w:cs="Verdana Pro"/>
          <w:sz w:val="24"/>
          <w:szCs w:val="24"/>
        </w:rPr>
        <w:t xml:space="preserve">At Meadowlane we are proactive in building and maintaining relationships in order to create a sense of community and belonging.  When relationships are positive, we are less inclined to harm each other, thus reducing the amount of conflict in our school community.  We constantly reflect on what we need from each other in order for us to be our best.  We will always endeavour to actively work with each other to resolve problems and conflicts, not trying to rescue, impose or ignore issues.  We will use consistent restorative approaches to make this happen, for preventing harm, for early intervention, and to high level response for more serious harms. </w:t>
      </w:r>
    </w:p>
    <w:p w:rsidR="69E935FC" w:rsidP="79E05BA1" w:rsidRDefault="69E935FC" w14:paraId="07BC06D2" w14:textId="44A02E43">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69E935FC" w:rsidP="79E05BA1" w:rsidRDefault="69E935FC" w14:paraId="1EAA4BDC" w14:textId="4B7CFF35">
      <w:pPr>
        <w:rPr>
          <w:rFonts w:ascii="Verdana Pro" w:hAnsi="Verdana Pro" w:eastAsia="Verdana Pro" w:cs="Verdana Pro"/>
          <w:b/>
          <w:bCs/>
          <w:sz w:val="24"/>
          <w:szCs w:val="24"/>
          <w:u w:val="single"/>
        </w:rPr>
      </w:pPr>
      <w:r w:rsidRPr="79E05BA1">
        <w:rPr>
          <w:rFonts w:ascii="Verdana Pro" w:hAnsi="Verdana Pro" w:eastAsia="Verdana Pro" w:cs="Verdana Pro"/>
          <w:b/>
          <w:bCs/>
          <w:sz w:val="24"/>
          <w:szCs w:val="24"/>
          <w:u w:val="single"/>
        </w:rPr>
        <w:t>Restorative Principles and Best Practice</w:t>
      </w:r>
    </w:p>
    <w:p w:rsidR="69E935FC" w:rsidP="79E05BA1" w:rsidRDefault="69E935FC" w14:paraId="638B79F6" w14:textId="083EC23B">
      <w:pPr>
        <w:rPr>
          <w:rFonts w:ascii="Verdana Pro" w:hAnsi="Verdana Pro" w:eastAsia="Verdana Pro" w:cs="Verdana Pro"/>
          <w:sz w:val="24"/>
          <w:szCs w:val="24"/>
        </w:rPr>
      </w:pPr>
      <w:r w:rsidRPr="79E05BA1">
        <w:rPr>
          <w:rFonts w:ascii="Verdana Pro" w:hAnsi="Verdana Pro" w:eastAsia="Verdana Pro" w:cs="Verdana Pro"/>
          <w:sz w:val="24"/>
          <w:szCs w:val="24"/>
        </w:rPr>
        <w:t xml:space="preserve">When relationships have been damaged it is important that the appropriate and levelled restorative steps are taken, to allow those involved to repair harm, build empathy, problem solve, and move forwards at the earliest opportunity.  It is helpful for all at </w:t>
      </w:r>
      <w:r w:rsidRPr="79E05BA1" w:rsidR="5E933622">
        <w:rPr>
          <w:rFonts w:ascii="Verdana Pro" w:hAnsi="Verdana Pro" w:eastAsia="Verdana Pro" w:cs="Verdana Pro"/>
          <w:sz w:val="24"/>
          <w:szCs w:val="24"/>
        </w:rPr>
        <w:t>M</w:t>
      </w:r>
      <w:r w:rsidRPr="79E05BA1">
        <w:rPr>
          <w:rFonts w:ascii="Verdana Pro" w:hAnsi="Verdana Pro" w:eastAsia="Verdana Pro" w:cs="Verdana Pro"/>
          <w:sz w:val="24"/>
          <w:szCs w:val="24"/>
        </w:rPr>
        <w:t>e</w:t>
      </w:r>
      <w:r w:rsidRPr="79E05BA1" w:rsidR="5E933622">
        <w:rPr>
          <w:rFonts w:ascii="Verdana Pro" w:hAnsi="Verdana Pro" w:eastAsia="Verdana Pro" w:cs="Verdana Pro"/>
          <w:sz w:val="24"/>
          <w:szCs w:val="24"/>
        </w:rPr>
        <w:t>adowlane</w:t>
      </w:r>
      <w:r w:rsidRPr="79E05BA1">
        <w:rPr>
          <w:rFonts w:ascii="Verdana Pro" w:hAnsi="Verdana Pro" w:eastAsia="Verdana Pro" w:cs="Verdana Pro"/>
          <w:sz w:val="24"/>
          <w:szCs w:val="24"/>
        </w:rPr>
        <w:t xml:space="preserve"> to </w:t>
      </w:r>
      <w:r w:rsidRPr="79E05BA1" w:rsidR="58B0D1E0">
        <w:rPr>
          <w:rFonts w:ascii="Verdana Pro" w:hAnsi="Verdana Pro" w:eastAsia="Verdana Pro" w:cs="Verdana Pro"/>
          <w:sz w:val="24"/>
          <w:szCs w:val="24"/>
        </w:rPr>
        <w:t>work with the principles outlined in this policy.</w:t>
      </w:r>
      <w:r w:rsidRPr="79E05BA1">
        <w:rPr>
          <w:rFonts w:ascii="Verdana Pro" w:hAnsi="Verdana Pro" w:eastAsia="Verdana Pro" w:cs="Verdana Pro"/>
          <w:sz w:val="24"/>
          <w:szCs w:val="24"/>
        </w:rPr>
        <w:t xml:space="preserve"> These principles are key to </w:t>
      </w:r>
      <w:proofErr w:type="spellStart"/>
      <w:r w:rsidRPr="79E05BA1" w:rsidR="1F714F2D">
        <w:rPr>
          <w:rFonts w:ascii="Verdana Pro" w:hAnsi="Verdana Pro" w:eastAsia="Verdana Pro" w:cs="Verdana Pro"/>
          <w:sz w:val="24"/>
          <w:szCs w:val="24"/>
        </w:rPr>
        <w:t>Meadowlane’s</w:t>
      </w:r>
      <w:proofErr w:type="spellEnd"/>
      <w:r w:rsidRPr="79E05BA1">
        <w:rPr>
          <w:rFonts w:ascii="Verdana Pro" w:hAnsi="Verdana Pro" w:eastAsia="Verdana Pro" w:cs="Verdana Pro"/>
          <w:sz w:val="24"/>
          <w:szCs w:val="24"/>
        </w:rPr>
        <w:t xml:space="preserve"> consistent model for addressing </w:t>
      </w:r>
      <w:r w:rsidRPr="79E05BA1" w:rsidR="42AD0334">
        <w:rPr>
          <w:rFonts w:ascii="Verdana Pro" w:hAnsi="Verdana Pro" w:eastAsia="Verdana Pro" w:cs="Verdana Pro"/>
          <w:sz w:val="24"/>
          <w:szCs w:val="24"/>
        </w:rPr>
        <w:t>and ultimately avoiding conflict amongst all parties.</w:t>
      </w:r>
      <w:r w:rsidRPr="79E05BA1">
        <w:rPr>
          <w:rFonts w:ascii="Verdana Pro" w:hAnsi="Verdana Pro" w:eastAsia="Verdana Pro" w:cs="Verdana Pro"/>
          <w:sz w:val="24"/>
          <w:szCs w:val="24"/>
        </w:rPr>
        <w:t xml:space="preserve">  They align </w:t>
      </w:r>
      <w:r w:rsidRPr="79E05BA1" w:rsidR="4F9405DF">
        <w:rPr>
          <w:rFonts w:ascii="Verdana Pro" w:hAnsi="Verdana Pro" w:eastAsia="Verdana Pro" w:cs="Verdana Pro"/>
          <w:sz w:val="24"/>
          <w:szCs w:val="24"/>
        </w:rPr>
        <w:t>with the new Welsh Curriculum</w:t>
      </w:r>
      <w:r w:rsidRPr="79E05BA1">
        <w:rPr>
          <w:rFonts w:ascii="Verdana Pro" w:hAnsi="Verdana Pro" w:eastAsia="Verdana Pro" w:cs="Verdana Pro"/>
          <w:sz w:val="24"/>
          <w:szCs w:val="24"/>
        </w:rPr>
        <w:t xml:space="preserve"> </w:t>
      </w:r>
      <w:r w:rsidRPr="79E05BA1" w:rsidR="0A64F88C">
        <w:rPr>
          <w:rFonts w:ascii="Verdana Pro" w:hAnsi="Verdana Pro" w:eastAsia="Verdana Pro" w:cs="Verdana Pro"/>
          <w:sz w:val="24"/>
          <w:szCs w:val="24"/>
        </w:rPr>
        <w:t xml:space="preserve">and </w:t>
      </w:r>
      <w:r w:rsidRPr="79E05BA1">
        <w:rPr>
          <w:rFonts w:ascii="Verdana Pro" w:hAnsi="Verdana Pro" w:eastAsia="Verdana Pro" w:cs="Verdana Pro"/>
          <w:sz w:val="24"/>
          <w:szCs w:val="24"/>
        </w:rPr>
        <w:t>the United Nations Charter on the Rights of the Child.</w:t>
      </w:r>
    </w:p>
    <w:p w:rsidR="69E935FC" w:rsidP="79E05BA1" w:rsidRDefault="69E935FC" w14:paraId="074B98C4" w14:textId="03E029DB">
      <w:pPr>
        <w:rPr>
          <w:rFonts w:ascii="Verdana Pro" w:hAnsi="Verdana Pro" w:eastAsia="Verdana Pro" w:cs="Verdana Pro"/>
          <w:b/>
          <w:bCs/>
          <w:sz w:val="24"/>
          <w:szCs w:val="24"/>
        </w:rPr>
      </w:pPr>
      <w:r w:rsidRPr="79E05BA1">
        <w:rPr>
          <w:rFonts w:ascii="Verdana Pro" w:hAnsi="Verdana Pro" w:eastAsia="Verdana Pro" w:cs="Verdana Pro"/>
          <w:b/>
          <w:bCs/>
          <w:sz w:val="24"/>
          <w:szCs w:val="24"/>
        </w:rPr>
        <w:t xml:space="preserve"> </w:t>
      </w:r>
    </w:p>
    <w:p w:rsidR="3D68A6F7" w:rsidP="79E05BA1" w:rsidRDefault="3D68A6F7" w14:paraId="0586D628" w14:textId="03266D10">
      <w:pPr>
        <w:rPr>
          <w:rFonts w:ascii="Verdana Pro" w:hAnsi="Verdana Pro" w:eastAsia="Verdana Pro" w:cs="Verdana Pro"/>
          <w:b/>
          <w:bCs/>
          <w:sz w:val="24"/>
          <w:szCs w:val="24"/>
          <w:u w:val="single"/>
        </w:rPr>
      </w:pPr>
      <w:r w:rsidRPr="79E05BA1">
        <w:rPr>
          <w:rFonts w:ascii="Verdana Pro" w:hAnsi="Verdana Pro" w:eastAsia="Verdana Pro" w:cs="Verdana Pro"/>
          <w:b/>
          <w:bCs/>
          <w:sz w:val="24"/>
          <w:szCs w:val="24"/>
          <w:u w:val="single"/>
        </w:rPr>
        <w:t>Building and Maintaining Relationships</w:t>
      </w:r>
    </w:p>
    <w:p w:rsidR="3D68A6F7" w:rsidP="79E05BA1" w:rsidRDefault="3D68A6F7" w14:paraId="7F931BE5" w14:textId="658C389B">
      <w:pPr>
        <w:rPr>
          <w:rFonts w:ascii="Verdana Pro" w:hAnsi="Verdana Pro" w:eastAsia="Verdana Pro" w:cs="Verdana Pro"/>
          <w:b/>
          <w:bCs/>
          <w:sz w:val="24"/>
          <w:szCs w:val="24"/>
        </w:rPr>
      </w:pPr>
      <w:r w:rsidRPr="79E05BA1">
        <w:rPr>
          <w:rFonts w:ascii="Verdana Pro" w:hAnsi="Verdana Pro" w:eastAsia="Verdana Pro" w:cs="Verdana Pro"/>
          <w:b/>
          <w:bCs/>
          <w:sz w:val="24"/>
          <w:szCs w:val="24"/>
        </w:rPr>
        <w:t xml:space="preserve"> </w:t>
      </w:r>
    </w:p>
    <w:p w:rsidR="3D68A6F7" w:rsidP="79E05BA1" w:rsidRDefault="3D68A6F7" w14:paraId="6C7D5B71" w14:textId="080873EF">
      <w:pPr>
        <w:rPr>
          <w:rFonts w:ascii="Verdana Pro" w:hAnsi="Verdana Pro" w:eastAsia="Verdana Pro" w:cs="Verdana Pro"/>
          <w:sz w:val="24"/>
          <w:szCs w:val="24"/>
        </w:rPr>
      </w:pPr>
      <w:r w:rsidRPr="79E05BA1">
        <w:rPr>
          <w:rFonts w:ascii="Verdana Pro" w:hAnsi="Verdana Pro" w:eastAsia="Verdana Pro" w:cs="Verdana Pro"/>
          <w:sz w:val="24"/>
          <w:szCs w:val="24"/>
        </w:rPr>
        <w:t xml:space="preserve">All staff have been trained in, and are expected to use, Restorative Approaches. This involves building relationships with the children, colleagues, parents and carers, and the wider school community.  One way that we do this is through the use of circles for weekly check ins and emotional skills building in a calm, </w:t>
      </w:r>
      <w:r w:rsidRPr="79E05BA1" w:rsidR="085686CF">
        <w:rPr>
          <w:rFonts w:ascii="Verdana Pro" w:hAnsi="Verdana Pro" w:eastAsia="Verdana Pro" w:cs="Verdana Pro"/>
          <w:sz w:val="24"/>
          <w:szCs w:val="24"/>
        </w:rPr>
        <w:t>comfortable</w:t>
      </w:r>
      <w:r w:rsidRPr="79E05BA1">
        <w:rPr>
          <w:rFonts w:ascii="Verdana Pro" w:hAnsi="Verdana Pro" w:eastAsia="Verdana Pro" w:cs="Verdana Pro"/>
          <w:sz w:val="24"/>
          <w:szCs w:val="24"/>
        </w:rPr>
        <w:t xml:space="preserve"> environment</w:t>
      </w:r>
      <w:r w:rsidRPr="79E05BA1" w:rsidR="64D0FFC0">
        <w:rPr>
          <w:rFonts w:ascii="Verdana Pro" w:hAnsi="Verdana Pro" w:eastAsia="Verdana Pro" w:cs="Verdana Pro"/>
          <w:sz w:val="24"/>
          <w:szCs w:val="24"/>
        </w:rPr>
        <w:t xml:space="preserve"> (see </w:t>
      </w:r>
      <w:r w:rsidRPr="79E05BA1" w:rsidR="46709F31">
        <w:rPr>
          <w:rFonts w:ascii="Verdana Pro" w:hAnsi="Verdana Pro" w:eastAsia="Verdana Pro" w:cs="Verdana Pro"/>
          <w:sz w:val="24"/>
          <w:szCs w:val="24"/>
        </w:rPr>
        <w:t>A</w:t>
      </w:r>
      <w:r w:rsidRPr="79E05BA1" w:rsidR="64D0FFC0">
        <w:rPr>
          <w:rFonts w:ascii="Verdana Pro" w:hAnsi="Verdana Pro" w:eastAsia="Verdana Pro" w:cs="Verdana Pro"/>
          <w:sz w:val="24"/>
          <w:szCs w:val="24"/>
        </w:rPr>
        <w:t xml:space="preserve">ppendix </w:t>
      </w:r>
      <w:r w:rsidRPr="79E05BA1" w:rsidR="67A8F967">
        <w:rPr>
          <w:rFonts w:ascii="Verdana Pro" w:hAnsi="Verdana Pro" w:eastAsia="Verdana Pro" w:cs="Verdana Pro"/>
          <w:sz w:val="24"/>
          <w:szCs w:val="24"/>
        </w:rPr>
        <w:t>C</w:t>
      </w:r>
      <w:r w:rsidRPr="79E05BA1" w:rsidR="64D0FFC0">
        <w:rPr>
          <w:rFonts w:ascii="Verdana Pro" w:hAnsi="Verdana Pro" w:eastAsia="Verdana Pro" w:cs="Verdana Pro"/>
          <w:sz w:val="24"/>
          <w:szCs w:val="24"/>
        </w:rPr>
        <w:t>ircles</w:t>
      </w:r>
      <w:r w:rsidRPr="79E05BA1" w:rsidR="2753E0B8">
        <w:rPr>
          <w:rFonts w:ascii="Verdana Pro" w:hAnsi="Verdana Pro" w:eastAsia="Verdana Pro" w:cs="Verdana Pro"/>
          <w:sz w:val="24"/>
          <w:szCs w:val="24"/>
        </w:rPr>
        <w:t>)</w:t>
      </w:r>
      <w:r w:rsidRPr="79E05BA1">
        <w:rPr>
          <w:rFonts w:ascii="Verdana Pro" w:hAnsi="Verdana Pro" w:eastAsia="Verdana Pro" w:cs="Verdana Pro"/>
          <w:sz w:val="24"/>
          <w:szCs w:val="24"/>
        </w:rPr>
        <w:t xml:space="preserve">.  A range of circle practices are threaded throughout teaching and learning to build relationships, and increase collaboration and reflection. </w:t>
      </w:r>
    </w:p>
    <w:p w:rsidR="3AB2715A" w:rsidP="79E05BA1" w:rsidRDefault="3AB2715A" w14:paraId="71F9B64B" w14:textId="263F936C">
      <w:pPr>
        <w:rPr>
          <w:rFonts w:ascii="Verdana Pro" w:hAnsi="Verdana Pro" w:eastAsia="Verdana Pro" w:cs="Verdana Pro"/>
          <w:sz w:val="24"/>
          <w:szCs w:val="24"/>
        </w:rPr>
      </w:pPr>
      <w:r w:rsidRPr="79E05BA1">
        <w:rPr>
          <w:rFonts w:ascii="Verdana Pro" w:hAnsi="Verdana Pro" w:eastAsia="Verdana Pro" w:cs="Verdana Pro"/>
          <w:sz w:val="24"/>
          <w:szCs w:val="24"/>
        </w:rPr>
        <w:t>Our classroom agreements are developed each year with each new year group, to build our classrooms as communities who care about each other’s needs, their own needs and behave with respect for each other.</w:t>
      </w:r>
    </w:p>
    <w:p w:rsidR="79E05BA1" w:rsidP="79E05BA1" w:rsidRDefault="79E05BA1" w14:paraId="03BBD338" w14:textId="1FFEF674" w14:noSpellErr="1">
      <w:pPr>
        <w:rPr>
          <w:rFonts w:ascii="Verdana Pro" w:hAnsi="Verdana Pro" w:eastAsia="Verdana Pro" w:cs="Verdana Pro"/>
          <w:sz w:val="24"/>
          <w:szCs w:val="24"/>
        </w:rPr>
      </w:pPr>
    </w:p>
    <w:p w:rsidR="30CFA66B" w:rsidP="30CFA66B" w:rsidRDefault="30CFA66B" w14:paraId="0C16A56E" w14:textId="7293B402">
      <w:pPr>
        <w:rPr>
          <w:rFonts w:ascii="Verdana Pro" w:hAnsi="Verdana Pro" w:eastAsia="Verdana Pro" w:cs="Verdana Pro"/>
          <w:sz w:val="24"/>
          <w:szCs w:val="24"/>
        </w:rPr>
      </w:pPr>
    </w:p>
    <w:p w:rsidR="30CFA66B" w:rsidP="30CFA66B" w:rsidRDefault="30CFA66B" w14:paraId="09187E55" w14:textId="77B5CD69">
      <w:pPr>
        <w:rPr>
          <w:rFonts w:ascii="Verdana Pro" w:hAnsi="Verdana Pro" w:eastAsia="Verdana Pro" w:cs="Verdana Pro"/>
          <w:sz w:val="24"/>
          <w:szCs w:val="24"/>
        </w:rPr>
      </w:pPr>
    </w:p>
    <w:p w:rsidR="30CFA66B" w:rsidP="30CFA66B" w:rsidRDefault="30CFA66B" w14:paraId="6864D83A" w14:textId="365098B8">
      <w:pPr>
        <w:rPr>
          <w:rFonts w:ascii="Verdana Pro" w:hAnsi="Verdana Pro" w:eastAsia="Verdana Pro" w:cs="Verdana Pro"/>
          <w:sz w:val="24"/>
          <w:szCs w:val="24"/>
        </w:rPr>
      </w:pPr>
    </w:p>
    <w:p w:rsidR="264DDE99" w:rsidP="79E05BA1" w:rsidRDefault="264DDE99" w14:paraId="53C435F3" w14:textId="75461CA7">
      <w:pPr>
        <w:rPr>
          <w:rFonts w:ascii="Verdana Pro" w:hAnsi="Verdana Pro" w:eastAsia="Verdana Pro" w:cs="Verdana Pro"/>
          <w:b/>
          <w:bCs/>
          <w:sz w:val="24"/>
          <w:szCs w:val="24"/>
          <w:u w:val="single"/>
        </w:rPr>
      </w:pPr>
      <w:r w:rsidRPr="79E05BA1">
        <w:rPr>
          <w:rFonts w:ascii="Verdana Pro" w:hAnsi="Verdana Pro" w:eastAsia="Verdana Pro" w:cs="Verdana Pro"/>
          <w:b/>
          <w:bCs/>
          <w:sz w:val="24"/>
          <w:szCs w:val="24"/>
          <w:u w:val="single"/>
        </w:rPr>
        <w:t>Teaching and Learning</w:t>
      </w:r>
    </w:p>
    <w:p w:rsidR="264DDE99" w:rsidP="79E05BA1" w:rsidRDefault="264DDE99" w14:paraId="41BF3E7E" w14:textId="008F388B">
      <w:pPr>
        <w:rPr>
          <w:rFonts w:ascii="Verdana Pro" w:hAnsi="Verdana Pro" w:eastAsia="Verdana Pro" w:cs="Verdana Pro"/>
          <w:b/>
          <w:bCs/>
          <w:sz w:val="24"/>
          <w:szCs w:val="24"/>
        </w:rPr>
      </w:pPr>
      <w:r w:rsidRPr="79E05BA1">
        <w:rPr>
          <w:rFonts w:ascii="Verdana Pro" w:hAnsi="Verdana Pro" w:eastAsia="Verdana Pro" w:cs="Verdana Pro"/>
          <w:b/>
          <w:bCs/>
          <w:sz w:val="24"/>
          <w:szCs w:val="24"/>
        </w:rPr>
        <w:t xml:space="preserve"> </w:t>
      </w:r>
    </w:p>
    <w:p w:rsidR="264DDE99" w:rsidP="79E05BA1" w:rsidRDefault="264DDE99" w14:paraId="58F82C64" w14:textId="364BBF3E">
      <w:pPr>
        <w:rPr>
          <w:rFonts w:ascii="Verdana Pro" w:hAnsi="Verdana Pro" w:eastAsia="Verdana Pro" w:cs="Verdana Pro"/>
          <w:sz w:val="24"/>
          <w:szCs w:val="24"/>
        </w:rPr>
      </w:pPr>
      <w:r w:rsidRPr="79E05BA1">
        <w:rPr>
          <w:rFonts w:ascii="Verdana Pro" w:hAnsi="Verdana Pro" w:eastAsia="Verdana Pro" w:cs="Verdana Pro"/>
          <w:sz w:val="24"/>
          <w:szCs w:val="24"/>
        </w:rPr>
        <w:t xml:space="preserve">We aim to foster a love of lifelong learning in our pupils, and so all staff, model good relationships and practice what we preach.  We collaborate between ourselves and with the pupil about their learning journey and engage with their families and carers wherever possible to build relationships and engagement in learning. Staff have had several INSET days and supervision to develop our skills in using different circles to build and maintain relationships.  These </w:t>
      </w:r>
      <w:r w:rsidRPr="79E05BA1" w:rsidR="58A9C924">
        <w:rPr>
          <w:rFonts w:ascii="Verdana Pro" w:hAnsi="Verdana Pro" w:eastAsia="Verdana Pro" w:cs="Verdana Pro"/>
          <w:sz w:val="24"/>
          <w:szCs w:val="24"/>
        </w:rPr>
        <w:t xml:space="preserve">have been planned and developed with progression and learning in mind.  The focus of the circles will be appropriate to the children within any age and stage of their learning journey and go hand in hand with the development of metacognition </w:t>
      </w:r>
      <w:r w:rsidRPr="79E05BA1" w:rsidR="44453663">
        <w:rPr>
          <w:rFonts w:ascii="Verdana Pro" w:hAnsi="Verdana Pro" w:eastAsia="Verdana Pro" w:cs="Verdana Pro"/>
          <w:sz w:val="24"/>
          <w:szCs w:val="24"/>
        </w:rPr>
        <w:t>skills.</w:t>
      </w:r>
      <w:r w:rsidRPr="79E05BA1">
        <w:rPr>
          <w:rFonts w:ascii="Verdana Pro" w:hAnsi="Verdana Pro" w:eastAsia="Verdana Pro" w:cs="Verdana Pro"/>
          <w:sz w:val="24"/>
          <w:szCs w:val="24"/>
        </w:rPr>
        <w:t xml:space="preserve">  </w:t>
      </w:r>
    </w:p>
    <w:p w:rsidR="264DDE99" w:rsidP="79E05BA1" w:rsidRDefault="264DDE99" w14:paraId="232B80A6" w14:textId="0890CB3D">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264DDE99" w:rsidP="79E05BA1" w:rsidRDefault="264DDE99" w14:paraId="2EC38EEB" w14:textId="53A51A74">
      <w:pPr>
        <w:rPr>
          <w:rFonts w:ascii="Verdana Pro" w:hAnsi="Verdana Pro" w:eastAsia="Verdana Pro" w:cs="Verdana Pro"/>
          <w:sz w:val="24"/>
          <w:szCs w:val="24"/>
        </w:rPr>
      </w:pPr>
      <w:r w:rsidRPr="79E05BA1">
        <w:rPr>
          <w:rFonts w:ascii="Verdana Pro" w:hAnsi="Verdana Pro" w:eastAsia="Verdana Pro" w:cs="Verdana Pro"/>
          <w:sz w:val="24"/>
          <w:szCs w:val="24"/>
        </w:rPr>
        <w:t>All behavioural incidents and conflicts are opportunities for social and emotional learning at any time</w:t>
      </w:r>
      <w:r w:rsidRPr="79E05BA1" w:rsidR="76A120EE">
        <w:rPr>
          <w:rFonts w:ascii="Verdana Pro" w:hAnsi="Verdana Pro" w:eastAsia="Verdana Pro" w:cs="Verdana Pro"/>
          <w:sz w:val="24"/>
          <w:szCs w:val="24"/>
        </w:rPr>
        <w:t>,</w:t>
      </w:r>
      <w:r w:rsidRPr="79E05BA1">
        <w:rPr>
          <w:rFonts w:ascii="Verdana Pro" w:hAnsi="Verdana Pro" w:eastAsia="Verdana Pro" w:cs="Verdana Pro"/>
          <w:sz w:val="24"/>
          <w:szCs w:val="24"/>
        </w:rPr>
        <w:t xml:space="preserve"> with children and staff, including lunchtime supervisors and support staff</w:t>
      </w:r>
      <w:r w:rsidRPr="79E05BA1" w:rsidR="23526FC6">
        <w:rPr>
          <w:rFonts w:ascii="Verdana Pro" w:hAnsi="Verdana Pro" w:eastAsia="Verdana Pro" w:cs="Verdana Pro"/>
          <w:sz w:val="24"/>
          <w:szCs w:val="24"/>
        </w:rPr>
        <w:t>,</w:t>
      </w:r>
      <w:r w:rsidRPr="79E05BA1">
        <w:rPr>
          <w:rFonts w:ascii="Verdana Pro" w:hAnsi="Verdana Pro" w:eastAsia="Verdana Pro" w:cs="Verdana Pro"/>
          <w:sz w:val="24"/>
          <w:szCs w:val="24"/>
        </w:rPr>
        <w:t xml:space="preserve"> families</w:t>
      </w:r>
      <w:r w:rsidRPr="79E05BA1" w:rsidR="55EF66AB">
        <w:rPr>
          <w:rFonts w:ascii="Verdana Pro" w:hAnsi="Verdana Pro" w:eastAsia="Verdana Pro" w:cs="Verdana Pro"/>
          <w:sz w:val="24"/>
          <w:szCs w:val="24"/>
        </w:rPr>
        <w:t xml:space="preserve"> and/or </w:t>
      </w:r>
      <w:r w:rsidRPr="79E05BA1">
        <w:rPr>
          <w:rFonts w:ascii="Verdana Pro" w:hAnsi="Verdana Pro" w:eastAsia="Verdana Pro" w:cs="Verdana Pro"/>
          <w:sz w:val="24"/>
          <w:szCs w:val="24"/>
        </w:rPr>
        <w:t>carers. A restorative response enables children and all adults working with them to work together consistently to build up our learning community.</w:t>
      </w:r>
      <w:r w:rsidR="00692FA3">
        <w:rPr>
          <w:rFonts w:ascii="Verdana Pro" w:hAnsi="Verdana Pro" w:eastAsia="Verdana Pro" w:cs="Verdana Pro"/>
          <w:sz w:val="24"/>
          <w:szCs w:val="24"/>
        </w:rPr>
        <w:t xml:space="preserve"> </w:t>
      </w:r>
    </w:p>
    <w:p w:rsidR="79E05BA1" w:rsidP="79E05BA1" w:rsidRDefault="79E05BA1" w14:paraId="01540F08" w14:textId="7FF4B77E">
      <w:pPr>
        <w:rPr>
          <w:rFonts w:ascii="Verdana Pro" w:hAnsi="Verdana Pro" w:eastAsia="Verdana Pro" w:cs="Verdana Pro"/>
          <w:sz w:val="24"/>
          <w:szCs w:val="24"/>
        </w:rPr>
      </w:pPr>
    </w:p>
    <w:p w:rsidRPr="00692FA3" w:rsidR="00692FA3" w:rsidP="79E05BA1" w:rsidRDefault="00692FA3" w14:paraId="6A30576E" w14:textId="28D35D60">
      <w:pPr>
        <w:rPr>
          <w:rFonts w:ascii="Verdana Pro" w:hAnsi="Verdana Pro" w:eastAsia="Verdana Pro" w:cs="Verdana Pro"/>
          <w:b/>
          <w:bCs/>
          <w:sz w:val="24"/>
          <w:szCs w:val="24"/>
          <w:u w:val="single"/>
        </w:rPr>
      </w:pPr>
      <w:r w:rsidRPr="00692FA3">
        <w:rPr>
          <w:rFonts w:ascii="Verdana Pro" w:hAnsi="Verdana Pro" w:eastAsia="Verdana Pro" w:cs="Verdana Pro"/>
          <w:b/>
          <w:bCs/>
          <w:sz w:val="24"/>
          <w:szCs w:val="24"/>
          <w:u w:val="single"/>
        </w:rPr>
        <w:t>Recording of Incidents</w:t>
      </w:r>
    </w:p>
    <w:p w:rsidRPr="00692FA3" w:rsidR="00E116FC" w:rsidP="79E05BA1" w:rsidRDefault="00E116FC" w14:paraId="156B3FB8" w14:textId="08D1121F">
      <w:pPr>
        <w:rPr>
          <w:rFonts w:ascii="Verdana Pro" w:hAnsi="Verdana Pro" w:eastAsia="Verdana Pro" w:cs="Verdana Pro"/>
          <w:sz w:val="24"/>
          <w:szCs w:val="24"/>
        </w:rPr>
      </w:pPr>
    </w:p>
    <w:p w:rsidR="00E116FC" w:rsidP="79E05BA1" w:rsidRDefault="00692FA3" w14:paraId="73AAB6E3" w14:textId="1C5BB4E5">
      <w:pPr>
        <w:rPr>
          <w:rFonts w:ascii="Verdana Pro" w:hAnsi="Verdana Pro" w:eastAsia="Verdana Pro" w:cs="Verdana Pro"/>
          <w:b/>
          <w:bCs/>
          <w:sz w:val="24"/>
          <w:szCs w:val="24"/>
          <w:u w:val="single"/>
        </w:rPr>
      </w:pPr>
      <w:r w:rsidRPr="79E05BA1">
        <w:rPr>
          <w:rFonts w:ascii="Verdana Pro" w:hAnsi="Verdana Pro" w:eastAsia="Verdana Pro" w:cs="Verdana Pro"/>
          <w:sz w:val="24"/>
          <w:szCs w:val="24"/>
        </w:rPr>
        <w:t>All behavioural incidents and conflicts are</w:t>
      </w:r>
      <w:r>
        <w:rPr>
          <w:rFonts w:ascii="Verdana Pro" w:hAnsi="Verdana Pro" w:eastAsia="Verdana Pro" w:cs="Verdana Pro"/>
          <w:sz w:val="24"/>
          <w:szCs w:val="24"/>
        </w:rPr>
        <w:t xml:space="preserve"> to be recorded as soon as possible on provision maps. </w:t>
      </w:r>
    </w:p>
    <w:p w:rsidR="00E116FC" w:rsidP="79E05BA1" w:rsidRDefault="00E116FC" w14:paraId="19734949" w14:textId="77777777">
      <w:pPr>
        <w:rPr>
          <w:rFonts w:ascii="Verdana Pro" w:hAnsi="Verdana Pro" w:eastAsia="Verdana Pro" w:cs="Verdana Pro"/>
          <w:b/>
          <w:bCs/>
          <w:sz w:val="24"/>
          <w:szCs w:val="24"/>
          <w:u w:val="single"/>
        </w:rPr>
      </w:pPr>
    </w:p>
    <w:p w:rsidR="00E116FC" w:rsidP="79E05BA1" w:rsidRDefault="00E116FC" w14:paraId="04870EC3" w14:textId="77777777">
      <w:pPr>
        <w:rPr>
          <w:rFonts w:ascii="Verdana Pro" w:hAnsi="Verdana Pro" w:eastAsia="Verdana Pro" w:cs="Verdana Pro"/>
          <w:b/>
          <w:bCs/>
          <w:sz w:val="24"/>
          <w:szCs w:val="24"/>
          <w:u w:val="single"/>
        </w:rPr>
      </w:pPr>
    </w:p>
    <w:p w:rsidR="49AA98E1" w:rsidP="79E05BA1" w:rsidRDefault="49AA98E1" w14:paraId="588D4BC6" w14:textId="76CF29E4">
      <w:pPr>
        <w:rPr>
          <w:rFonts w:ascii="Verdana Pro" w:hAnsi="Verdana Pro" w:eastAsia="Verdana Pro" w:cs="Verdana Pro"/>
          <w:b/>
          <w:bCs/>
          <w:sz w:val="24"/>
          <w:szCs w:val="24"/>
          <w:u w:val="single"/>
        </w:rPr>
      </w:pPr>
      <w:r w:rsidRPr="79E05BA1">
        <w:rPr>
          <w:rFonts w:ascii="Verdana Pro" w:hAnsi="Verdana Pro" w:eastAsia="Verdana Pro" w:cs="Verdana Pro"/>
          <w:b/>
          <w:bCs/>
          <w:sz w:val="24"/>
          <w:szCs w:val="24"/>
          <w:u w:val="single"/>
        </w:rPr>
        <w:t>Classroom Agreement, Circles in Classrooms and Circles in Groups.</w:t>
      </w:r>
    </w:p>
    <w:p w:rsidR="49AA98E1" w:rsidP="79E05BA1" w:rsidRDefault="49AA98E1" w14:paraId="1E35C0DC" w14:textId="2D55C734">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49AA98E1" w:rsidP="79E05BA1" w:rsidRDefault="49AA98E1" w14:paraId="388B7BE3" w14:textId="67E81F8F">
      <w:pPr>
        <w:rPr>
          <w:rFonts w:ascii="Verdana Pro" w:hAnsi="Verdana Pro" w:eastAsia="Verdana Pro" w:cs="Verdana Pro"/>
          <w:sz w:val="24"/>
          <w:szCs w:val="24"/>
          <w:u w:val="single"/>
        </w:rPr>
      </w:pPr>
      <w:r w:rsidRPr="79E05BA1">
        <w:rPr>
          <w:rFonts w:ascii="Verdana Pro" w:hAnsi="Verdana Pro" w:eastAsia="Verdana Pro" w:cs="Verdana Pro"/>
          <w:sz w:val="24"/>
          <w:szCs w:val="24"/>
          <w:u w:val="single"/>
        </w:rPr>
        <w:t>At the start of the Academic Year</w:t>
      </w:r>
    </w:p>
    <w:p w:rsidR="49AA98E1" w:rsidP="79E05BA1" w:rsidRDefault="49AA98E1" w14:paraId="19D47B1D" w14:textId="15137D57">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49AA98E1" w:rsidP="0084428A" w:rsidRDefault="49AA98E1" w14:paraId="3EECD98C" w14:textId="0392D99E">
      <w:pPr>
        <w:pStyle w:val="ListParagraph"/>
        <w:numPr>
          <w:ilvl w:val="0"/>
          <w:numId w:val="11"/>
        </w:numPr>
        <w:rPr>
          <w:rFonts w:ascii="Verdana Pro" w:hAnsi="Verdana Pro" w:eastAsia="Verdana Pro" w:cs="Verdana Pro"/>
          <w:sz w:val="24"/>
          <w:szCs w:val="24"/>
        </w:rPr>
      </w:pPr>
      <w:r w:rsidRPr="016F7C31">
        <w:rPr>
          <w:rFonts w:ascii="Verdana Pro" w:hAnsi="Verdana Pro" w:eastAsia="Verdana Pro" w:cs="Verdana Pro"/>
          <w:sz w:val="24"/>
          <w:szCs w:val="24"/>
        </w:rPr>
        <w:t xml:space="preserve">A Classroom Needs exercise is completed with each new class, and whole-school needs are identified from these. </w:t>
      </w:r>
      <w:r w:rsidRPr="016F7C31" w:rsidR="261853CF">
        <w:rPr>
          <w:rFonts w:ascii="Verdana Pro" w:hAnsi="Verdana Pro" w:eastAsia="Verdana Pro" w:cs="Verdana Pro"/>
          <w:sz w:val="24"/>
          <w:szCs w:val="24"/>
        </w:rPr>
        <w:t xml:space="preserve">These needs are then used to </w:t>
      </w:r>
      <w:r w:rsidRPr="016F7C31" w:rsidR="35A23D82">
        <w:rPr>
          <w:rFonts w:ascii="Verdana Pro" w:hAnsi="Verdana Pro" w:eastAsia="Verdana Pro" w:cs="Verdana Pro"/>
          <w:sz w:val="24"/>
          <w:szCs w:val="24"/>
        </w:rPr>
        <w:t>develop</w:t>
      </w:r>
      <w:r w:rsidRPr="016F7C31" w:rsidR="261853CF">
        <w:rPr>
          <w:rFonts w:ascii="Verdana Pro" w:hAnsi="Verdana Pro" w:eastAsia="Verdana Pro" w:cs="Verdana Pro"/>
          <w:sz w:val="24"/>
          <w:szCs w:val="24"/>
        </w:rPr>
        <w:t xml:space="preserve"> the classroom </w:t>
      </w:r>
      <w:r w:rsidRPr="016F7C31" w:rsidR="0527FAB1">
        <w:rPr>
          <w:rFonts w:ascii="Verdana Pro" w:hAnsi="Verdana Pro" w:eastAsia="Verdana Pro" w:cs="Verdana Pro"/>
          <w:sz w:val="24"/>
          <w:szCs w:val="24"/>
        </w:rPr>
        <w:t>‘</w:t>
      </w:r>
      <w:r w:rsidRPr="016F7C31" w:rsidR="261853CF">
        <w:rPr>
          <w:rFonts w:ascii="Verdana Pro" w:hAnsi="Verdana Pro" w:eastAsia="Verdana Pro" w:cs="Verdana Pro"/>
          <w:sz w:val="24"/>
          <w:szCs w:val="24"/>
        </w:rPr>
        <w:t>rules’</w:t>
      </w:r>
      <w:r w:rsidRPr="016F7C31" w:rsidR="6298C58F">
        <w:rPr>
          <w:rFonts w:ascii="Verdana Pro" w:hAnsi="Verdana Pro" w:eastAsia="Verdana Pro" w:cs="Verdana Pro"/>
          <w:sz w:val="24"/>
          <w:szCs w:val="24"/>
        </w:rPr>
        <w:t xml:space="preserve"> and begin the development of a new class community.</w:t>
      </w:r>
      <w:r w:rsidRPr="016F7C31">
        <w:rPr>
          <w:rFonts w:ascii="Verdana Pro" w:hAnsi="Verdana Pro" w:eastAsia="Verdana Pro" w:cs="Verdana Pro"/>
          <w:sz w:val="24"/>
          <w:szCs w:val="24"/>
        </w:rPr>
        <w:t xml:space="preserve"> Classroom Needs are to be revisited at the start of the Spring Term and are actively referred to and revised by all staff and pupils as needed.</w:t>
      </w:r>
      <w:r>
        <w:br/>
      </w:r>
    </w:p>
    <w:p w:rsidR="016F7C31" w:rsidP="016F7C31" w:rsidRDefault="016F7C31" w14:paraId="6373BF44" w14:textId="47F71EAA">
      <w:pPr>
        <w:rPr>
          <w:rFonts w:ascii="Verdana Pro" w:hAnsi="Verdana Pro" w:eastAsia="Verdana Pro" w:cs="Verdana Pro"/>
          <w:sz w:val="24"/>
          <w:szCs w:val="24"/>
          <w:u w:val="single"/>
        </w:rPr>
      </w:pPr>
    </w:p>
    <w:p w:rsidR="219BD38D" w:rsidP="79E05BA1" w:rsidRDefault="219BD38D" w14:paraId="2BB01890" w14:textId="3C45CB5B">
      <w:pPr>
        <w:rPr>
          <w:rFonts w:ascii="Verdana Pro" w:hAnsi="Verdana Pro" w:eastAsia="Verdana Pro" w:cs="Verdana Pro"/>
          <w:sz w:val="24"/>
          <w:szCs w:val="24"/>
        </w:rPr>
      </w:pPr>
      <w:r w:rsidRPr="79E05BA1">
        <w:rPr>
          <w:rFonts w:ascii="Verdana Pro" w:hAnsi="Verdana Pro" w:eastAsia="Verdana Pro" w:cs="Verdana Pro"/>
          <w:sz w:val="24"/>
          <w:szCs w:val="24"/>
          <w:u w:val="single"/>
        </w:rPr>
        <w:t>On a weekly basis</w:t>
      </w:r>
      <w:r>
        <w:br/>
      </w:r>
      <w:r>
        <w:br/>
      </w:r>
      <w:r w:rsidRPr="79E05BA1" w:rsidR="49AA98E1">
        <w:rPr>
          <w:rFonts w:ascii="Verdana Pro" w:hAnsi="Verdana Pro" w:eastAsia="Verdana Pro" w:cs="Verdana Pro"/>
          <w:sz w:val="24"/>
          <w:szCs w:val="24"/>
        </w:rPr>
        <w:t xml:space="preserve"> </w:t>
      </w:r>
    </w:p>
    <w:p w:rsidR="49AA98E1" w:rsidP="0084428A" w:rsidRDefault="49AA98E1" w14:paraId="014E2C1E" w14:textId="5996DADE">
      <w:pPr>
        <w:pStyle w:val="ListParagraph"/>
        <w:numPr>
          <w:ilvl w:val="0"/>
          <w:numId w:val="11"/>
        </w:numPr>
        <w:rPr>
          <w:rFonts w:ascii="Verdana Pro" w:hAnsi="Verdana Pro" w:eastAsia="Verdana Pro" w:cs="Verdana Pro"/>
          <w:sz w:val="24"/>
          <w:szCs w:val="24"/>
        </w:rPr>
      </w:pPr>
      <w:r w:rsidRPr="79E05BA1">
        <w:rPr>
          <w:rFonts w:ascii="Verdana Pro" w:hAnsi="Verdana Pro" w:eastAsia="Verdana Pro" w:cs="Verdana Pro"/>
          <w:sz w:val="24"/>
          <w:szCs w:val="24"/>
        </w:rPr>
        <w:t>Use of circle time during Monday</w:t>
      </w:r>
      <w:r w:rsidRPr="79E05BA1" w:rsidR="6A27530D">
        <w:rPr>
          <w:rFonts w:ascii="Verdana Pro" w:hAnsi="Verdana Pro" w:eastAsia="Verdana Pro" w:cs="Verdana Pro"/>
          <w:sz w:val="24"/>
          <w:szCs w:val="24"/>
        </w:rPr>
        <w:t xml:space="preserve"> or Tuesday</w:t>
      </w:r>
      <w:r w:rsidRPr="79E05BA1">
        <w:rPr>
          <w:rFonts w:ascii="Verdana Pro" w:hAnsi="Verdana Pro" w:eastAsia="Verdana Pro" w:cs="Verdana Pro"/>
          <w:sz w:val="24"/>
          <w:szCs w:val="24"/>
        </w:rPr>
        <w:t xml:space="preserve"> registration</w:t>
      </w:r>
      <w:r w:rsidRPr="79E05BA1" w:rsidR="7F564C19">
        <w:rPr>
          <w:rFonts w:ascii="Verdana Pro" w:hAnsi="Verdana Pro" w:eastAsia="Verdana Pro" w:cs="Verdana Pro"/>
          <w:sz w:val="24"/>
          <w:szCs w:val="24"/>
        </w:rPr>
        <w:t xml:space="preserve"> (PPA dictates the day a class </w:t>
      </w:r>
      <w:r w:rsidRPr="79E05BA1" w:rsidR="0C19A080">
        <w:rPr>
          <w:rFonts w:ascii="Verdana Pro" w:hAnsi="Verdana Pro" w:eastAsia="Verdana Pro" w:cs="Verdana Pro"/>
          <w:sz w:val="24"/>
          <w:szCs w:val="24"/>
        </w:rPr>
        <w:t xml:space="preserve">teacher will be able to complete the </w:t>
      </w:r>
      <w:r w:rsidRPr="79E05BA1" w:rsidR="09636AE3">
        <w:rPr>
          <w:rFonts w:ascii="Verdana Pro" w:hAnsi="Verdana Pro" w:eastAsia="Verdana Pro" w:cs="Verdana Pro"/>
          <w:sz w:val="24"/>
          <w:szCs w:val="24"/>
        </w:rPr>
        <w:t>activity) Teachers</w:t>
      </w:r>
      <w:r w:rsidRPr="79E05BA1">
        <w:rPr>
          <w:rFonts w:ascii="Verdana Pro" w:hAnsi="Verdana Pro" w:eastAsia="Verdana Pro" w:cs="Verdana Pro"/>
          <w:sz w:val="24"/>
          <w:szCs w:val="24"/>
        </w:rPr>
        <w:t xml:space="preserve"> have a role to play in engaging pupils and encouraging them to take the lead at times. </w:t>
      </w:r>
    </w:p>
    <w:p w:rsidR="49AA98E1" w:rsidP="0084428A" w:rsidRDefault="49AA98E1" w14:paraId="34308CD0" w14:textId="36983AE7">
      <w:pPr>
        <w:pStyle w:val="ListParagraph"/>
        <w:numPr>
          <w:ilvl w:val="0"/>
          <w:numId w:val="11"/>
        </w:numPr>
        <w:rPr>
          <w:rFonts w:ascii="Verdana Pro" w:hAnsi="Verdana Pro" w:eastAsia="Verdana Pro" w:cs="Verdana Pro"/>
          <w:sz w:val="24"/>
          <w:szCs w:val="24"/>
        </w:rPr>
      </w:pPr>
      <w:r w:rsidRPr="75981BDD">
        <w:rPr>
          <w:rFonts w:ascii="Verdana Pro" w:hAnsi="Verdana Pro" w:eastAsia="Verdana Pro" w:cs="Verdana Pro"/>
          <w:sz w:val="24"/>
          <w:szCs w:val="24"/>
        </w:rPr>
        <w:t>Monday</w:t>
      </w:r>
      <w:r w:rsidRPr="75981BDD" w:rsidR="2C2DD54B">
        <w:rPr>
          <w:rFonts w:ascii="Verdana Pro" w:hAnsi="Verdana Pro" w:eastAsia="Verdana Pro" w:cs="Verdana Pro"/>
          <w:sz w:val="24"/>
          <w:szCs w:val="24"/>
        </w:rPr>
        <w:t xml:space="preserve"> or Tuesday</w:t>
      </w:r>
      <w:r w:rsidRPr="75981BDD">
        <w:rPr>
          <w:rFonts w:ascii="Verdana Pro" w:hAnsi="Verdana Pro" w:eastAsia="Verdana Pro" w:cs="Verdana Pro"/>
          <w:sz w:val="24"/>
          <w:szCs w:val="24"/>
        </w:rPr>
        <w:t xml:space="preserve"> morning </w:t>
      </w:r>
      <w:r w:rsidRPr="75981BDD" w:rsidR="5A6515FE">
        <w:rPr>
          <w:rFonts w:ascii="Verdana Pro" w:hAnsi="Verdana Pro" w:eastAsia="Verdana Pro" w:cs="Verdana Pro"/>
          <w:sz w:val="24"/>
          <w:szCs w:val="24"/>
        </w:rPr>
        <w:t>are the ideal time to create an after the weekend check in for our children.  Children are encour</w:t>
      </w:r>
      <w:r w:rsidRPr="75981BDD" w:rsidR="6589AED6">
        <w:rPr>
          <w:rFonts w:ascii="Verdana Pro" w:hAnsi="Verdana Pro" w:eastAsia="Verdana Pro" w:cs="Verdana Pro"/>
          <w:sz w:val="24"/>
          <w:szCs w:val="24"/>
        </w:rPr>
        <w:t xml:space="preserve">aged to </w:t>
      </w:r>
      <w:proofErr w:type="spellStart"/>
      <w:r w:rsidRPr="75981BDD" w:rsidR="6589AED6">
        <w:rPr>
          <w:rFonts w:ascii="Verdana Pro" w:hAnsi="Verdana Pro" w:eastAsia="Verdana Pro" w:cs="Verdana Pro"/>
          <w:sz w:val="24"/>
          <w:szCs w:val="24"/>
        </w:rPr>
        <w:t>rengage</w:t>
      </w:r>
      <w:proofErr w:type="spellEnd"/>
      <w:r w:rsidRPr="75981BDD" w:rsidR="6589AED6">
        <w:rPr>
          <w:rFonts w:ascii="Verdana Pro" w:hAnsi="Verdana Pro" w:eastAsia="Verdana Pro" w:cs="Verdana Pro"/>
          <w:sz w:val="24"/>
          <w:szCs w:val="24"/>
        </w:rPr>
        <w:t xml:space="preserve"> with their learning at the beginning of the week and have the opportunity to share anything they wish to af</w:t>
      </w:r>
      <w:r w:rsidRPr="75981BDD" w:rsidR="36395929">
        <w:rPr>
          <w:rFonts w:ascii="Verdana Pro" w:hAnsi="Verdana Pro" w:eastAsia="Verdana Pro" w:cs="Verdana Pro"/>
          <w:sz w:val="24"/>
          <w:szCs w:val="24"/>
        </w:rPr>
        <w:t>ter time at home.</w:t>
      </w:r>
    </w:p>
    <w:p w:rsidR="29F24CC2" w:rsidP="0084428A" w:rsidRDefault="29F24CC2" w14:paraId="42DF85EE" w14:textId="4C4DF6ED">
      <w:pPr>
        <w:pStyle w:val="ListParagraph"/>
        <w:numPr>
          <w:ilvl w:val="0"/>
          <w:numId w:val="11"/>
        </w:numPr>
        <w:rPr>
          <w:rFonts w:ascii="Verdana Pro" w:hAnsi="Verdana Pro" w:eastAsia="Verdana Pro" w:cs="Verdana Pro"/>
          <w:sz w:val="24"/>
          <w:szCs w:val="24"/>
        </w:rPr>
      </w:pPr>
      <w:r w:rsidRPr="79E05BA1">
        <w:rPr>
          <w:rFonts w:ascii="Verdana Pro" w:hAnsi="Verdana Pro" w:eastAsia="Verdana Pro" w:cs="Verdana Pro"/>
          <w:sz w:val="24"/>
          <w:szCs w:val="24"/>
        </w:rPr>
        <w:t>Teachers can decide on how to facilitate the circle and what way will work best.  Some may decide to work with a small number of children in the first instance (particularly with our youngest children) and build up to</w:t>
      </w:r>
      <w:r w:rsidRPr="79E05BA1" w:rsidR="17C6EDDA">
        <w:rPr>
          <w:rFonts w:ascii="Verdana Pro" w:hAnsi="Verdana Pro" w:eastAsia="Verdana Pro" w:cs="Verdana Pro"/>
          <w:sz w:val="24"/>
          <w:szCs w:val="24"/>
        </w:rPr>
        <w:t xml:space="preserve"> larger group sessions.</w:t>
      </w:r>
    </w:p>
    <w:p w:rsidR="00E116FC" w:rsidP="0084428A" w:rsidRDefault="00E116FC" w14:paraId="6606C2C1" w14:textId="5FA2D692">
      <w:pPr>
        <w:pStyle w:val="ListParagraph"/>
        <w:numPr>
          <w:ilvl w:val="0"/>
          <w:numId w:val="11"/>
        </w:numPr>
        <w:rPr>
          <w:rFonts w:ascii="Verdana Pro" w:hAnsi="Verdana Pro" w:eastAsia="Verdana Pro" w:cs="Verdana Pro"/>
          <w:sz w:val="24"/>
          <w:szCs w:val="24"/>
        </w:rPr>
      </w:pPr>
      <w:r>
        <w:rPr>
          <w:rFonts w:ascii="Verdana Pro" w:hAnsi="Verdana Pro" w:eastAsia="Verdana Pro" w:cs="Verdana Pro"/>
          <w:sz w:val="24"/>
          <w:szCs w:val="24"/>
        </w:rPr>
        <w:t>A reflective circle is to be completed with the class at the end of the week. This is an opportunity to reflect on learning throughout the week, celebrate successes, identify areas for development and a chance for pupils to apologise.</w:t>
      </w:r>
    </w:p>
    <w:p w:rsidR="79E05BA1" w:rsidP="79E05BA1" w:rsidRDefault="79E05BA1" w14:paraId="37140D07" w14:textId="774AA3D8">
      <w:pPr>
        <w:rPr>
          <w:rFonts w:ascii="Verdana Pro" w:hAnsi="Verdana Pro" w:eastAsia="Verdana Pro" w:cs="Verdana Pro"/>
          <w:sz w:val="24"/>
          <w:szCs w:val="24"/>
        </w:rPr>
      </w:pPr>
    </w:p>
    <w:p w:rsidR="00E116FC" w:rsidP="79E05BA1" w:rsidRDefault="00E116FC" w14:paraId="71F6E935" w14:textId="77777777">
      <w:pPr>
        <w:rPr>
          <w:rFonts w:ascii="Verdana Pro" w:hAnsi="Verdana Pro" w:eastAsia="Verdana Pro" w:cs="Verdana Pro"/>
          <w:b/>
          <w:bCs/>
          <w:sz w:val="24"/>
          <w:szCs w:val="24"/>
          <w:u w:val="single"/>
        </w:rPr>
      </w:pPr>
    </w:p>
    <w:p w:rsidR="00E116FC" w:rsidP="79E05BA1" w:rsidRDefault="00E116FC" w14:paraId="2545C796" w14:textId="77777777">
      <w:pPr>
        <w:rPr>
          <w:rFonts w:ascii="Verdana Pro" w:hAnsi="Verdana Pro" w:eastAsia="Verdana Pro" w:cs="Verdana Pro"/>
          <w:b/>
          <w:bCs/>
          <w:sz w:val="24"/>
          <w:szCs w:val="24"/>
          <w:u w:val="single"/>
        </w:rPr>
      </w:pPr>
    </w:p>
    <w:p w:rsidR="00E116FC" w:rsidP="79E05BA1" w:rsidRDefault="00E116FC" w14:paraId="73275390" w14:textId="77777777">
      <w:pPr>
        <w:rPr>
          <w:rFonts w:ascii="Verdana Pro" w:hAnsi="Verdana Pro" w:eastAsia="Verdana Pro" w:cs="Verdana Pro"/>
          <w:b/>
          <w:bCs/>
          <w:sz w:val="24"/>
          <w:szCs w:val="24"/>
          <w:u w:val="single"/>
        </w:rPr>
      </w:pPr>
    </w:p>
    <w:p w:rsidR="00E116FC" w:rsidP="79E05BA1" w:rsidRDefault="00E116FC" w14:paraId="73716678" w14:textId="77777777">
      <w:pPr>
        <w:rPr>
          <w:rFonts w:ascii="Verdana Pro" w:hAnsi="Verdana Pro" w:eastAsia="Verdana Pro" w:cs="Verdana Pro"/>
          <w:b/>
          <w:bCs/>
          <w:sz w:val="24"/>
          <w:szCs w:val="24"/>
          <w:u w:val="single"/>
        </w:rPr>
      </w:pPr>
    </w:p>
    <w:p w:rsidR="4F8F439F" w:rsidP="79E05BA1" w:rsidRDefault="4F8F439F" w14:paraId="36E795E2" w14:textId="46BD9E5E">
      <w:pPr>
        <w:rPr>
          <w:rFonts w:ascii="Verdana Pro" w:hAnsi="Verdana Pro" w:eastAsia="Verdana Pro" w:cs="Verdana Pro"/>
          <w:b/>
          <w:bCs/>
          <w:sz w:val="24"/>
          <w:szCs w:val="24"/>
          <w:u w:val="single"/>
        </w:rPr>
      </w:pPr>
      <w:r w:rsidRPr="79E05BA1">
        <w:rPr>
          <w:rFonts w:ascii="Verdana Pro" w:hAnsi="Verdana Pro" w:eastAsia="Verdana Pro" w:cs="Verdana Pro"/>
          <w:b/>
          <w:bCs/>
          <w:sz w:val="24"/>
          <w:szCs w:val="24"/>
          <w:u w:val="single"/>
        </w:rPr>
        <w:t xml:space="preserve">Dealing with Incidents, using a Restorative Approach </w:t>
      </w:r>
    </w:p>
    <w:p w:rsidR="4F8F439F" w:rsidP="79E05BA1" w:rsidRDefault="4F8F439F" w14:paraId="07AAB5AD" w14:textId="57769962">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4F8F439F" w:rsidP="0084428A" w:rsidRDefault="4F8F439F" w14:paraId="39E3892F" w14:textId="60D6BC13">
      <w:pPr>
        <w:pStyle w:val="ListParagraph"/>
        <w:numPr>
          <w:ilvl w:val="0"/>
          <w:numId w:val="9"/>
        </w:numPr>
        <w:rPr>
          <w:rFonts w:ascii="Verdana Pro" w:hAnsi="Verdana Pro" w:eastAsia="Verdana Pro" w:cs="Verdana Pro"/>
          <w:sz w:val="24"/>
          <w:szCs w:val="24"/>
        </w:rPr>
      </w:pPr>
      <w:r w:rsidRPr="79E05BA1">
        <w:rPr>
          <w:rFonts w:ascii="Verdana Pro" w:hAnsi="Verdana Pro" w:eastAsia="Verdana Pro" w:cs="Verdana Pro"/>
          <w:sz w:val="24"/>
          <w:szCs w:val="24"/>
        </w:rPr>
        <w:t>All staff are expected to support the principle of using a Restorative Approach by supporting and challenging each other and pupils in adopting this as the preferred approach.</w:t>
      </w:r>
    </w:p>
    <w:p w:rsidR="4F8F439F" w:rsidP="0084428A" w:rsidRDefault="4F8F439F" w14:paraId="5BE3CAD8" w14:textId="13996E0F">
      <w:pPr>
        <w:pStyle w:val="ListParagraph"/>
        <w:numPr>
          <w:ilvl w:val="0"/>
          <w:numId w:val="9"/>
        </w:numPr>
        <w:rPr>
          <w:rFonts w:ascii="Verdana Pro" w:hAnsi="Verdana Pro" w:eastAsia="Verdana Pro" w:cs="Verdana Pro"/>
          <w:sz w:val="24"/>
          <w:szCs w:val="24"/>
        </w:rPr>
      </w:pPr>
      <w:r w:rsidRPr="79E05BA1">
        <w:rPr>
          <w:rFonts w:ascii="Verdana Pro" w:hAnsi="Verdana Pro" w:eastAsia="Verdana Pro" w:cs="Verdana Pro"/>
          <w:sz w:val="24"/>
          <w:szCs w:val="24"/>
        </w:rPr>
        <w:t xml:space="preserve">When dealing with minor incidents staff should use ‘I </w:t>
      </w:r>
      <w:proofErr w:type="gramStart"/>
      <w:r w:rsidRPr="79E05BA1">
        <w:rPr>
          <w:rFonts w:ascii="Verdana Pro" w:hAnsi="Verdana Pro" w:eastAsia="Verdana Pro" w:cs="Verdana Pro"/>
          <w:sz w:val="24"/>
          <w:szCs w:val="24"/>
        </w:rPr>
        <w:t>messages’</w:t>
      </w:r>
      <w:proofErr w:type="gramEnd"/>
      <w:r w:rsidRPr="79E05BA1">
        <w:rPr>
          <w:rFonts w:ascii="Verdana Pro" w:hAnsi="Verdana Pro" w:eastAsia="Verdana Pro" w:cs="Verdana Pro"/>
          <w:sz w:val="24"/>
          <w:szCs w:val="24"/>
        </w:rPr>
        <w:t xml:space="preserve"> and the Restorative Enquiry Questions to deal with the situation presented.  These core questions are the same for </w:t>
      </w:r>
      <w:r w:rsidRPr="79E05BA1" w:rsidR="2EE1B638">
        <w:rPr>
          <w:rFonts w:ascii="Verdana Pro" w:hAnsi="Verdana Pro" w:eastAsia="Verdana Pro" w:cs="Verdana Pro"/>
          <w:sz w:val="24"/>
          <w:szCs w:val="24"/>
        </w:rPr>
        <w:t>all staff and children they are also used in a more formal meeting:</w:t>
      </w:r>
      <w:r w:rsidRPr="79E05BA1">
        <w:rPr>
          <w:rFonts w:ascii="Verdana Pro" w:hAnsi="Verdana Pro" w:eastAsia="Verdana Pro" w:cs="Verdana Pro"/>
          <w:sz w:val="24"/>
          <w:szCs w:val="24"/>
        </w:rPr>
        <w:t xml:space="preserve"> </w:t>
      </w:r>
      <w:r>
        <w:br/>
      </w:r>
      <w:r>
        <w:br/>
      </w:r>
      <w:r w:rsidRPr="79E05BA1">
        <w:rPr>
          <w:rFonts w:ascii="Verdana Pro" w:hAnsi="Verdana Pro" w:eastAsia="Verdana Pro" w:cs="Verdana Pro"/>
          <w:sz w:val="24"/>
          <w:szCs w:val="24"/>
        </w:rPr>
        <w:t xml:space="preserve"> </w:t>
      </w:r>
    </w:p>
    <w:p w:rsidR="4F8F439F" w:rsidP="0084428A" w:rsidRDefault="4F8F439F" w14:paraId="019C45CE" w14:textId="442595DA">
      <w:pPr>
        <w:pStyle w:val="ListParagraph"/>
        <w:numPr>
          <w:ilvl w:val="0"/>
          <w:numId w:val="10"/>
        </w:numPr>
        <w:rPr>
          <w:rFonts w:ascii="Verdana Pro" w:hAnsi="Verdana Pro" w:eastAsia="Verdana Pro" w:cs="Verdana Pro"/>
          <w:sz w:val="24"/>
          <w:szCs w:val="24"/>
        </w:rPr>
      </w:pPr>
      <w:r w:rsidRPr="79E05BA1">
        <w:rPr>
          <w:rFonts w:ascii="Verdana Pro" w:hAnsi="Verdana Pro" w:eastAsia="Verdana Pro" w:cs="Verdana Pro"/>
          <w:sz w:val="24"/>
          <w:szCs w:val="24"/>
        </w:rPr>
        <w:t>What happened?</w:t>
      </w:r>
    </w:p>
    <w:p w:rsidR="4F8F439F" w:rsidP="0084428A" w:rsidRDefault="4F8F439F" w14:paraId="72F618FB" w14:textId="02FE6988">
      <w:pPr>
        <w:pStyle w:val="ListParagraph"/>
        <w:numPr>
          <w:ilvl w:val="0"/>
          <w:numId w:val="10"/>
        </w:numPr>
        <w:rPr>
          <w:rFonts w:ascii="Verdana Pro" w:hAnsi="Verdana Pro" w:eastAsia="Verdana Pro" w:cs="Verdana Pro"/>
          <w:sz w:val="24"/>
          <w:szCs w:val="24"/>
        </w:rPr>
      </w:pPr>
      <w:r w:rsidRPr="79E05BA1">
        <w:rPr>
          <w:rFonts w:ascii="Verdana Pro" w:hAnsi="Verdana Pro" w:eastAsia="Verdana Pro" w:cs="Verdana Pro"/>
          <w:sz w:val="24"/>
          <w:szCs w:val="24"/>
        </w:rPr>
        <w:t>What were you thinking? How were you feeling?</w:t>
      </w:r>
    </w:p>
    <w:p w:rsidR="4F8F439F" w:rsidP="0084428A" w:rsidRDefault="4F8F439F" w14:paraId="1645697A" w14:textId="6B73D943">
      <w:pPr>
        <w:pStyle w:val="ListParagraph"/>
        <w:numPr>
          <w:ilvl w:val="0"/>
          <w:numId w:val="10"/>
        </w:numPr>
        <w:rPr>
          <w:rFonts w:ascii="Verdana Pro" w:hAnsi="Verdana Pro" w:eastAsia="Verdana Pro" w:cs="Verdana Pro"/>
          <w:sz w:val="24"/>
          <w:szCs w:val="24"/>
        </w:rPr>
      </w:pPr>
      <w:r w:rsidRPr="79E05BA1">
        <w:rPr>
          <w:rFonts w:ascii="Verdana Pro" w:hAnsi="Verdana Pro" w:eastAsia="Verdana Pro" w:cs="Verdana Pro"/>
          <w:sz w:val="24"/>
          <w:szCs w:val="24"/>
        </w:rPr>
        <w:t>Who has been affected and how?</w:t>
      </w:r>
    </w:p>
    <w:p w:rsidR="4F8F439F" w:rsidP="0084428A" w:rsidRDefault="4F8F439F" w14:paraId="3140870E" w14:textId="7E9E62EA">
      <w:pPr>
        <w:pStyle w:val="ListParagraph"/>
        <w:numPr>
          <w:ilvl w:val="0"/>
          <w:numId w:val="10"/>
        </w:numPr>
        <w:rPr>
          <w:rFonts w:ascii="Verdana Pro" w:hAnsi="Verdana Pro" w:eastAsia="Verdana Pro" w:cs="Verdana Pro"/>
          <w:sz w:val="24"/>
          <w:szCs w:val="24"/>
        </w:rPr>
      </w:pPr>
      <w:r w:rsidRPr="79E05BA1">
        <w:rPr>
          <w:rFonts w:ascii="Verdana Pro" w:hAnsi="Verdana Pro" w:eastAsia="Verdana Pro" w:cs="Verdana Pro"/>
          <w:sz w:val="24"/>
          <w:szCs w:val="24"/>
        </w:rPr>
        <w:t>What do you need to feel better? What are your strengths?</w:t>
      </w:r>
    </w:p>
    <w:p w:rsidR="4F8F439F" w:rsidP="0084428A" w:rsidRDefault="4F8F439F" w14:paraId="0F41AD7C" w14:textId="70A8AC9D">
      <w:pPr>
        <w:pStyle w:val="ListParagraph"/>
        <w:numPr>
          <w:ilvl w:val="0"/>
          <w:numId w:val="10"/>
        </w:numPr>
        <w:rPr>
          <w:rFonts w:ascii="Verdana Pro" w:hAnsi="Verdana Pro" w:eastAsia="Verdana Pro" w:cs="Verdana Pro"/>
          <w:sz w:val="24"/>
          <w:szCs w:val="24"/>
        </w:rPr>
      </w:pPr>
      <w:r w:rsidRPr="79E05BA1">
        <w:rPr>
          <w:rFonts w:ascii="Verdana Pro" w:hAnsi="Verdana Pro" w:eastAsia="Verdana Pro" w:cs="Verdana Pro"/>
          <w:sz w:val="24"/>
          <w:szCs w:val="24"/>
        </w:rPr>
        <w:t>What do you want to happen now in order to move forward?</w:t>
      </w:r>
    </w:p>
    <w:p w:rsidR="4F8F439F" w:rsidP="79E05BA1" w:rsidRDefault="4F8F439F" w14:paraId="3ED5DBBD" w14:textId="416C2FED">
      <w:pPr>
        <w:rPr>
          <w:rFonts w:ascii="Verdana Pro" w:hAnsi="Verdana Pro" w:eastAsia="Verdana Pro" w:cs="Verdana Pro"/>
          <w:sz w:val="24"/>
          <w:szCs w:val="24"/>
        </w:rPr>
      </w:pPr>
      <w:r w:rsidRPr="79E05BA1">
        <w:rPr>
          <w:rFonts w:ascii="Verdana Pro" w:hAnsi="Verdana Pro" w:eastAsia="Verdana Pro" w:cs="Verdana Pro"/>
          <w:sz w:val="24"/>
          <w:szCs w:val="24"/>
        </w:rPr>
        <w:t xml:space="preserve"> </w:t>
      </w:r>
    </w:p>
    <w:p w:rsidR="4F8F439F" w:rsidP="0084428A" w:rsidRDefault="4F8F439F" w14:paraId="124D2A48" w14:textId="10A1D424">
      <w:pPr>
        <w:pStyle w:val="ListParagraph"/>
        <w:numPr>
          <w:ilvl w:val="0"/>
          <w:numId w:val="8"/>
        </w:numPr>
        <w:rPr>
          <w:rFonts w:ascii="Verdana Pro" w:hAnsi="Verdana Pro" w:eastAsia="Verdana Pro" w:cs="Verdana Pro"/>
          <w:sz w:val="24"/>
          <w:szCs w:val="24"/>
        </w:rPr>
      </w:pPr>
      <w:r w:rsidRPr="79E05BA1">
        <w:rPr>
          <w:rFonts w:ascii="Verdana Pro" w:hAnsi="Verdana Pro" w:eastAsia="Verdana Pro" w:cs="Verdana Pro"/>
          <w:sz w:val="24"/>
          <w:szCs w:val="24"/>
        </w:rPr>
        <w:t xml:space="preserve">Restorative Practices should not be viewed in isolation or as tools that are used only when harm is </w:t>
      </w:r>
      <w:r w:rsidRPr="79E05BA1" w:rsidR="0851C48F">
        <w:rPr>
          <w:rFonts w:ascii="Verdana Pro" w:hAnsi="Verdana Pro" w:eastAsia="Verdana Pro" w:cs="Verdana Pro"/>
          <w:sz w:val="24"/>
          <w:szCs w:val="24"/>
        </w:rPr>
        <w:t xml:space="preserve">done </w:t>
      </w:r>
      <w:r w:rsidRPr="79E05BA1">
        <w:rPr>
          <w:rFonts w:ascii="Verdana Pro" w:hAnsi="Verdana Pro" w:eastAsia="Verdana Pro" w:cs="Verdana Pro"/>
          <w:sz w:val="24"/>
          <w:szCs w:val="24"/>
        </w:rPr>
        <w:t>instead</w:t>
      </w:r>
      <w:r w:rsidRPr="79E05BA1" w:rsidR="068070BF">
        <w:rPr>
          <w:rFonts w:ascii="Verdana Pro" w:hAnsi="Verdana Pro" w:eastAsia="Verdana Pro" w:cs="Verdana Pro"/>
          <w:sz w:val="24"/>
          <w:szCs w:val="24"/>
        </w:rPr>
        <w:t xml:space="preserve"> it should</w:t>
      </w:r>
      <w:r w:rsidRPr="79E05BA1">
        <w:rPr>
          <w:rFonts w:ascii="Verdana Pro" w:hAnsi="Verdana Pro" w:eastAsia="Verdana Pro" w:cs="Verdana Pro"/>
          <w:sz w:val="24"/>
          <w:szCs w:val="24"/>
        </w:rPr>
        <w:t xml:space="preserve"> be modelled and linked to all positive interactions that occur throughout the school day.</w:t>
      </w:r>
    </w:p>
    <w:p w:rsidRPr="00206DAB" w:rsidR="4F8F439F" w:rsidP="0084428A" w:rsidRDefault="4F8F439F" w14:paraId="6D15A3D7" w14:textId="3DC9E936">
      <w:pPr>
        <w:pStyle w:val="ListParagraph"/>
        <w:numPr>
          <w:ilvl w:val="0"/>
          <w:numId w:val="8"/>
        </w:numPr>
        <w:rPr>
          <w:rFonts w:ascii="Verdana Pro" w:hAnsi="Verdana Pro" w:eastAsia="Verdana Pro" w:cs="Verdana Pro"/>
          <w:sz w:val="24"/>
          <w:szCs w:val="24"/>
        </w:rPr>
      </w:pPr>
      <w:r w:rsidRPr="0DCFC012">
        <w:rPr>
          <w:rFonts w:ascii="Verdana Pro" w:hAnsi="Verdana Pro" w:eastAsia="Verdana Pro" w:cs="Verdana Pro"/>
          <w:sz w:val="24"/>
          <w:szCs w:val="24"/>
        </w:rPr>
        <w:t xml:space="preserve">Engagement with families/ carers and partner agencies will also be delivered using the same consistent approach wherever possible. </w:t>
      </w:r>
      <w:r>
        <w:br/>
      </w:r>
    </w:p>
    <w:p w:rsidR="4F8F439F" w:rsidP="0DCFC012" w:rsidRDefault="4F8F439F" w14:paraId="196B9EB4" w14:textId="0FE4D765">
      <w:pPr>
        <w:rPr>
          <w:rFonts w:ascii="Verdana Pro" w:hAnsi="Verdana Pro" w:eastAsia="Verdana Pro" w:cs="Verdana Pro"/>
          <w:sz w:val="24"/>
          <w:szCs w:val="24"/>
        </w:rPr>
      </w:pPr>
      <w:r w:rsidRPr="0DCFC012">
        <w:rPr>
          <w:rFonts w:ascii="Verdana Pro" w:hAnsi="Verdana Pro" w:eastAsia="Verdana Pro" w:cs="Verdana Pro"/>
          <w:sz w:val="24"/>
          <w:szCs w:val="24"/>
          <w:u w:val="single"/>
        </w:rPr>
        <w:t>Repairing Relationships</w:t>
      </w:r>
      <w:r>
        <w:br/>
      </w:r>
      <w:r>
        <w:br/>
      </w:r>
      <w:r>
        <w:br/>
      </w:r>
      <w:r w:rsidRPr="0DCFC012">
        <w:rPr>
          <w:rFonts w:ascii="Verdana Pro" w:hAnsi="Verdana Pro" w:eastAsia="Verdana Pro" w:cs="Verdana Pro"/>
          <w:sz w:val="24"/>
          <w:szCs w:val="24"/>
        </w:rPr>
        <w:t>When conflict occurs, we expect those involved to find solutions to move forward and repair the relationship where possible.  By having a common restorative approach to resolving conflict, we can achieve this in a fair and inclusive way with all affected.  We problem solve and plan so that the harm does not happen again.</w:t>
      </w:r>
      <w:r>
        <w:br/>
      </w:r>
      <w:r>
        <w:br/>
      </w:r>
      <w:r w:rsidRPr="0DCFC012">
        <w:rPr>
          <w:rFonts w:ascii="Verdana Pro" w:hAnsi="Verdana Pro" w:eastAsia="Verdana Pro" w:cs="Verdana Pro"/>
          <w:sz w:val="24"/>
          <w:szCs w:val="24"/>
        </w:rPr>
        <w:t xml:space="preserve"> </w:t>
      </w:r>
    </w:p>
    <w:p w:rsidR="4F8F439F" w:rsidP="0084428A" w:rsidRDefault="4F8F439F" w14:paraId="129808D3" w14:textId="54DFA21E">
      <w:pPr>
        <w:pStyle w:val="ListParagraph"/>
        <w:numPr>
          <w:ilvl w:val="0"/>
          <w:numId w:val="8"/>
        </w:numPr>
        <w:rPr>
          <w:rFonts w:ascii="Verdana Pro" w:hAnsi="Verdana Pro" w:eastAsia="Verdana Pro" w:cs="Verdana Pro"/>
          <w:sz w:val="24"/>
          <w:szCs w:val="24"/>
        </w:rPr>
      </w:pPr>
      <w:r w:rsidRPr="79E05BA1">
        <w:rPr>
          <w:rFonts w:ascii="Verdana Pro" w:hAnsi="Verdana Pro" w:eastAsia="Verdana Pro" w:cs="Verdana Pro"/>
          <w:sz w:val="24"/>
          <w:szCs w:val="24"/>
        </w:rPr>
        <w:t xml:space="preserve">Any parties involved should be given the opportunity to take part in a Restorative Meeting following adequate preparation, using the restorative enquiry </w:t>
      </w:r>
      <w:r w:rsidRPr="79E05BA1" w:rsidR="6515A633">
        <w:rPr>
          <w:rFonts w:ascii="Verdana Pro" w:hAnsi="Verdana Pro" w:eastAsia="Verdana Pro" w:cs="Verdana Pro"/>
          <w:sz w:val="24"/>
          <w:szCs w:val="24"/>
        </w:rPr>
        <w:t xml:space="preserve">questions </w:t>
      </w:r>
      <w:r w:rsidRPr="79E05BA1">
        <w:rPr>
          <w:rFonts w:ascii="Verdana Pro" w:hAnsi="Verdana Pro" w:eastAsia="Verdana Pro" w:cs="Verdana Pro"/>
          <w:sz w:val="24"/>
          <w:szCs w:val="24"/>
        </w:rPr>
        <w:t xml:space="preserve">and giving the person time to think about the questions they will be asked and how they can repair the harm and move forward. </w:t>
      </w:r>
    </w:p>
    <w:p w:rsidR="79E05BA1" w:rsidP="79E05BA1" w:rsidRDefault="79E05BA1" w14:paraId="3EE9F61E" w14:textId="7871D4F6">
      <w:pPr>
        <w:rPr>
          <w:rFonts w:ascii="Verdana Pro" w:hAnsi="Verdana Pro" w:eastAsia="Verdana Pro" w:cs="Verdana Pro"/>
          <w:sz w:val="24"/>
          <w:szCs w:val="24"/>
        </w:rPr>
      </w:pPr>
    </w:p>
    <w:p w:rsidR="705D6CF3" w:rsidP="0DCFC012" w:rsidRDefault="705D6CF3" w14:paraId="4CFE00C9" w14:textId="7860D2B6">
      <w:pPr>
        <w:rPr>
          <w:rFonts w:ascii="Verdana Pro" w:hAnsi="Verdana Pro" w:eastAsia="Verdana Pro" w:cs="Verdana Pro"/>
          <w:b/>
          <w:bCs/>
          <w:sz w:val="24"/>
          <w:szCs w:val="24"/>
          <w:u w:val="single"/>
        </w:rPr>
      </w:pPr>
      <w:r w:rsidRPr="160E79E6">
        <w:rPr>
          <w:rFonts w:ascii="Verdana Pro" w:hAnsi="Verdana Pro" w:eastAsia="Verdana Pro" w:cs="Verdana Pro"/>
          <w:b/>
          <w:bCs/>
          <w:sz w:val="24"/>
          <w:szCs w:val="24"/>
          <w:u w:val="single"/>
        </w:rPr>
        <w:t>Levelled response to issues</w:t>
      </w:r>
    </w:p>
    <w:p w:rsidR="705D6CF3" w:rsidP="0DCFC012" w:rsidRDefault="705D6CF3" w14:paraId="76A27238" w14:textId="28563323">
      <w:pPr>
        <w:rPr>
          <w:rFonts w:ascii="Verdana Pro" w:hAnsi="Verdana Pro" w:eastAsia="Verdana Pro" w:cs="Verdana Pro"/>
          <w:sz w:val="24"/>
          <w:szCs w:val="24"/>
        </w:rPr>
      </w:pPr>
      <w:r w:rsidRPr="0DCFC012">
        <w:rPr>
          <w:rFonts w:ascii="Verdana Pro" w:hAnsi="Verdana Pro" w:eastAsia="Verdana Pro" w:cs="Verdana Pro"/>
          <w:sz w:val="24"/>
          <w:szCs w:val="24"/>
        </w:rPr>
        <w:t>The restorative approach uses the lowest level and simplest response at the earliest opportunity by all affected by the issue/s</w:t>
      </w:r>
    </w:p>
    <w:p w:rsidR="705D6CF3" w:rsidP="0DCFC012" w:rsidRDefault="705D6CF3" w14:paraId="10788DC5" w14:textId="21D23649">
      <w:pPr>
        <w:rPr>
          <w:rFonts w:ascii="Verdana Pro" w:hAnsi="Verdana Pro" w:eastAsia="Verdana Pro" w:cs="Verdana Pro"/>
          <w:sz w:val="24"/>
          <w:szCs w:val="24"/>
        </w:rPr>
      </w:pPr>
      <w:r w:rsidRPr="0DCFC012">
        <w:rPr>
          <w:rFonts w:ascii="Verdana Pro" w:hAnsi="Verdana Pro" w:eastAsia="Verdana Pro" w:cs="Verdana Pro"/>
          <w:sz w:val="24"/>
          <w:szCs w:val="24"/>
        </w:rPr>
        <w:t xml:space="preserve"> </w:t>
      </w:r>
    </w:p>
    <w:p w:rsidR="705D6CF3" w:rsidP="0DCFC012" w:rsidRDefault="705D6CF3" w14:paraId="481D7B78" w14:textId="571997B0">
      <w:pPr>
        <w:rPr>
          <w:rFonts w:ascii="Verdana Pro" w:hAnsi="Verdana Pro" w:eastAsia="Verdana Pro" w:cs="Verdana Pro"/>
          <w:sz w:val="24"/>
          <w:szCs w:val="24"/>
          <w:u w:val="single"/>
        </w:rPr>
      </w:pPr>
      <w:r w:rsidRPr="0DCFC012">
        <w:rPr>
          <w:rFonts w:ascii="Verdana Pro" w:hAnsi="Verdana Pro" w:eastAsia="Verdana Pro" w:cs="Verdana Pro"/>
          <w:sz w:val="24"/>
          <w:szCs w:val="24"/>
          <w:u w:val="single"/>
        </w:rPr>
        <w:t>STAGE 1 - ‘I’ messages</w:t>
      </w:r>
    </w:p>
    <w:p w:rsidR="705D6CF3" w:rsidP="0DCFC012" w:rsidRDefault="705D6CF3" w14:paraId="79077217" w14:textId="486A034C">
      <w:pPr>
        <w:rPr>
          <w:rFonts w:ascii="Verdana Pro" w:hAnsi="Verdana Pro" w:eastAsia="Verdana Pro" w:cs="Verdana Pro"/>
          <w:sz w:val="24"/>
          <w:szCs w:val="24"/>
        </w:rPr>
      </w:pPr>
      <w:r w:rsidRPr="0DCFC012">
        <w:rPr>
          <w:rFonts w:ascii="Verdana Pro" w:hAnsi="Verdana Pro" w:eastAsia="Verdana Pro" w:cs="Verdana Pro"/>
          <w:sz w:val="24"/>
          <w:szCs w:val="24"/>
        </w:rPr>
        <w:t>The pupil is made aware of the issue by the member of staff who uses restorative language to speak to them, for example,</w:t>
      </w:r>
      <w:r>
        <w:br/>
      </w:r>
      <w:r>
        <w:br/>
      </w:r>
      <w:r w:rsidRPr="0DCFC012">
        <w:rPr>
          <w:rFonts w:ascii="Verdana Pro" w:hAnsi="Verdana Pro" w:eastAsia="Verdana Pro" w:cs="Verdana Pro"/>
          <w:sz w:val="24"/>
          <w:szCs w:val="24"/>
        </w:rPr>
        <w:t xml:space="preserve"> </w:t>
      </w:r>
    </w:p>
    <w:p w:rsidR="705D6CF3" w:rsidP="0084428A" w:rsidRDefault="705D6CF3" w14:paraId="099007FF" w14:textId="1E747560">
      <w:pPr>
        <w:pStyle w:val="ListParagraph"/>
        <w:numPr>
          <w:ilvl w:val="1"/>
          <w:numId w:val="7"/>
        </w:numPr>
        <w:rPr>
          <w:rFonts w:ascii="Verdana Pro" w:hAnsi="Verdana Pro" w:eastAsia="Verdana Pro" w:cs="Verdana Pro"/>
          <w:sz w:val="24"/>
          <w:szCs w:val="24"/>
        </w:rPr>
      </w:pPr>
      <w:r w:rsidRPr="0DCFC012">
        <w:rPr>
          <w:rFonts w:ascii="Verdana Pro" w:hAnsi="Verdana Pro" w:eastAsia="Verdana Pro" w:cs="Verdana Pro"/>
          <w:sz w:val="24"/>
          <w:szCs w:val="24"/>
        </w:rPr>
        <w:t>‘When I heard you</w:t>
      </w:r>
      <w:proofErr w:type="gramStart"/>
      <w:r w:rsidRPr="0DCFC012">
        <w:rPr>
          <w:rFonts w:ascii="Verdana Pro" w:hAnsi="Verdana Pro" w:eastAsia="Verdana Pro" w:cs="Verdana Pro"/>
          <w:sz w:val="24"/>
          <w:szCs w:val="24"/>
        </w:rPr>
        <w:t>…..</w:t>
      </w:r>
      <w:proofErr w:type="gramEnd"/>
      <w:r w:rsidRPr="0DCFC012">
        <w:rPr>
          <w:rFonts w:ascii="Verdana Pro" w:hAnsi="Verdana Pro" w:eastAsia="Verdana Pro" w:cs="Verdana Pro"/>
          <w:sz w:val="24"/>
          <w:szCs w:val="24"/>
        </w:rPr>
        <w:t>I felt …….…….’</w:t>
      </w:r>
    </w:p>
    <w:p w:rsidR="705D6CF3" w:rsidP="0084428A" w:rsidRDefault="705D6CF3" w14:paraId="39D2D610" w14:textId="2D2FF214">
      <w:pPr>
        <w:pStyle w:val="ListParagraph"/>
        <w:numPr>
          <w:ilvl w:val="1"/>
          <w:numId w:val="7"/>
        </w:numPr>
        <w:rPr>
          <w:rFonts w:ascii="Verdana Pro" w:hAnsi="Verdana Pro" w:eastAsia="Verdana Pro" w:cs="Verdana Pro"/>
          <w:sz w:val="24"/>
          <w:szCs w:val="24"/>
        </w:rPr>
      </w:pPr>
      <w:r w:rsidRPr="0DCFC012">
        <w:rPr>
          <w:rFonts w:ascii="Verdana Pro" w:hAnsi="Verdana Pro" w:eastAsia="Verdana Pro" w:cs="Verdana Pro"/>
          <w:sz w:val="24"/>
          <w:szCs w:val="24"/>
        </w:rPr>
        <w:t>When I see you …………I feel disappointed that….</w:t>
      </w:r>
    </w:p>
    <w:p w:rsidR="705D6CF3" w:rsidP="0084428A" w:rsidRDefault="705D6CF3" w14:paraId="7A6CD610" w14:textId="5978F5FF">
      <w:pPr>
        <w:pStyle w:val="ListParagraph"/>
        <w:numPr>
          <w:ilvl w:val="1"/>
          <w:numId w:val="7"/>
        </w:numPr>
        <w:rPr>
          <w:rFonts w:ascii="Verdana Pro" w:hAnsi="Verdana Pro" w:eastAsia="Verdana Pro" w:cs="Verdana Pro"/>
          <w:sz w:val="24"/>
          <w:szCs w:val="24"/>
        </w:rPr>
      </w:pPr>
      <w:r w:rsidRPr="0DCFC012">
        <w:rPr>
          <w:rFonts w:ascii="Verdana Pro" w:hAnsi="Verdana Pro" w:eastAsia="Verdana Pro" w:cs="Verdana Pro"/>
          <w:sz w:val="24"/>
          <w:szCs w:val="24"/>
        </w:rPr>
        <w:t xml:space="preserve">This is affecting me (and maybe </w:t>
      </w:r>
      <w:proofErr w:type="gramStart"/>
      <w:r w:rsidRPr="0DCFC012">
        <w:rPr>
          <w:rFonts w:ascii="Verdana Pro" w:hAnsi="Verdana Pro" w:eastAsia="Verdana Pro" w:cs="Verdana Pro"/>
          <w:sz w:val="24"/>
          <w:szCs w:val="24"/>
        </w:rPr>
        <w:t>others)  in</w:t>
      </w:r>
      <w:proofErr w:type="gramEnd"/>
      <w:r w:rsidRPr="0DCFC012">
        <w:rPr>
          <w:rFonts w:ascii="Verdana Pro" w:hAnsi="Verdana Pro" w:eastAsia="Verdana Pro" w:cs="Verdana Pro"/>
          <w:sz w:val="24"/>
          <w:szCs w:val="24"/>
        </w:rPr>
        <w:t xml:space="preserve"> this way………..</w:t>
      </w:r>
    </w:p>
    <w:p w:rsidR="705D6CF3" w:rsidP="0084428A" w:rsidRDefault="705D6CF3" w14:paraId="217B979C" w14:textId="45BD4B0C">
      <w:pPr>
        <w:pStyle w:val="ListParagraph"/>
        <w:numPr>
          <w:ilvl w:val="1"/>
          <w:numId w:val="7"/>
        </w:numPr>
        <w:rPr>
          <w:rFonts w:ascii="Verdana Pro" w:hAnsi="Verdana Pro" w:eastAsia="Verdana Pro" w:cs="Verdana Pro"/>
          <w:sz w:val="24"/>
          <w:szCs w:val="24"/>
        </w:rPr>
      </w:pPr>
      <w:r w:rsidRPr="0DCFC012">
        <w:rPr>
          <w:rFonts w:ascii="Verdana Pro" w:hAnsi="Verdana Pro" w:eastAsia="Verdana Pro" w:cs="Verdana Pro"/>
          <w:sz w:val="24"/>
          <w:szCs w:val="24"/>
        </w:rPr>
        <w:t>Would you please………</w:t>
      </w:r>
      <w:proofErr w:type="gramStart"/>
      <w:r w:rsidRPr="0DCFC012">
        <w:rPr>
          <w:rFonts w:ascii="Verdana Pro" w:hAnsi="Verdana Pro" w:eastAsia="Verdana Pro" w:cs="Verdana Pro"/>
          <w:sz w:val="24"/>
          <w:szCs w:val="24"/>
        </w:rPr>
        <w:t>….(</w:t>
      </w:r>
      <w:proofErr w:type="gramEnd"/>
      <w:r w:rsidRPr="0DCFC012">
        <w:rPr>
          <w:rFonts w:ascii="Verdana Pro" w:hAnsi="Verdana Pro" w:eastAsia="Verdana Pro" w:cs="Verdana Pro"/>
          <w:sz w:val="24"/>
          <w:szCs w:val="24"/>
        </w:rPr>
        <w:t>invitation for the specific behaviour requested)</w:t>
      </w:r>
    </w:p>
    <w:p w:rsidR="705D6CF3" w:rsidP="0DCFC012" w:rsidRDefault="705D6CF3" w14:paraId="55F85A8A" w14:textId="1D3E0271">
      <w:pPr>
        <w:rPr>
          <w:rFonts w:ascii="Verdana Pro" w:hAnsi="Verdana Pro" w:eastAsia="Verdana Pro" w:cs="Verdana Pro"/>
          <w:sz w:val="24"/>
          <w:szCs w:val="24"/>
        </w:rPr>
      </w:pPr>
      <w:r w:rsidRPr="0DCFC012">
        <w:rPr>
          <w:rFonts w:ascii="Verdana Pro" w:hAnsi="Verdana Pro" w:eastAsia="Verdana Pro" w:cs="Verdana Pro"/>
          <w:sz w:val="24"/>
          <w:szCs w:val="24"/>
        </w:rPr>
        <w:t xml:space="preserve"> </w:t>
      </w:r>
    </w:p>
    <w:p w:rsidR="705D6CF3" w:rsidP="0DCFC012" w:rsidRDefault="705D6CF3" w14:paraId="379D1CA4" w14:textId="714AFBEA">
      <w:pPr>
        <w:rPr>
          <w:rFonts w:ascii="Verdana Pro" w:hAnsi="Verdana Pro" w:eastAsia="Verdana Pro" w:cs="Verdana Pro"/>
          <w:sz w:val="24"/>
          <w:szCs w:val="24"/>
          <w:u w:val="single"/>
        </w:rPr>
      </w:pPr>
      <w:r w:rsidRPr="160E79E6">
        <w:rPr>
          <w:rFonts w:ascii="Verdana Pro" w:hAnsi="Verdana Pro" w:eastAsia="Verdana Pro" w:cs="Verdana Pro"/>
          <w:sz w:val="24"/>
          <w:szCs w:val="24"/>
        </w:rPr>
        <w:t>There does not need to be a formal record</w:t>
      </w:r>
      <w:r w:rsidRPr="160E79E6" w:rsidR="4A85E16E">
        <w:rPr>
          <w:rFonts w:ascii="Verdana Pro" w:hAnsi="Verdana Pro" w:eastAsia="Verdana Pro" w:cs="Verdana Pro"/>
          <w:sz w:val="24"/>
          <w:szCs w:val="24"/>
        </w:rPr>
        <w:t xml:space="preserve"> if this conversation takes place.</w:t>
      </w:r>
      <w:r>
        <w:br/>
      </w:r>
      <w:r>
        <w:br/>
      </w:r>
      <w:r w:rsidRPr="160E79E6">
        <w:rPr>
          <w:rFonts w:ascii="Verdana Pro" w:hAnsi="Verdana Pro" w:eastAsia="Verdana Pro" w:cs="Verdana Pro"/>
          <w:sz w:val="24"/>
          <w:szCs w:val="24"/>
        </w:rPr>
        <w:t xml:space="preserve"> </w:t>
      </w:r>
      <w:r>
        <w:br/>
      </w:r>
      <w:r>
        <w:br/>
      </w:r>
      <w:r w:rsidRPr="160E79E6">
        <w:rPr>
          <w:rFonts w:ascii="Verdana Pro" w:hAnsi="Verdana Pro" w:eastAsia="Verdana Pro" w:cs="Verdana Pro"/>
          <w:sz w:val="24"/>
          <w:szCs w:val="24"/>
          <w:u w:val="single"/>
        </w:rPr>
        <w:t>STAGE 2 – Restorative Conversation</w:t>
      </w:r>
    </w:p>
    <w:p w:rsidR="705D6CF3" w:rsidP="0084428A" w:rsidRDefault="705D6CF3" w14:paraId="290776B8" w14:textId="444719B7">
      <w:pPr>
        <w:pStyle w:val="ListParagraph"/>
        <w:numPr>
          <w:ilvl w:val="0"/>
          <w:numId w:val="6"/>
        </w:numPr>
        <w:rPr>
          <w:rFonts w:ascii="Verdana Pro" w:hAnsi="Verdana Pro" w:eastAsia="Verdana Pro" w:cs="Verdana Pro"/>
          <w:sz w:val="24"/>
          <w:szCs w:val="24"/>
        </w:rPr>
      </w:pPr>
      <w:r w:rsidRPr="0DCFC012">
        <w:rPr>
          <w:rFonts w:ascii="Verdana Pro" w:hAnsi="Verdana Pro" w:eastAsia="Verdana Pro" w:cs="Verdana Pro"/>
          <w:sz w:val="24"/>
          <w:szCs w:val="24"/>
        </w:rPr>
        <w:t>Informal chat using the Restorative Questions (this does not always require preparation time or an outcome agreement).</w:t>
      </w:r>
    </w:p>
    <w:p w:rsidR="705D6CF3" w:rsidP="0084428A" w:rsidRDefault="705D6CF3" w14:paraId="02564CDD" w14:textId="5A7C9195">
      <w:pPr>
        <w:pStyle w:val="ListParagraph"/>
        <w:numPr>
          <w:ilvl w:val="0"/>
          <w:numId w:val="6"/>
        </w:numPr>
        <w:rPr>
          <w:rFonts w:ascii="Verdana Pro" w:hAnsi="Verdana Pro" w:eastAsia="Verdana Pro" w:cs="Verdana Pro"/>
          <w:sz w:val="24"/>
          <w:szCs w:val="24"/>
        </w:rPr>
      </w:pPr>
      <w:r w:rsidRPr="0DCFC012">
        <w:rPr>
          <w:rFonts w:ascii="Verdana Pro" w:hAnsi="Verdana Pro" w:eastAsia="Verdana Pro" w:cs="Verdana Pro"/>
          <w:sz w:val="24"/>
          <w:szCs w:val="24"/>
        </w:rPr>
        <w:t>Could take place in the classroom or corridor, dining hall or playground at any time.</w:t>
      </w:r>
    </w:p>
    <w:p w:rsidR="705D6CF3" w:rsidP="0084428A" w:rsidRDefault="705D6CF3" w14:paraId="1313CDE4" w14:textId="07E9448A">
      <w:pPr>
        <w:pStyle w:val="ListParagraph"/>
        <w:numPr>
          <w:ilvl w:val="0"/>
          <w:numId w:val="6"/>
        </w:numPr>
        <w:rPr>
          <w:rFonts w:ascii="Verdana Pro" w:hAnsi="Verdana Pro" w:eastAsia="Verdana Pro" w:cs="Verdana Pro"/>
          <w:sz w:val="24"/>
          <w:szCs w:val="24"/>
          <w:u w:val="single"/>
        </w:rPr>
      </w:pPr>
      <w:r w:rsidRPr="0DCFC012">
        <w:rPr>
          <w:rFonts w:ascii="Verdana Pro" w:hAnsi="Verdana Pro" w:eastAsia="Verdana Pro" w:cs="Verdana Pro"/>
          <w:sz w:val="24"/>
          <w:szCs w:val="24"/>
        </w:rPr>
        <w:t>Individual member of staff takes initiative and leads process.</w:t>
      </w:r>
      <w:r>
        <w:br/>
      </w:r>
      <w:r w:rsidRPr="0DCFC012">
        <w:rPr>
          <w:rFonts w:ascii="Verdana Pro" w:hAnsi="Verdana Pro" w:eastAsia="Verdana Pro" w:cs="Verdana Pro"/>
          <w:sz w:val="24"/>
          <w:szCs w:val="24"/>
        </w:rPr>
        <w:t xml:space="preserve"> </w:t>
      </w:r>
    </w:p>
    <w:p w:rsidR="705D6CF3" w:rsidP="0DCFC012" w:rsidRDefault="705D6CF3" w14:paraId="084C7D43" w14:textId="33BC120D">
      <w:pPr>
        <w:rPr>
          <w:rFonts w:ascii="Verdana Pro" w:hAnsi="Verdana Pro" w:eastAsia="Verdana Pro" w:cs="Verdana Pro"/>
          <w:sz w:val="24"/>
          <w:szCs w:val="24"/>
          <w:u w:val="single"/>
        </w:rPr>
      </w:pPr>
      <w:r w:rsidRPr="0DCFC012">
        <w:rPr>
          <w:rFonts w:ascii="Verdana Pro" w:hAnsi="Verdana Pro" w:eastAsia="Verdana Pro" w:cs="Verdana Pro"/>
          <w:sz w:val="24"/>
          <w:szCs w:val="24"/>
          <w:u w:val="single"/>
        </w:rPr>
        <w:t xml:space="preserve">STAGE 3 – </w:t>
      </w:r>
      <w:r w:rsidRPr="0DCFC012" w:rsidR="637784AA">
        <w:rPr>
          <w:rFonts w:ascii="Verdana Pro" w:hAnsi="Verdana Pro" w:eastAsia="Verdana Pro" w:cs="Verdana Pro"/>
          <w:sz w:val="24"/>
          <w:szCs w:val="24"/>
          <w:u w:val="single"/>
        </w:rPr>
        <w:t>Restorative</w:t>
      </w:r>
      <w:r w:rsidRPr="0DCFC012">
        <w:rPr>
          <w:rFonts w:ascii="Verdana Pro" w:hAnsi="Verdana Pro" w:eastAsia="Verdana Pro" w:cs="Verdana Pro"/>
          <w:sz w:val="24"/>
          <w:szCs w:val="24"/>
          <w:u w:val="single"/>
        </w:rPr>
        <w:t xml:space="preserve"> Meeting</w:t>
      </w:r>
    </w:p>
    <w:p w:rsidR="705D6CF3" w:rsidP="0084428A" w:rsidRDefault="705D6CF3" w14:paraId="61790E60" w14:textId="1F98B49F">
      <w:pPr>
        <w:pStyle w:val="ListParagraph"/>
        <w:numPr>
          <w:ilvl w:val="0"/>
          <w:numId w:val="5"/>
        </w:numPr>
        <w:rPr>
          <w:rFonts w:ascii="Verdana Pro" w:hAnsi="Verdana Pro" w:eastAsia="Verdana Pro" w:cs="Verdana Pro"/>
          <w:sz w:val="24"/>
          <w:szCs w:val="24"/>
        </w:rPr>
      </w:pPr>
      <w:r w:rsidRPr="0DCFC012">
        <w:rPr>
          <w:rFonts w:ascii="Verdana Pro" w:hAnsi="Verdana Pro" w:eastAsia="Verdana Pro" w:cs="Verdana Pro"/>
          <w:sz w:val="24"/>
          <w:szCs w:val="24"/>
        </w:rPr>
        <w:t xml:space="preserve">If poor behaviour continues, a pupil and teacher meet for a more formal conversation about the incident. </w:t>
      </w:r>
    </w:p>
    <w:p w:rsidR="571AAD5D" w:rsidP="0084428A" w:rsidRDefault="571AAD5D" w14:paraId="62D4B997" w14:textId="01CB09FC">
      <w:pPr>
        <w:pStyle w:val="ListParagraph"/>
        <w:numPr>
          <w:ilvl w:val="0"/>
          <w:numId w:val="5"/>
        </w:numPr>
        <w:rPr>
          <w:rFonts w:ascii="Verdana Pro" w:hAnsi="Verdana Pro" w:eastAsia="Verdana Pro" w:cs="Verdana Pro"/>
          <w:sz w:val="24"/>
          <w:szCs w:val="24"/>
        </w:rPr>
      </w:pPr>
      <w:r w:rsidRPr="0DCFC012">
        <w:rPr>
          <w:rFonts w:ascii="Verdana Pro" w:hAnsi="Verdana Pro" w:eastAsia="Verdana Pro" w:cs="Verdana Pro"/>
          <w:sz w:val="24"/>
          <w:szCs w:val="24"/>
        </w:rPr>
        <w:t>Pupil(s) and teacher discuss ways forward. - not just sorry – Why? What for? Hurt caused.</w:t>
      </w:r>
    </w:p>
    <w:p w:rsidR="571AAD5D" w:rsidP="0084428A" w:rsidRDefault="571AAD5D" w14:paraId="1082E8A3" w14:textId="4DB424ED">
      <w:pPr>
        <w:pStyle w:val="ListParagraph"/>
        <w:numPr>
          <w:ilvl w:val="0"/>
          <w:numId w:val="5"/>
        </w:numPr>
        <w:rPr>
          <w:rFonts w:ascii="Verdana Pro" w:hAnsi="Verdana Pro" w:eastAsia="Verdana Pro" w:cs="Verdana Pro"/>
          <w:sz w:val="24"/>
          <w:szCs w:val="24"/>
        </w:rPr>
      </w:pPr>
      <w:r w:rsidRPr="0DCFC012">
        <w:rPr>
          <w:rFonts w:ascii="Verdana Pro" w:hAnsi="Verdana Pro" w:eastAsia="Verdana Pro" w:cs="Verdana Pro"/>
          <w:sz w:val="24"/>
          <w:szCs w:val="24"/>
        </w:rPr>
        <w:t>Pupil(s) complete the agreed actions</w:t>
      </w:r>
      <w:r w:rsidRPr="0DCFC012" w:rsidR="2F718EEB">
        <w:rPr>
          <w:rFonts w:ascii="Verdana Pro" w:hAnsi="Verdana Pro" w:eastAsia="Verdana Pro" w:cs="Verdana Pro"/>
          <w:sz w:val="24"/>
          <w:szCs w:val="24"/>
        </w:rPr>
        <w:t>.</w:t>
      </w:r>
    </w:p>
    <w:p w:rsidR="4504B7ED" w:rsidP="0DCFC012" w:rsidRDefault="4504B7ED" w14:paraId="04B0F101" w14:textId="0C9C1705">
      <w:pPr>
        <w:rPr>
          <w:rFonts w:ascii="Verdana Pro" w:hAnsi="Verdana Pro" w:eastAsia="Verdana Pro" w:cs="Verdana Pro"/>
          <w:sz w:val="24"/>
          <w:szCs w:val="24"/>
        </w:rPr>
      </w:pPr>
      <w:r w:rsidRPr="0DCFC012">
        <w:rPr>
          <w:rFonts w:ascii="Verdana Pro" w:hAnsi="Verdana Pro" w:eastAsia="Verdana Pro" w:cs="Verdana Pro"/>
          <w:sz w:val="24"/>
          <w:szCs w:val="24"/>
        </w:rPr>
        <w:t xml:space="preserve">These meetings may be more beneficial on an individual basis, depending on pupils involved. </w:t>
      </w:r>
    </w:p>
    <w:p w:rsidR="705D6CF3" w:rsidP="0DCFC012" w:rsidRDefault="705D6CF3" w14:paraId="5F5ECE2D" w14:textId="086310AD">
      <w:pPr>
        <w:rPr>
          <w:rFonts w:ascii="Verdana Pro" w:hAnsi="Verdana Pro" w:eastAsia="Verdana Pro" w:cs="Verdana Pro"/>
          <w:sz w:val="24"/>
          <w:szCs w:val="24"/>
        </w:rPr>
      </w:pPr>
    </w:p>
    <w:p w:rsidR="705D6CF3" w:rsidP="0DCFC012" w:rsidRDefault="705D6CF3" w14:paraId="39552BD3" w14:textId="0E45557A">
      <w:pPr>
        <w:rPr>
          <w:rFonts w:ascii="Verdana Pro" w:hAnsi="Verdana Pro" w:eastAsia="Verdana Pro" w:cs="Verdana Pro"/>
          <w:sz w:val="24"/>
          <w:szCs w:val="24"/>
          <w:u w:val="single"/>
        </w:rPr>
      </w:pPr>
      <w:r w:rsidRPr="0DCFC012">
        <w:rPr>
          <w:rFonts w:ascii="Verdana Pro" w:hAnsi="Verdana Pro" w:eastAsia="Verdana Pro" w:cs="Verdana Pro"/>
          <w:sz w:val="24"/>
          <w:szCs w:val="24"/>
          <w:u w:val="single"/>
        </w:rPr>
        <w:t xml:space="preserve">STAGE 4 – </w:t>
      </w:r>
      <w:r w:rsidRPr="0DCFC012" w:rsidR="298F2AA9">
        <w:rPr>
          <w:rFonts w:ascii="Verdana Pro" w:hAnsi="Verdana Pro" w:eastAsia="Verdana Pro" w:cs="Verdana Pro"/>
          <w:sz w:val="24"/>
          <w:szCs w:val="24"/>
          <w:u w:val="single"/>
        </w:rPr>
        <w:t>SLT Restorative Meeting</w:t>
      </w:r>
    </w:p>
    <w:p w:rsidR="705D6CF3" w:rsidP="0084428A" w:rsidRDefault="705D6CF3" w14:paraId="422B9157" w14:textId="165760D2">
      <w:pPr>
        <w:pStyle w:val="ListParagraph"/>
        <w:numPr>
          <w:ilvl w:val="0"/>
          <w:numId w:val="4"/>
        </w:numPr>
        <w:rPr>
          <w:rFonts w:ascii="Verdana Pro" w:hAnsi="Verdana Pro" w:eastAsia="Verdana Pro" w:cs="Verdana Pro"/>
          <w:sz w:val="24"/>
          <w:szCs w:val="24"/>
        </w:rPr>
      </w:pPr>
      <w:r w:rsidRPr="0DCFC012">
        <w:rPr>
          <w:rFonts w:ascii="Verdana Pro" w:hAnsi="Verdana Pro" w:eastAsia="Verdana Pro" w:cs="Verdana Pro"/>
          <w:sz w:val="24"/>
          <w:szCs w:val="24"/>
        </w:rPr>
        <w:t xml:space="preserve">A formal meeting may be required to deal with more serious incidents, and must </w:t>
      </w:r>
      <w:r w:rsidRPr="0DCFC012" w:rsidR="290AF887">
        <w:rPr>
          <w:rFonts w:ascii="Verdana Pro" w:hAnsi="Verdana Pro" w:eastAsia="Verdana Pro" w:cs="Verdana Pro"/>
          <w:sz w:val="24"/>
          <w:szCs w:val="24"/>
        </w:rPr>
        <w:t xml:space="preserve">involve </w:t>
      </w:r>
      <w:r w:rsidRPr="0DCFC012" w:rsidR="4CF9A9EF">
        <w:rPr>
          <w:rFonts w:ascii="Verdana Pro" w:hAnsi="Verdana Pro" w:eastAsia="Verdana Pro" w:cs="Verdana Pro"/>
          <w:sz w:val="24"/>
          <w:szCs w:val="24"/>
        </w:rPr>
        <w:t>a member of SLT, as well as</w:t>
      </w:r>
      <w:r w:rsidRPr="0DCFC012">
        <w:rPr>
          <w:rFonts w:ascii="Verdana Pro" w:hAnsi="Verdana Pro" w:eastAsia="Verdana Pro" w:cs="Verdana Pro"/>
          <w:sz w:val="24"/>
          <w:szCs w:val="24"/>
        </w:rPr>
        <w:t xml:space="preserve"> parents/carers </w:t>
      </w:r>
      <w:r w:rsidRPr="0DCFC012" w:rsidR="53604053">
        <w:rPr>
          <w:rFonts w:ascii="Verdana Pro" w:hAnsi="Verdana Pro" w:eastAsia="Verdana Pro" w:cs="Verdana Pro"/>
          <w:sz w:val="24"/>
          <w:szCs w:val="24"/>
        </w:rPr>
        <w:t>being i</w:t>
      </w:r>
      <w:r w:rsidRPr="0DCFC012">
        <w:rPr>
          <w:rFonts w:ascii="Verdana Pro" w:hAnsi="Verdana Pro" w:eastAsia="Verdana Pro" w:cs="Verdana Pro"/>
          <w:sz w:val="24"/>
          <w:szCs w:val="24"/>
        </w:rPr>
        <w:t>nformed</w:t>
      </w:r>
      <w:r w:rsidRPr="0DCFC012" w:rsidR="034DCBDD">
        <w:rPr>
          <w:rFonts w:ascii="Verdana Pro" w:hAnsi="Verdana Pro" w:eastAsia="Verdana Pro" w:cs="Verdana Pro"/>
          <w:sz w:val="24"/>
          <w:szCs w:val="24"/>
        </w:rPr>
        <w:t xml:space="preserve"> – by either teacher or SLT member</w:t>
      </w:r>
      <w:r w:rsidRPr="0DCFC012">
        <w:rPr>
          <w:rFonts w:ascii="Verdana Pro" w:hAnsi="Verdana Pro" w:eastAsia="Verdana Pro" w:cs="Verdana Pro"/>
          <w:sz w:val="24"/>
          <w:szCs w:val="24"/>
        </w:rPr>
        <w:t xml:space="preserve">. </w:t>
      </w:r>
    </w:p>
    <w:p w:rsidR="705D6CF3" w:rsidP="0084428A" w:rsidRDefault="705D6CF3" w14:paraId="5C008964" w14:textId="4BEF8500">
      <w:pPr>
        <w:pStyle w:val="ListParagraph"/>
        <w:numPr>
          <w:ilvl w:val="0"/>
          <w:numId w:val="4"/>
        </w:numPr>
        <w:rPr>
          <w:rFonts w:ascii="Verdana Pro" w:hAnsi="Verdana Pro" w:eastAsia="Verdana Pro" w:cs="Verdana Pro"/>
          <w:sz w:val="24"/>
          <w:szCs w:val="24"/>
        </w:rPr>
      </w:pPr>
      <w:r w:rsidRPr="0DCFC012">
        <w:rPr>
          <w:rFonts w:ascii="Verdana Pro" w:hAnsi="Verdana Pro" w:eastAsia="Verdana Pro" w:cs="Verdana Pro"/>
          <w:sz w:val="24"/>
          <w:szCs w:val="24"/>
        </w:rPr>
        <w:t>The restorative questions are asked to each party.</w:t>
      </w:r>
    </w:p>
    <w:p w:rsidR="705D6CF3" w:rsidP="0084428A" w:rsidRDefault="705D6CF3" w14:paraId="32BC7923" w14:textId="1AFD9075">
      <w:pPr>
        <w:pStyle w:val="ListParagraph"/>
        <w:numPr>
          <w:ilvl w:val="0"/>
          <w:numId w:val="4"/>
        </w:numPr>
        <w:rPr>
          <w:rFonts w:ascii="Verdana Pro" w:hAnsi="Verdana Pro" w:eastAsia="Verdana Pro" w:cs="Verdana Pro"/>
          <w:sz w:val="24"/>
          <w:szCs w:val="24"/>
        </w:rPr>
      </w:pPr>
      <w:r w:rsidRPr="0DCFC012">
        <w:rPr>
          <w:rFonts w:ascii="Verdana Pro" w:hAnsi="Verdana Pro" w:eastAsia="Verdana Pro" w:cs="Verdana Pro"/>
          <w:sz w:val="24"/>
          <w:szCs w:val="24"/>
        </w:rPr>
        <w:t>There must be an outcome agreement</w:t>
      </w:r>
      <w:r w:rsidRPr="0DCFC012" w:rsidR="4CF3154F">
        <w:rPr>
          <w:rFonts w:ascii="Verdana Pro" w:hAnsi="Verdana Pro" w:eastAsia="Verdana Pro" w:cs="Verdana Pro"/>
          <w:sz w:val="24"/>
          <w:szCs w:val="24"/>
        </w:rPr>
        <w:t xml:space="preserve"> –</w:t>
      </w:r>
      <w:proofErr w:type="gramStart"/>
      <w:r w:rsidRPr="0DCFC012" w:rsidR="4CF3154F">
        <w:rPr>
          <w:rFonts w:ascii="Verdana Pro" w:hAnsi="Verdana Pro" w:eastAsia="Verdana Pro" w:cs="Verdana Pro"/>
          <w:sz w:val="24"/>
          <w:szCs w:val="24"/>
        </w:rPr>
        <w:t>e.g.</w:t>
      </w:r>
      <w:proofErr w:type="gramEnd"/>
      <w:r w:rsidRPr="0DCFC012" w:rsidR="4CF3154F">
        <w:rPr>
          <w:rFonts w:ascii="Verdana Pro" w:hAnsi="Verdana Pro" w:eastAsia="Verdana Pro" w:cs="Verdana Pro"/>
          <w:sz w:val="24"/>
          <w:szCs w:val="24"/>
        </w:rPr>
        <w:t xml:space="preserve"> time in another class</w:t>
      </w:r>
    </w:p>
    <w:p w:rsidR="5AB563F3" w:rsidP="0084428A" w:rsidRDefault="5AB563F3" w14:paraId="26BD13BC" w14:textId="13B89938">
      <w:pPr>
        <w:pStyle w:val="ListParagraph"/>
        <w:numPr>
          <w:ilvl w:val="0"/>
          <w:numId w:val="4"/>
        </w:numPr>
        <w:rPr>
          <w:rFonts w:ascii="Verdana Pro" w:hAnsi="Verdana Pro" w:eastAsia="Verdana Pro" w:cs="Verdana Pro"/>
          <w:sz w:val="24"/>
          <w:szCs w:val="24"/>
        </w:rPr>
      </w:pPr>
      <w:r w:rsidRPr="0DCFC012">
        <w:rPr>
          <w:rFonts w:ascii="Verdana Pro" w:hAnsi="Verdana Pro" w:eastAsia="Verdana Pro" w:cs="Verdana Pro"/>
          <w:sz w:val="24"/>
          <w:szCs w:val="24"/>
        </w:rPr>
        <w:t>Pupil(s) complete the agreed actions.</w:t>
      </w:r>
    </w:p>
    <w:p w:rsidR="705D6CF3" w:rsidP="0DCFC012" w:rsidRDefault="705D6CF3" w14:paraId="38C8D11B" w14:textId="6462B574">
      <w:pPr>
        <w:rPr>
          <w:rFonts w:ascii="Verdana Pro" w:hAnsi="Verdana Pro" w:eastAsia="Verdana Pro" w:cs="Verdana Pro"/>
          <w:sz w:val="24"/>
          <w:szCs w:val="24"/>
        </w:rPr>
      </w:pPr>
    </w:p>
    <w:p w:rsidR="705D6CF3" w:rsidP="0DCFC012" w:rsidRDefault="705D6CF3" w14:paraId="72F8C5C3" w14:textId="56909874">
      <w:pPr>
        <w:rPr>
          <w:rFonts w:ascii="Verdana Pro" w:hAnsi="Verdana Pro" w:eastAsia="Verdana Pro" w:cs="Verdana Pro"/>
          <w:sz w:val="24"/>
          <w:szCs w:val="24"/>
        </w:rPr>
      </w:pPr>
      <w:r w:rsidRPr="0DCFC012">
        <w:rPr>
          <w:rFonts w:ascii="Verdana Pro" w:hAnsi="Verdana Pro" w:eastAsia="Verdana Pro" w:cs="Verdana Pro"/>
          <w:sz w:val="24"/>
          <w:szCs w:val="24"/>
        </w:rPr>
        <w:t xml:space="preserve"> </w:t>
      </w:r>
    </w:p>
    <w:p w:rsidR="705D6CF3" w:rsidP="0DCFC012" w:rsidRDefault="705D6CF3" w14:paraId="3B8706F5" w14:textId="50670464">
      <w:pPr>
        <w:rPr>
          <w:rFonts w:ascii="Verdana Pro" w:hAnsi="Verdana Pro" w:eastAsia="Verdana Pro" w:cs="Verdana Pro"/>
          <w:sz w:val="24"/>
          <w:szCs w:val="24"/>
          <w:u w:val="single"/>
        </w:rPr>
      </w:pPr>
      <w:r w:rsidRPr="0DCFC012">
        <w:rPr>
          <w:rFonts w:ascii="Verdana Pro" w:hAnsi="Verdana Pro" w:eastAsia="Verdana Pro" w:cs="Verdana Pro"/>
          <w:sz w:val="24"/>
          <w:szCs w:val="24"/>
          <w:u w:val="single"/>
        </w:rPr>
        <w:t xml:space="preserve">STAGE 5 – </w:t>
      </w:r>
      <w:r w:rsidRPr="0DCFC012" w:rsidR="7C98A29B">
        <w:rPr>
          <w:rFonts w:ascii="Verdana Pro" w:hAnsi="Verdana Pro" w:eastAsia="Verdana Pro" w:cs="Verdana Pro"/>
          <w:sz w:val="24"/>
          <w:szCs w:val="24"/>
          <w:u w:val="single"/>
        </w:rPr>
        <w:t>Headteacher Restorative Meeting</w:t>
      </w:r>
    </w:p>
    <w:p w:rsidR="705D6CF3" w:rsidP="0084428A" w:rsidRDefault="705D6CF3" w14:paraId="676679FB" w14:textId="6B51BE71">
      <w:pPr>
        <w:pStyle w:val="ListParagraph"/>
        <w:numPr>
          <w:ilvl w:val="0"/>
          <w:numId w:val="3"/>
        </w:numPr>
        <w:rPr>
          <w:rFonts w:ascii="Verdana Pro" w:hAnsi="Verdana Pro" w:eastAsia="Verdana Pro" w:cs="Verdana Pro"/>
          <w:sz w:val="24"/>
          <w:szCs w:val="24"/>
        </w:rPr>
      </w:pPr>
      <w:r w:rsidRPr="0DCFC012">
        <w:rPr>
          <w:rFonts w:ascii="Verdana Pro" w:hAnsi="Verdana Pro" w:eastAsia="Verdana Pro" w:cs="Verdana Pro"/>
          <w:sz w:val="24"/>
          <w:szCs w:val="24"/>
        </w:rPr>
        <w:t>In extreme circumstances, a pupil may be sent to the Headteacher’s office</w:t>
      </w:r>
    </w:p>
    <w:p w:rsidR="411FEC0F" w:rsidP="0084428A" w:rsidRDefault="411FEC0F" w14:paraId="4C0FD906" w14:textId="5061618F">
      <w:pPr>
        <w:pStyle w:val="ListParagraph"/>
        <w:numPr>
          <w:ilvl w:val="0"/>
          <w:numId w:val="3"/>
        </w:numPr>
        <w:rPr>
          <w:rFonts w:ascii="Verdana Pro" w:hAnsi="Verdana Pro" w:eastAsia="Verdana Pro" w:cs="Verdana Pro"/>
          <w:sz w:val="24"/>
          <w:szCs w:val="24"/>
        </w:rPr>
      </w:pPr>
      <w:r w:rsidRPr="0DCFC012">
        <w:rPr>
          <w:rFonts w:ascii="Verdana Pro" w:hAnsi="Verdana Pro" w:eastAsia="Verdana Pro" w:cs="Verdana Pro"/>
          <w:sz w:val="24"/>
          <w:szCs w:val="24"/>
        </w:rPr>
        <w:t>Parents will be involved at this stage.</w:t>
      </w:r>
    </w:p>
    <w:p w:rsidR="3027257F" w:rsidP="0084428A" w:rsidRDefault="3027257F" w14:paraId="56E203B7" w14:textId="0C02C6C4">
      <w:pPr>
        <w:pStyle w:val="ListParagraph"/>
        <w:numPr>
          <w:ilvl w:val="0"/>
          <w:numId w:val="3"/>
        </w:numPr>
        <w:rPr>
          <w:rFonts w:ascii="Verdana Pro" w:hAnsi="Verdana Pro" w:eastAsia="Verdana Pro" w:cs="Verdana Pro"/>
          <w:sz w:val="24"/>
          <w:szCs w:val="24"/>
        </w:rPr>
      </w:pPr>
      <w:r w:rsidRPr="0DCFC012">
        <w:rPr>
          <w:rFonts w:ascii="Verdana Pro" w:hAnsi="Verdana Pro" w:eastAsia="Verdana Pro" w:cs="Verdana Pro"/>
          <w:sz w:val="24"/>
          <w:szCs w:val="24"/>
        </w:rPr>
        <w:t>Possible internal/external exclusion</w:t>
      </w:r>
    </w:p>
    <w:p w:rsidR="4769E688" w:rsidP="0DCFC012" w:rsidRDefault="4769E688" w14:paraId="6638BFD8" w14:textId="6F800A74">
      <w:pPr>
        <w:rPr>
          <w:rFonts w:ascii="Verdana Pro" w:hAnsi="Verdana Pro" w:eastAsia="Verdana Pro" w:cs="Verdana Pro"/>
          <w:sz w:val="24"/>
          <w:szCs w:val="24"/>
        </w:rPr>
      </w:pPr>
    </w:p>
    <w:p w:rsidRPr="00531690" w:rsidR="00752303" w:rsidP="0DCFC012" w:rsidRDefault="00692FA3" w14:paraId="1E1DF968" w14:textId="0045C2A8">
      <w:pPr>
        <w:rPr>
          <w:rFonts w:ascii="Verdana Pro" w:hAnsi="Verdana Pro" w:eastAsia="Verdana Pro" w:cs="Verdana Pro"/>
          <w:sz w:val="24"/>
          <w:szCs w:val="24"/>
          <w:u w:val="single"/>
        </w:rPr>
      </w:pPr>
      <w:r>
        <w:rPr>
          <w:rFonts w:ascii="Verdana Pro" w:hAnsi="Verdana Pro" w:eastAsia="Verdana Pro" w:cs="Verdana Pro"/>
          <w:sz w:val="24"/>
          <w:szCs w:val="24"/>
          <w:u w:val="single"/>
        </w:rPr>
        <w:t>Important</w:t>
      </w:r>
      <w:r w:rsidRPr="00531690" w:rsidR="00531690">
        <w:rPr>
          <w:rFonts w:ascii="Verdana Pro" w:hAnsi="Verdana Pro" w:eastAsia="Verdana Pro" w:cs="Verdana Pro"/>
          <w:sz w:val="24"/>
          <w:szCs w:val="24"/>
          <w:u w:val="single"/>
        </w:rPr>
        <w:t xml:space="preserve"> Information</w:t>
      </w:r>
    </w:p>
    <w:p w:rsidR="0C7DFAEC" w:rsidP="0DCFC012" w:rsidRDefault="0C7DFAEC" w14:paraId="449A7FC7" w14:textId="0BAC59C5">
      <w:pPr>
        <w:pStyle w:val="ListParagraph"/>
        <w:numPr>
          <w:ilvl w:val="0"/>
          <w:numId w:val="1"/>
        </w:numPr>
        <w:rPr>
          <w:rFonts w:ascii="Verdana Pro" w:hAnsi="Verdana Pro" w:eastAsia="Verdana Pro" w:cs="Verdana Pro"/>
          <w:sz w:val="24"/>
          <w:szCs w:val="24"/>
        </w:rPr>
      </w:pPr>
      <w:r w:rsidRPr="0DCFC012">
        <w:rPr>
          <w:rFonts w:ascii="Verdana Pro" w:hAnsi="Verdana Pro" w:eastAsia="Verdana Pro" w:cs="Verdana Pro"/>
          <w:sz w:val="24"/>
          <w:szCs w:val="24"/>
        </w:rPr>
        <w:t xml:space="preserve">If there is an unprovoked violent attack, head straight to Stage 5. </w:t>
      </w:r>
    </w:p>
    <w:p w:rsidR="00206DAB" w:rsidP="00206DAB" w:rsidRDefault="00206DAB" w14:paraId="6DFC9BC0" w14:textId="77777777">
      <w:pPr>
        <w:pStyle w:val="ListParagraph"/>
        <w:rPr>
          <w:rFonts w:ascii="Verdana Pro" w:hAnsi="Verdana Pro" w:eastAsia="Verdana Pro" w:cs="Verdana Pro"/>
          <w:sz w:val="24"/>
          <w:szCs w:val="24"/>
        </w:rPr>
      </w:pPr>
    </w:p>
    <w:p w:rsidR="00206DAB" w:rsidP="00206DAB" w:rsidRDefault="194B27B4" w14:paraId="2B88E494" w14:textId="3184D5B7">
      <w:pPr>
        <w:pStyle w:val="ListParagraph"/>
        <w:numPr>
          <w:ilvl w:val="0"/>
          <w:numId w:val="1"/>
        </w:numPr>
        <w:rPr>
          <w:rFonts w:ascii="Verdana Pro" w:hAnsi="Verdana Pro" w:eastAsia="Verdana Pro" w:cs="Verdana Pro"/>
          <w:color w:val="000000" w:themeColor="text1"/>
          <w:sz w:val="24"/>
          <w:szCs w:val="24"/>
        </w:rPr>
      </w:pPr>
      <w:r w:rsidRPr="0DCFC012">
        <w:rPr>
          <w:rFonts w:ascii="Verdana Pro" w:hAnsi="Verdana Pro" w:eastAsia="Verdana Pro" w:cs="Verdana Pro"/>
          <w:color w:val="000000" w:themeColor="text1"/>
          <w:sz w:val="24"/>
          <w:szCs w:val="24"/>
        </w:rPr>
        <w:t>Bad language – teacher to report to parent on day. Either through Class dojo message or at end of the day</w:t>
      </w:r>
      <w:r w:rsidRPr="0DCFC012" w:rsidR="4C3E4776">
        <w:rPr>
          <w:rFonts w:ascii="Verdana Pro" w:hAnsi="Verdana Pro" w:eastAsia="Verdana Pro" w:cs="Verdana Pro"/>
          <w:color w:val="000000" w:themeColor="text1"/>
          <w:sz w:val="24"/>
          <w:szCs w:val="24"/>
        </w:rPr>
        <w:t>, if bad language continues then continued contact with parents must be had</w:t>
      </w:r>
      <w:r w:rsidRPr="0DCFC012">
        <w:rPr>
          <w:rFonts w:ascii="Verdana Pro" w:hAnsi="Verdana Pro" w:eastAsia="Verdana Pro" w:cs="Verdana Pro"/>
          <w:color w:val="000000" w:themeColor="text1"/>
          <w:sz w:val="24"/>
          <w:szCs w:val="24"/>
        </w:rPr>
        <w:t xml:space="preserve">. </w:t>
      </w:r>
    </w:p>
    <w:p w:rsidRPr="00206DAB" w:rsidR="00206DAB" w:rsidP="00206DAB" w:rsidRDefault="00206DAB" w14:paraId="5007A752" w14:textId="77777777">
      <w:pPr>
        <w:rPr>
          <w:rFonts w:ascii="Verdana Pro" w:hAnsi="Verdana Pro" w:eastAsia="Verdana Pro" w:cs="Verdana Pro"/>
          <w:color w:val="000000" w:themeColor="text1"/>
          <w:sz w:val="24"/>
          <w:szCs w:val="24"/>
        </w:rPr>
      </w:pPr>
    </w:p>
    <w:p w:rsidR="00206DAB" w:rsidP="00206DAB" w:rsidRDefault="194B27B4" w14:paraId="1E5696EB" w14:textId="71DFF481">
      <w:pPr>
        <w:pStyle w:val="ListParagraph"/>
        <w:numPr>
          <w:ilvl w:val="0"/>
          <w:numId w:val="1"/>
        </w:numPr>
        <w:rPr>
          <w:rFonts w:ascii="Verdana Pro" w:hAnsi="Verdana Pro" w:eastAsia="Verdana Pro" w:cs="Verdana Pro"/>
          <w:color w:val="000000" w:themeColor="text1"/>
          <w:sz w:val="24"/>
          <w:szCs w:val="24"/>
        </w:rPr>
      </w:pPr>
      <w:r w:rsidRPr="0DCFC012">
        <w:rPr>
          <w:rFonts w:ascii="Verdana Pro" w:hAnsi="Verdana Pro" w:eastAsia="Verdana Pro" w:cs="Verdana Pro"/>
          <w:color w:val="000000" w:themeColor="text1"/>
          <w:sz w:val="24"/>
          <w:szCs w:val="24"/>
        </w:rPr>
        <w:t>Meeting log on provision maps</w:t>
      </w:r>
      <w:r w:rsidR="00692FA3">
        <w:rPr>
          <w:rFonts w:ascii="Verdana Pro" w:hAnsi="Verdana Pro" w:eastAsia="Verdana Pro" w:cs="Verdana Pro"/>
          <w:color w:val="000000" w:themeColor="text1"/>
          <w:sz w:val="24"/>
          <w:szCs w:val="24"/>
        </w:rPr>
        <w:t xml:space="preserve"> is used to record</w:t>
      </w:r>
      <w:r w:rsidRPr="0DCFC012">
        <w:rPr>
          <w:rFonts w:ascii="Verdana Pro" w:hAnsi="Verdana Pro" w:eastAsia="Verdana Pro" w:cs="Verdana Pro"/>
          <w:color w:val="000000" w:themeColor="text1"/>
          <w:sz w:val="24"/>
          <w:szCs w:val="24"/>
        </w:rPr>
        <w:t xml:space="preserve"> </w:t>
      </w:r>
      <w:r w:rsidR="00692FA3">
        <w:rPr>
          <w:rFonts w:ascii="Verdana Pro" w:hAnsi="Verdana Pro" w:eastAsia="Verdana Pro" w:cs="Verdana Pro"/>
          <w:color w:val="000000" w:themeColor="text1"/>
          <w:sz w:val="24"/>
          <w:szCs w:val="24"/>
        </w:rPr>
        <w:t>any behaviour incidents and any subsequent meetings with parents.</w:t>
      </w:r>
    </w:p>
    <w:p w:rsidRPr="00206DAB" w:rsidR="00206DAB" w:rsidP="00206DAB" w:rsidRDefault="00206DAB" w14:paraId="3FDF0310" w14:textId="77777777">
      <w:pPr>
        <w:rPr>
          <w:rFonts w:ascii="Verdana Pro" w:hAnsi="Verdana Pro" w:eastAsia="Verdana Pro" w:cs="Verdana Pro"/>
          <w:color w:val="000000" w:themeColor="text1"/>
          <w:sz w:val="24"/>
          <w:szCs w:val="24"/>
        </w:rPr>
      </w:pPr>
    </w:p>
    <w:p w:rsidR="4BA7123F" w:rsidP="0DCFC012" w:rsidRDefault="4BA7123F" w14:paraId="55C4015A" w14:textId="6BB00E66">
      <w:pPr>
        <w:pStyle w:val="ListParagraph"/>
        <w:numPr>
          <w:ilvl w:val="0"/>
          <w:numId w:val="1"/>
        </w:numPr>
        <w:rPr>
          <w:rFonts w:ascii="Verdana Pro" w:hAnsi="Verdana Pro" w:eastAsia="Verdana Pro" w:cs="Verdana Pro"/>
          <w:color w:val="000000" w:themeColor="text1"/>
          <w:sz w:val="24"/>
          <w:szCs w:val="24"/>
        </w:rPr>
      </w:pPr>
      <w:r w:rsidRPr="0DCFC012">
        <w:rPr>
          <w:rFonts w:ascii="Verdana Pro" w:hAnsi="Verdana Pro" w:eastAsia="Verdana Pro" w:cs="Verdana Pro"/>
          <w:color w:val="000000" w:themeColor="text1"/>
          <w:sz w:val="24"/>
          <w:szCs w:val="24"/>
        </w:rPr>
        <w:t>Supply</w:t>
      </w:r>
      <w:r w:rsidR="00692FA3">
        <w:rPr>
          <w:rFonts w:ascii="Verdana Pro" w:hAnsi="Verdana Pro" w:eastAsia="Verdana Pro" w:cs="Verdana Pro"/>
          <w:color w:val="000000" w:themeColor="text1"/>
          <w:sz w:val="24"/>
          <w:szCs w:val="24"/>
        </w:rPr>
        <w:t xml:space="preserve"> staff are</w:t>
      </w:r>
      <w:r w:rsidRPr="0DCFC012">
        <w:rPr>
          <w:rFonts w:ascii="Verdana Pro" w:hAnsi="Verdana Pro" w:eastAsia="Verdana Pro" w:cs="Verdana Pro"/>
          <w:color w:val="000000" w:themeColor="text1"/>
          <w:sz w:val="24"/>
          <w:szCs w:val="24"/>
        </w:rPr>
        <w:t xml:space="preserve"> to be given appropriate documentation which explains the steps and the school’s restorative approach.</w:t>
      </w:r>
    </w:p>
    <w:p w:rsidR="79E05BA1" w:rsidP="4769E688" w:rsidRDefault="79E05BA1" w14:paraId="350BBCE2" w14:textId="7F5B52BA">
      <w:pPr>
        <w:rPr>
          <w:rFonts w:ascii="Verdana Pro" w:hAnsi="Verdana Pro" w:eastAsia="Verdana Pro" w:cs="Verdana Pro"/>
          <w:color w:val="000000" w:themeColor="text1"/>
          <w:sz w:val="24"/>
          <w:szCs w:val="24"/>
        </w:rPr>
      </w:pPr>
    </w:p>
    <w:p w:rsidR="00C6066B" w:rsidP="00C6066B" w:rsidRDefault="00C6066B" w14:paraId="6B515302" w14:textId="2AE12520">
      <w:pPr>
        <w:pStyle w:val="paragraph"/>
        <w:spacing w:before="0" w:beforeAutospacing="0" w:after="0" w:afterAutospacing="0"/>
        <w:textAlignment w:val="baseline"/>
        <w:rPr>
          <w:rFonts w:ascii="Segoe UI" w:hAnsi="Segoe UI" w:cs="Segoe UI"/>
          <w:sz w:val="18"/>
          <w:szCs w:val="18"/>
        </w:rPr>
      </w:pPr>
    </w:p>
    <w:p w:rsidR="00C6066B" w:rsidP="00C6066B" w:rsidRDefault="00C6066B" w14:paraId="4253EF77"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4471C4"/>
        </w:rPr>
        <w:t> </w:t>
      </w:r>
    </w:p>
    <w:p w:rsidRPr="00692FA3" w:rsidR="00692FA3" w:rsidP="00692FA3" w:rsidRDefault="00692FA3" w14:paraId="28089A5A"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Roles and Responsibilities</w:t>
      </w:r>
    </w:p>
    <w:p w:rsidRPr="00692FA3" w:rsidR="00692FA3" w:rsidP="00692FA3" w:rsidRDefault="00692FA3" w14:paraId="6D1634AD"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p>
    <w:p w:rsidRPr="00692FA3" w:rsidR="00692FA3" w:rsidP="00692FA3" w:rsidRDefault="00692FA3" w14:paraId="07EFCF38"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p>
    <w:p w:rsidRPr="00692FA3" w:rsidR="00692FA3" w:rsidP="00692FA3" w:rsidRDefault="00692FA3" w14:paraId="15ED44AE" w14:textId="77777777">
      <w:pPr>
        <w:widowControl w:val="0"/>
        <w:overflowPunct w:val="0"/>
        <w:autoSpaceDE w:val="0"/>
        <w:autoSpaceDN w:val="0"/>
        <w:adjustRightInd w:val="0"/>
        <w:spacing w:after="0" w:line="240" w:lineRule="auto"/>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The Role of the I-Voice</w:t>
      </w:r>
    </w:p>
    <w:p w:rsidRPr="00692FA3" w:rsidR="00692FA3" w:rsidP="00692FA3" w:rsidRDefault="00692FA3" w14:paraId="4A707691" w14:textId="77777777">
      <w:pPr>
        <w:widowControl w:val="0"/>
        <w:overflowPunct w:val="0"/>
        <w:autoSpaceDE w:val="0"/>
        <w:autoSpaceDN w:val="0"/>
        <w:adjustRightInd w:val="0"/>
        <w:spacing w:after="0" w:line="240" w:lineRule="auto"/>
        <w:textAlignment w:val="baseline"/>
        <w:rPr>
          <w:rFonts w:ascii="Verdana" w:hAnsi="Verdana" w:eastAsia="Times New Roman" w:cs="Arial"/>
          <w:b/>
          <w:sz w:val="24"/>
          <w:szCs w:val="24"/>
          <w:u w:val="single"/>
          <w:lang w:eastAsia="en-GB"/>
        </w:rPr>
      </w:pPr>
    </w:p>
    <w:p w:rsidRPr="00692FA3" w:rsidR="00692FA3" w:rsidP="00692FA3" w:rsidRDefault="00692FA3" w14:paraId="57816AB9"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r w:rsidRPr="00692FA3">
        <w:rPr>
          <w:rFonts w:ascii="Verdana" w:hAnsi="Verdana" w:eastAsia="Times New Roman" w:cs="Arial"/>
          <w:sz w:val="24"/>
          <w:szCs w:val="24"/>
          <w:lang w:eastAsia="en-GB"/>
        </w:rPr>
        <w:t xml:space="preserve">The I-Voice has representatives from Years 1-6. They meet half termly with the Headteacher and/or members of the School Leadership Team to discuss issues that affect pupils on a </w:t>
      </w:r>
      <w:proofErr w:type="gramStart"/>
      <w:r w:rsidRPr="00692FA3">
        <w:rPr>
          <w:rFonts w:ascii="Verdana" w:hAnsi="Verdana" w:eastAsia="Times New Roman" w:cs="Arial"/>
          <w:sz w:val="24"/>
          <w:szCs w:val="24"/>
          <w:lang w:eastAsia="en-GB"/>
        </w:rPr>
        <w:t>day to day</w:t>
      </w:r>
      <w:proofErr w:type="gramEnd"/>
      <w:r w:rsidRPr="00692FA3">
        <w:rPr>
          <w:rFonts w:ascii="Verdana" w:hAnsi="Verdana" w:eastAsia="Times New Roman" w:cs="Arial"/>
          <w:sz w:val="24"/>
          <w:szCs w:val="24"/>
          <w:lang w:eastAsia="en-GB"/>
        </w:rPr>
        <w:t xml:space="preserve"> basis. The I-voice will also help review the policy when required to do so. </w:t>
      </w:r>
    </w:p>
    <w:p w:rsidRPr="00692FA3" w:rsidR="00692FA3" w:rsidP="00692FA3" w:rsidRDefault="00692FA3" w14:paraId="1AE81114"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6078BAF0"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12A86713"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p>
    <w:p w:rsidRPr="00692FA3" w:rsidR="00692FA3" w:rsidP="00692FA3" w:rsidRDefault="00692FA3" w14:paraId="61870E3B"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Parental Involvement</w:t>
      </w:r>
    </w:p>
    <w:p w:rsidRPr="00692FA3" w:rsidR="00692FA3" w:rsidP="00692FA3" w:rsidRDefault="00692FA3" w14:paraId="1539CE78"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65B28DAF"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r w:rsidRPr="00692FA3">
        <w:rPr>
          <w:rFonts w:ascii="Verdana" w:hAnsi="Verdana" w:eastAsia="Times New Roman" w:cs="Arial"/>
          <w:sz w:val="24"/>
          <w:szCs w:val="24"/>
          <w:lang w:eastAsia="en-GB"/>
        </w:rPr>
        <w:t>At Meadowlane Primary School, we are aware of the vital role that we play, in partnership with parents/carers and the community, in promoting children’s development. By signing the Home School Agreement at the beginning of each school year, the parents/carers and pupils accept their responsibility for working with us to promote positive behaviour.</w:t>
      </w:r>
    </w:p>
    <w:p w:rsidRPr="00692FA3" w:rsidR="00692FA3" w:rsidP="00692FA3" w:rsidRDefault="00692FA3" w14:paraId="0DF26658" w14:textId="77777777">
      <w:pPr>
        <w:spacing w:after="0" w:line="240" w:lineRule="auto"/>
        <w:rPr>
          <w:rFonts w:ascii="Verdana" w:hAnsi="Verdana" w:eastAsia="Times New Roman" w:cs="Arial"/>
          <w:sz w:val="24"/>
          <w:szCs w:val="24"/>
        </w:rPr>
      </w:pPr>
    </w:p>
    <w:p w:rsidRPr="00692FA3" w:rsidR="00692FA3" w:rsidP="00692FA3" w:rsidRDefault="00692FA3" w14:paraId="274CE36F" w14:textId="77777777">
      <w:pPr>
        <w:spacing w:after="0" w:line="240" w:lineRule="auto"/>
        <w:rPr>
          <w:rFonts w:ascii="Verdana" w:hAnsi="Verdana" w:eastAsia="Times New Roman" w:cs="Arial"/>
          <w:sz w:val="24"/>
          <w:szCs w:val="24"/>
        </w:rPr>
      </w:pPr>
      <w:r w:rsidRPr="00692FA3">
        <w:rPr>
          <w:rFonts w:ascii="Verdana" w:hAnsi="Verdana" w:eastAsia="Times New Roman" w:cs="Arial"/>
          <w:sz w:val="24"/>
          <w:szCs w:val="24"/>
        </w:rPr>
        <w:t>We try to build a supportive dialogue between the home and the school, and we inform parents immediately if we have concerns about their child’s welfare or behaviour.</w:t>
      </w:r>
    </w:p>
    <w:p w:rsidRPr="00692FA3" w:rsidR="00692FA3" w:rsidP="00692FA3" w:rsidRDefault="00692FA3" w14:paraId="4BBDEC45" w14:textId="77777777">
      <w:pPr>
        <w:spacing w:after="0" w:line="240" w:lineRule="auto"/>
        <w:ind w:hanging="720"/>
        <w:rPr>
          <w:rFonts w:ascii="Verdana" w:hAnsi="Verdana" w:eastAsia="Times New Roman" w:cs="Arial"/>
          <w:sz w:val="24"/>
          <w:szCs w:val="24"/>
        </w:rPr>
      </w:pPr>
    </w:p>
    <w:p w:rsidRPr="00692FA3" w:rsidR="00692FA3" w:rsidP="00692FA3" w:rsidRDefault="00692FA3" w14:paraId="501DEFD4" w14:textId="77777777">
      <w:pPr>
        <w:spacing w:after="0" w:line="240" w:lineRule="auto"/>
        <w:rPr>
          <w:rFonts w:ascii="Verdana" w:hAnsi="Verdana" w:eastAsia="Times New Roman" w:cs="Arial"/>
          <w:sz w:val="24"/>
          <w:szCs w:val="24"/>
        </w:rPr>
      </w:pPr>
      <w:r w:rsidRPr="00692FA3">
        <w:rPr>
          <w:rFonts w:ascii="Verdana" w:hAnsi="Verdana" w:eastAsia="Times New Roman" w:cs="Arial"/>
          <w:sz w:val="24"/>
          <w:szCs w:val="24"/>
        </w:rPr>
        <w:t xml:space="preserve">If the school has to use reasonable sanctions, parents should support the actions of the school.  If parents have any concern about the way that their child has been treated, they should initially contact the class teacher.  If the concern remains, they should contact the Headteacher.  If these discussions cannot resolve the problem, the complaints policy and procedures need to be followed. </w:t>
      </w:r>
    </w:p>
    <w:p w:rsidRPr="00692FA3" w:rsidR="00692FA3" w:rsidP="00692FA3" w:rsidRDefault="00692FA3" w14:paraId="27866CE9"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7851B914" w14:textId="77777777">
      <w:pPr>
        <w:widowControl w:val="0"/>
        <w:tabs>
          <w:tab w:val="left" w:pos="1060"/>
        </w:tabs>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72363AAF"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The role of the Governors</w:t>
      </w:r>
    </w:p>
    <w:p w:rsidRPr="00692FA3" w:rsidR="00692FA3" w:rsidP="00692FA3" w:rsidRDefault="00692FA3" w14:paraId="257646AF" w14:textId="77777777">
      <w:pPr>
        <w:widowControl w:val="0"/>
        <w:overflowPunct w:val="0"/>
        <w:autoSpaceDE w:val="0"/>
        <w:autoSpaceDN w:val="0"/>
        <w:adjustRightInd w:val="0"/>
        <w:spacing w:after="0" w:line="240" w:lineRule="auto"/>
        <w:ind w:left="340"/>
        <w:jc w:val="both"/>
        <w:textAlignment w:val="baseline"/>
        <w:rPr>
          <w:rFonts w:ascii="Verdana" w:hAnsi="Verdana" w:eastAsia="Times New Roman" w:cs="Arial"/>
          <w:sz w:val="24"/>
          <w:szCs w:val="24"/>
          <w:u w:val="single"/>
          <w:lang w:eastAsia="en-GB"/>
        </w:rPr>
      </w:pPr>
    </w:p>
    <w:p w:rsidRPr="00692FA3" w:rsidR="00692FA3" w:rsidP="00692FA3" w:rsidRDefault="00692FA3" w14:paraId="45826BD5"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r w:rsidRPr="00692FA3">
        <w:rPr>
          <w:rFonts w:ascii="Verdana" w:hAnsi="Verdana" w:eastAsia="Times New Roman" w:cs="Arial"/>
          <w:sz w:val="24"/>
          <w:szCs w:val="24"/>
          <w:lang w:eastAsia="en-GB"/>
        </w:rPr>
        <w:t xml:space="preserve">The Governors play a key role in influencing the ethos of our school and its standing in the wider community. They share a responsibility to support the Headteacher and the staff in maintaining high standards of discipline. Although the Headteacher is responsible for maintaining discipline on a </w:t>
      </w:r>
      <w:proofErr w:type="gramStart"/>
      <w:r w:rsidRPr="00692FA3">
        <w:rPr>
          <w:rFonts w:ascii="Verdana" w:hAnsi="Verdana" w:eastAsia="Times New Roman" w:cs="Arial"/>
          <w:sz w:val="24"/>
          <w:szCs w:val="24"/>
          <w:lang w:eastAsia="en-GB"/>
        </w:rPr>
        <w:t>day to day</w:t>
      </w:r>
      <w:proofErr w:type="gramEnd"/>
      <w:r w:rsidRPr="00692FA3">
        <w:rPr>
          <w:rFonts w:ascii="Verdana" w:hAnsi="Verdana" w:eastAsia="Times New Roman" w:cs="Arial"/>
          <w:sz w:val="24"/>
          <w:szCs w:val="24"/>
          <w:lang w:eastAsia="en-GB"/>
        </w:rPr>
        <w:t xml:space="preserve"> basis, their role is one of ' critical friend' and their support and guidance is invaluable and is welcomed. </w:t>
      </w:r>
    </w:p>
    <w:p w:rsidRPr="00692FA3" w:rsidR="00692FA3" w:rsidP="00692FA3" w:rsidRDefault="00692FA3" w14:paraId="376FB66D" w14:textId="77777777">
      <w:pPr>
        <w:widowControl w:val="0"/>
        <w:overflowPunct w:val="0"/>
        <w:autoSpaceDE w:val="0"/>
        <w:autoSpaceDN w:val="0"/>
        <w:adjustRightInd w:val="0"/>
        <w:spacing w:after="0" w:line="240" w:lineRule="auto"/>
        <w:ind w:left="340"/>
        <w:textAlignment w:val="baseline"/>
        <w:rPr>
          <w:rFonts w:ascii="Verdana" w:hAnsi="Verdana" w:eastAsia="Times New Roman" w:cs="Arial"/>
          <w:sz w:val="24"/>
          <w:szCs w:val="24"/>
          <w:lang w:eastAsia="en-GB"/>
        </w:rPr>
      </w:pPr>
    </w:p>
    <w:p w:rsidRPr="00692FA3" w:rsidR="00692FA3" w:rsidP="00692FA3" w:rsidRDefault="00692FA3" w14:paraId="53B64A97"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u w:val="single"/>
          <w:lang w:eastAsia="en-GB"/>
        </w:rPr>
      </w:pPr>
      <w:r w:rsidRPr="00692FA3">
        <w:rPr>
          <w:rFonts w:ascii="Verdana" w:hAnsi="Verdana" w:eastAsia="Times New Roman" w:cs="Arial"/>
          <w:sz w:val="24"/>
          <w:szCs w:val="24"/>
          <w:lang w:eastAsia="en-GB"/>
        </w:rPr>
        <w:t>They have a responsibility to review the Behaviour policy and to report to parents/carers in the annual report to parents.</w:t>
      </w:r>
    </w:p>
    <w:p w:rsidRPr="00692FA3" w:rsidR="00692FA3" w:rsidP="00692FA3" w:rsidRDefault="00692FA3" w14:paraId="13585847"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sz w:val="24"/>
          <w:szCs w:val="24"/>
          <w:lang w:eastAsia="en-GB"/>
        </w:rPr>
      </w:pPr>
    </w:p>
    <w:p w:rsidRPr="00692FA3" w:rsidR="00692FA3" w:rsidP="00692FA3" w:rsidRDefault="00692FA3" w14:paraId="3F3F51F7" w14:textId="77777777">
      <w:pPr>
        <w:widowControl w:val="0"/>
        <w:overflowPunct w:val="0"/>
        <w:autoSpaceDE w:val="0"/>
        <w:autoSpaceDN w:val="0"/>
        <w:adjustRightInd w:val="0"/>
        <w:spacing w:after="0" w:line="240" w:lineRule="auto"/>
        <w:jc w:val="both"/>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The role of the Headteacher</w:t>
      </w:r>
    </w:p>
    <w:p w:rsidRPr="00692FA3" w:rsidR="00692FA3" w:rsidP="00692FA3" w:rsidRDefault="00692FA3" w14:paraId="7B385714" w14:textId="77777777">
      <w:pPr>
        <w:widowControl w:val="0"/>
        <w:overflowPunct w:val="0"/>
        <w:autoSpaceDE w:val="0"/>
        <w:autoSpaceDN w:val="0"/>
        <w:adjustRightInd w:val="0"/>
        <w:spacing w:after="0" w:line="240" w:lineRule="auto"/>
        <w:ind w:left="340"/>
        <w:jc w:val="both"/>
        <w:textAlignment w:val="baseline"/>
        <w:rPr>
          <w:rFonts w:ascii="Verdana" w:hAnsi="Verdana" w:eastAsia="Times New Roman" w:cs="Arial"/>
          <w:sz w:val="24"/>
          <w:szCs w:val="24"/>
          <w:u w:val="single"/>
          <w:lang w:eastAsia="en-GB"/>
        </w:rPr>
      </w:pPr>
    </w:p>
    <w:p w:rsidRPr="00692FA3" w:rsidR="00692FA3" w:rsidP="00692FA3" w:rsidRDefault="00692FA3" w14:paraId="3B719F1D"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r w:rsidRPr="00692FA3">
        <w:rPr>
          <w:rFonts w:ascii="Verdana" w:hAnsi="Verdana" w:eastAsia="Times New Roman" w:cs="Arial"/>
          <w:sz w:val="24"/>
          <w:szCs w:val="24"/>
          <w:lang w:eastAsia="en-GB"/>
        </w:rPr>
        <w:t>The Headteacher is responsible for maintaining acceptable standards of behaviour throughout the school, through the articles of Government set out in Section 22 of the Education (No. 2) Act, 1986.</w:t>
      </w:r>
    </w:p>
    <w:p w:rsidRPr="00692FA3" w:rsidR="00692FA3" w:rsidP="00692FA3" w:rsidRDefault="00692FA3" w14:paraId="10F1F753"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p>
    <w:p w:rsidRPr="00692FA3" w:rsidR="00692FA3" w:rsidP="00692FA3" w:rsidRDefault="00692FA3" w14:paraId="2DA9F230" w14:textId="77777777">
      <w:pPr>
        <w:spacing w:after="0" w:line="240" w:lineRule="auto"/>
        <w:rPr>
          <w:rFonts w:ascii="Verdana" w:hAnsi="Verdana" w:eastAsia="Times New Roman" w:cs="Arial"/>
          <w:sz w:val="24"/>
          <w:szCs w:val="24"/>
        </w:rPr>
      </w:pPr>
      <w:r w:rsidRPr="00692FA3">
        <w:rPr>
          <w:rFonts w:ascii="Verdana" w:hAnsi="Verdana" w:eastAsia="Times New Roman" w:cs="Arial"/>
          <w:sz w:val="24"/>
          <w:szCs w:val="24"/>
        </w:rPr>
        <w:t>It is the responsibility of the Headteacher to implement the school behaviour policy consistently throughout the school, and to report to governors, when requested, on the effectiveness of the policy.  It is also the responsibility of the Headteacher to ensure the health, safety and welfare of all children in the school.</w:t>
      </w:r>
    </w:p>
    <w:p w:rsidRPr="00692FA3" w:rsidR="00692FA3" w:rsidP="00692FA3" w:rsidRDefault="00692FA3" w14:paraId="6BBCD667" w14:textId="77777777">
      <w:pPr>
        <w:spacing w:after="0" w:line="240" w:lineRule="auto"/>
        <w:ind w:hanging="720"/>
        <w:rPr>
          <w:rFonts w:ascii="Verdana" w:hAnsi="Verdana" w:eastAsia="Times New Roman" w:cs="Arial"/>
          <w:sz w:val="24"/>
          <w:szCs w:val="24"/>
        </w:rPr>
      </w:pPr>
    </w:p>
    <w:p w:rsidRPr="00692FA3" w:rsidR="00692FA3" w:rsidP="00692FA3" w:rsidRDefault="00692FA3" w14:paraId="467A2BBF"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The Headteacher ensures records of behaviour are recorded on Provision Maps.</w:t>
      </w:r>
    </w:p>
    <w:p w:rsidRPr="00692FA3" w:rsidR="00692FA3" w:rsidP="00692FA3" w:rsidRDefault="00692FA3" w14:paraId="57ED21D1" w14:textId="77777777">
      <w:pPr>
        <w:spacing w:after="0" w:line="240" w:lineRule="auto"/>
        <w:ind w:hanging="720"/>
        <w:rPr>
          <w:rFonts w:ascii="Verdana" w:hAnsi="Verdana" w:eastAsia="Times New Roman" w:cs="Arial"/>
          <w:sz w:val="24"/>
          <w:szCs w:val="24"/>
        </w:rPr>
      </w:pPr>
    </w:p>
    <w:p w:rsidRPr="00692FA3" w:rsidR="00692FA3" w:rsidP="00692FA3" w:rsidRDefault="00692FA3" w14:paraId="3F372A30"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 xml:space="preserve">The Headteacher has the responsibility for giving fixed-term exclusions to individual children for serious acts of misbehaviour.  For repeated or very </w:t>
      </w:r>
      <w:r w:rsidRPr="00692FA3">
        <w:rPr>
          <w:rFonts w:ascii="Verdana" w:hAnsi="Verdana" w:eastAsia="Times New Roman" w:cs="Arial"/>
          <w:sz w:val="24"/>
          <w:szCs w:val="24"/>
        </w:rPr>
        <w:t>serious acts of anti-social behaviour, the Headteacher may permanently exclude a child.  The school governors are notified of any exclusions.</w:t>
      </w:r>
    </w:p>
    <w:p w:rsidRPr="00692FA3" w:rsidR="00692FA3" w:rsidP="00692FA3" w:rsidRDefault="00692FA3" w14:paraId="425A566B" w14:textId="77777777">
      <w:pPr>
        <w:widowControl w:val="0"/>
        <w:overflowPunct w:val="0"/>
        <w:autoSpaceDE w:val="0"/>
        <w:autoSpaceDN w:val="0"/>
        <w:adjustRightInd w:val="0"/>
        <w:spacing w:after="0" w:line="240" w:lineRule="auto"/>
        <w:ind w:left="623" w:hanging="360"/>
        <w:textAlignment w:val="baseline"/>
        <w:rPr>
          <w:rFonts w:ascii="Verdana" w:hAnsi="Verdana" w:eastAsia="Times New Roman" w:cs="Arial"/>
          <w:sz w:val="24"/>
          <w:szCs w:val="24"/>
          <w:lang w:eastAsia="en-GB"/>
        </w:rPr>
      </w:pPr>
    </w:p>
    <w:p w:rsidRPr="00692FA3" w:rsidR="00692FA3" w:rsidP="00692FA3" w:rsidRDefault="00692FA3" w14:paraId="1EB21EB0" w14:textId="77777777">
      <w:pPr>
        <w:widowControl w:val="0"/>
        <w:overflowPunct w:val="0"/>
        <w:autoSpaceDE w:val="0"/>
        <w:autoSpaceDN w:val="0"/>
        <w:adjustRightInd w:val="0"/>
        <w:spacing w:after="0" w:line="240" w:lineRule="auto"/>
        <w:textAlignment w:val="baseline"/>
        <w:rPr>
          <w:rFonts w:ascii="Verdana" w:hAnsi="Verdana" w:eastAsia="Times New Roman" w:cs="Arial"/>
          <w:b/>
          <w:sz w:val="24"/>
          <w:szCs w:val="24"/>
          <w:u w:val="single"/>
          <w:lang w:eastAsia="en-GB"/>
        </w:rPr>
      </w:pPr>
      <w:r w:rsidRPr="00692FA3">
        <w:rPr>
          <w:rFonts w:ascii="Verdana" w:hAnsi="Verdana" w:eastAsia="Times New Roman" w:cs="Arial"/>
          <w:b/>
          <w:sz w:val="24"/>
          <w:szCs w:val="24"/>
          <w:u w:val="single"/>
          <w:lang w:eastAsia="en-GB"/>
        </w:rPr>
        <w:t>The role of the School Leadership Team</w:t>
      </w:r>
    </w:p>
    <w:p w:rsidRPr="00692FA3" w:rsidR="00692FA3" w:rsidP="00692FA3" w:rsidRDefault="00692FA3" w14:paraId="32501B48" w14:textId="77777777">
      <w:pPr>
        <w:widowControl w:val="0"/>
        <w:overflowPunct w:val="0"/>
        <w:autoSpaceDE w:val="0"/>
        <w:autoSpaceDN w:val="0"/>
        <w:adjustRightInd w:val="0"/>
        <w:spacing w:after="0" w:line="240" w:lineRule="auto"/>
        <w:ind w:left="624" w:hanging="340"/>
        <w:textAlignment w:val="baseline"/>
        <w:rPr>
          <w:rFonts w:ascii="Verdana" w:hAnsi="Verdana" w:eastAsia="Times New Roman" w:cs="Arial"/>
          <w:sz w:val="24"/>
          <w:szCs w:val="24"/>
          <w:u w:val="single"/>
          <w:lang w:eastAsia="en-GB"/>
        </w:rPr>
      </w:pPr>
    </w:p>
    <w:p w:rsidRPr="00692FA3" w:rsidR="00692FA3" w:rsidP="00692FA3" w:rsidRDefault="00692FA3" w14:paraId="46336EB9"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r w:rsidRPr="00692FA3">
        <w:rPr>
          <w:rFonts w:ascii="Verdana" w:hAnsi="Verdana" w:eastAsia="Times New Roman" w:cs="Arial"/>
          <w:sz w:val="24"/>
          <w:szCs w:val="24"/>
          <w:lang w:eastAsia="en-GB"/>
        </w:rPr>
        <w:t xml:space="preserve">The School Leadership Team are responsible for ensuring positive behaviour throughout the </w:t>
      </w:r>
      <w:proofErr w:type="gramStart"/>
      <w:r w:rsidRPr="00692FA3">
        <w:rPr>
          <w:rFonts w:ascii="Verdana" w:hAnsi="Verdana" w:eastAsia="Times New Roman" w:cs="Arial"/>
          <w:sz w:val="24"/>
          <w:szCs w:val="24"/>
          <w:lang w:eastAsia="en-GB"/>
        </w:rPr>
        <w:t>School</w:t>
      </w:r>
      <w:proofErr w:type="gramEnd"/>
      <w:r w:rsidRPr="00692FA3">
        <w:rPr>
          <w:rFonts w:ascii="Verdana" w:hAnsi="Verdana" w:eastAsia="Times New Roman" w:cs="Arial"/>
          <w:sz w:val="24"/>
          <w:szCs w:val="24"/>
          <w:lang w:eastAsia="en-GB"/>
        </w:rPr>
        <w:t>. Their role is also one of support to classroom teachers and support staff.</w:t>
      </w:r>
    </w:p>
    <w:p w:rsidRPr="00692FA3" w:rsidR="00692FA3" w:rsidP="00692FA3" w:rsidRDefault="00692FA3" w14:paraId="3E2B99AE" w14:textId="77777777">
      <w:pPr>
        <w:widowControl w:val="0"/>
        <w:overflowPunct w:val="0"/>
        <w:autoSpaceDE w:val="0"/>
        <w:autoSpaceDN w:val="0"/>
        <w:adjustRightInd w:val="0"/>
        <w:spacing w:after="0" w:line="240" w:lineRule="auto"/>
        <w:ind w:left="56" w:firstLine="511"/>
        <w:textAlignment w:val="baseline"/>
        <w:rPr>
          <w:rFonts w:ascii="Verdana" w:hAnsi="Verdana" w:eastAsia="Times New Roman" w:cs="Arial"/>
          <w:sz w:val="24"/>
          <w:szCs w:val="24"/>
          <w:lang w:eastAsia="en-GB"/>
        </w:rPr>
      </w:pPr>
    </w:p>
    <w:p w:rsidRPr="00692FA3" w:rsidR="00692FA3" w:rsidP="00692FA3" w:rsidRDefault="00692FA3" w14:paraId="29B38653" w14:textId="77777777">
      <w:pPr>
        <w:widowControl w:val="0"/>
        <w:overflowPunct w:val="0"/>
        <w:autoSpaceDE w:val="0"/>
        <w:autoSpaceDN w:val="0"/>
        <w:adjustRightInd w:val="0"/>
        <w:spacing w:after="0" w:line="240" w:lineRule="auto"/>
        <w:textAlignment w:val="baseline"/>
        <w:rPr>
          <w:rFonts w:ascii="Verdana" w:hAnsi="Verdana" w:eastAsia="Times New Roman" w:cs="Arial"/>
          <w:b/>
          <w:sz w:val="24"/>
          <w:szCs w:val="24"/>
          <w:lang w:eastAsia="en-GB"/>
        </w:rPr>
      </w:pPr>
      <w:r w:rsidRPr="00692FA3">
        <w:rPr>
          <w:rFonts w:ascii="Verdana" w:hAnsi="Verdana" w:eastAsia="Times New Roman" w:cs="Arial"/>
          <w:b/>
          <w:sz w:val="24"/>
          <w:szCs w:val="24"/>
          <w:u w:val="single"/>
          <w:lang w:eastAsia="en-GB"/>
        </w:rPr>
        <w:t>The role of Staff</w:t>
      </w:r>
    </w:p>
    <w:p w:rsidRPr="00692FA3" w:rsidR="00692FA3" w:rsidP="00692FA3" w:rsidRDefault="00692FA3" w14:paraId="6734D705" w14:textId="77777777">
      <w:pPr>
        <w:widowControl w:val="0"/>
        <w:overflowPunct w:val="0"/>
        <w:autoSpaceDE w:val="0"/>
        <w:autoSpaceDN w:val="0"/>
        <w:adjustRightInd w:val="0"/>
        <w:spacing w:after="0" w:line="240" w:lineRule="auto"/>
        <w:ind w:left="56"/>
        <w:textAlignment w:val="baseline"/>
        <w:rPr>
          <w:rFonts w:ascii="Verdana" w:hAnsi="Verdana" w:eastAsia="Times New Roman" w:cs="Arial"/>
          <w:sz w:val="24"/>
          <w:szCs w:val="24"/>
          <w:lang w:eastAsia="en-GB"/>
        </w:rPr>
      </w:pPr>
    </w:p>
    <w:p w:rsidRPr="00692FA3" w:rsidR="00692FA3" w:rsidP="00692FA3" w:rsidRDefault="00692FA3" w14:paraId="7129D5D9"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p>
    <w:p w:rsidRPr="00692FA3" w:rsidR="00692FA3" w:rsidP="00692FA3" w:rsidRDefault="00692FA3" w14:paraId="6CFDC969" w14:textId="1F398F88">
      <w:pPr>
        <w:spacing w:after="0" w:line="240" w:lineRule="auto"/>
        <w:ind w:hanging="86"/>
        <w:rPr>
          <w:rFonts w:ascii="Verdana" w:hAnsi="Verdana" w:eastAsia="Times New Roman" w:cs="Arial"/>
          <w:sz w:val="24"/>
          <w:szCs w:val="24"/>
        </w:rPr>
      </w:pPr>
      <w:r w:rsidRPr="00692FA3">
        <w:rPr>
          <w:rFonts w:ascii="Verdana" w:hAnsi="Verdana" w:eastAsia="Times New Roman" w:cs="Arial"/>
          <w:sz w:val="24"/>
          <w:szCs w:val="24"/>
        </w:rPr>
        <w:t xml:space="preserve"> The class teacher will discuss the rules with each class throughout the year.  In addition to the school rules, each class also has its own classroom contract</w:t>
      </w:r>
      <w:r w:rsidRPr="00C3525D" w:rsidR="000C3175">
        <w:rPr>
          <w:rFonts w:ascii="Verdana" w:hAnsi="Verdana" w:eastAsia="Times New Roman" w:cs="Arial"/>
          <w:sz w:val="24"/>
          <w:szCs w:val="24"/>
        </w:rPr>
        <w:t>/charter</w:t>
      </w:r>
      <w:r w:rsidRPr="00692FA3">
        <w:rPr>
          <w:rFonts w:ascii="Verdana" w:hAnsi="Verdana" w:eastAsia="Times New Roman" w:cs="Arial"/>
          <w:sz w:val="24"/>
          <w:szCs w:val="24"/>
        </w:rPr>
        <w:t>, which is agreed by the children, signed and displayed on the wall in their classroom.  In this way, every child in the school knows the standard of behaviour that we expect in our school.  If there are incidents of challenging behaviour, the class teacher discusses these with the whole class.</w:t>
      </w:r>
    </w:p>
    <w:p w:rsidRPr="00692FA3" w:rsidR="00692FA3" w:rsidP="00692FA3" w:rsidRDefault="00692FA3" w14:paraId="5F24AA6B" w14:textId="77777777">
      <w:pPr>
        <w:spacing w:after="0" w:line="240" w:lineRule="auto"/>
        <w:rPr>
          <w:rFonts w:ascii="Verdana" w:hAnsi="Verdana" w:eastAsia="Times New Roman" w:cs="Arial"/>
          <w:sz w:val="24"/>
          <w:szCs w:val="24"/>
        </w:rPr>
      </w:pPr>
    </w:p>
    <w:p w:rsidRPr="00692FA3" w:rsidR="00692FA3" w:rsidP="00692FA3" w:rsidRDefault="00692FA3" w14:paraId="1CAAACA8"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It is the responsibility of all adults to ensure that the school rules are followed. In class, children should experience a purposeful and calm learning environment so that they can work to the best of their ability.</w:t>
      </w:r>
    </w:p>
    <w:p w:rsidRPr="00692FA3" w:rsidR="00692FA3" w:rsidP="00692FA3" w:rsidRDefault="00692FA3" w14:paraId="5AAE5E14" w14:textId="77777777">
      <w:pPr>
        <w:spacing w:after="0" w:line="240" w:lineRule="auto"/>
        <w:rPr>
          <w:rFonts w:ascii="Verdana" w:hAnsi="Verdana" w:eastAsia="Times New Roman" w:cs="Arial"/>
          <w:sz w:val="24"/>
          <w:szCs w:val="24"/>
        </w:rPr>
      </w:pPr>
    </w:p>
    <w:p w:rsidRPr="00692FA3" w:rsidR="00692FA3" w:rsidP="00692FA3" w:rsidRDefault="00692FA3" w14:paraId="6E5C162E"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 xml:space="preserve">All staff will report any behaviour incidents on Provision Maps. </w:t>
      </w:r>
    </w:p>
    <w:p w:rsidRPr="00692FA3" w:rsidR="00692FA3" w:rsidP="00692FA3" w:rsidRDefault="00692FA3" w14:paraId="5DCBD8A6" w14:textId="77777777">
      <w:pPr>
        <w:spacing w:after="0" w:line="240" w:lineRule="auto"/>
        <w:rPr>
          <w:rFonts w:ascii="Verdana" w:hAnsi="Verdana" w:eastAsia="Times New Roman" w:cs="Arial"/>
          <w:sz w:val="24"/>
          <w:szCs w:val="24"/>
        </w:rPr>
      </w:pPr>
    </w:p>
    <w:p w:rsidRPr="00692FA3" w:rsidR="00692FA3" w:rsidP="00692FA3" w:rsidRDefault="00692FA3" w14:paraId="70432E8B"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 xml:space="preserve"> </w:t>
      </w:r>
    </w:p>
    <w:p w:rsidRPr="00692FA3" w:rsidR="00692FA3" w:rsidP="00692FA3" w:rsidRDefault="00692FA3" w14:paraId="5C5D8D52" w14:textId="77777777">
      <w:pPr>
        <w:spacing w:after="0" w:line="240" w:lineRule="auto"/>
        <w:rPr>
          <w:rFonts w:ascii="Verdana" w:hAnsi="Verdana" w:eastAsia="Times New Roman" w:cs="Arial"/>
          <w:sz w:val="24"/>
          <w:szCs w:val="24"/>
        </w:rPr>
      </w:pPr>
    </w:p>
    <w:p w:rsidRPr="00692FA3" w:rsidR="00692FA3" w:rsidP="00692FA3" w:rsidRDefault="00692FA3" w14:paraId="0C036253" w14:textId="77777777">
      <w:pPr>
        <w:spacing w:after="0" w:line="240" w:lineRule="auto"/>
        <w:ind w:hanging="720"/>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The class teacher reports to parents about the progress of each child in their class, in line with the whole-school policy.  The class teacher will contact a parent if there are concerns about the behaviour or welfare of a child.</w:t>
      </w:r>
    </w:p>
    <w:p w:rsidRPr="00692FA3" w:rsidR="00692FA3" w:rsidP="00692FA3" w:rsidRDefault="00692FA3" w14:paraId="78DFD454"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p>
    <w:p w:rsidRPr="00692FA3" w:rsidR="00692FA3" w:rsidP="00692FA3" w:rsidRDefault="00692FA3" w14:paraId="3DE193FA"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r w:rsidRPr="00692FA3">
        <w:rPr>
          <w:rFonts w:ascii="Verdana" w:hAnsi="Verdana" w:eastAsia="Times New Roman" w:cs="Arial"/>
          <w:sz w:val="24"/>
          <w:szCs w:val="24"/>
        </w:rPr>
        <w:t xml:space="preserve">The class teacher liaises with external agencies, as necessary, to support and guide the progress of each child. If necessary, </w:t>
      </w:r>
      <w:r w:rsidRPr="00692FA3">
        <w:rPr>
          <w:rFonts w:ascii="Verdana" w:hAnsi="Verdana" w:eastAsia="Times New Roman" w:cs="Arial"/>
          <w:sz w:val="24"/>
          <w:szCs w:val="24"/>
          <w:lang w:eastAsia="en-GB"/>
        </w:rPr>
        <w:t xml:space="preserve">any child identified with additional behavioural needs, will be supported with an IDP (Individual Development Plan), risk assessment or positive manual handling plan. </w:t>
      </w:r>
    </w:p>
    <w:p w:rsidRPr="00692FA3" w:rsidR="00692FA3" w:rsidP="00692FA3" w:rsidRDefault="00692FA3" w14:paraId="11F6A23C" w14:textId="77777777">
      <w:pPr>
        <w:widowControl w:val="0"/>
        <w:overflowPunct w:val="0"/>
        <w:autoSpaceDE w:val="0"/>
        <w:autoSpaceDN w:val="0"/>
        <w:adjustRightInd w:val="0"/>
        <w:spacing w:after="0" w:line="240" w:lineRule="auto"/>
        <w:textAlignment w:val="baseline"/>
        <w:rPr>
          <w:rFonts w:ascii="Verdana" w:hAnsi="Verdana" w:eastAsia="Times New Roman" w:cs="Arial"/>
          <w:sz w:val="24"/>
          <w:szCs w:val="24"/>
          <w:lang w:eastAsia="en-GB"/>
        </w:rPr>
      </w:pPr>
    </w:p>
    <w:p w:rsidRPr="00692FA3" w:rsidR="00692FA3" w:rsidP="00692FA3" w:rsidRDefault="00692FA3" w14:paraId="3DBA850E" w14:textId="77777777">
      <w:pPr>
        <w:overflowPunct w:val="0"/>
        <w:autoSpaceDE w:val="0"/>
        <w:autoSpaceDN w:val="0"/>
        <w:adjustRightInd w:val="0"/>
        <w:spacing w:after="0" w:line="240" w:lineRule="auto"/>
        <w:ind w:left="720" w:hanging="720"/>
        <w:textAlignment w:val="baseline"/>
        <w:rPr>
          <w:rFonts w:ascii="Verdana" w:hAnsi="Verdana" w:eastAsia="Times New Roman" w:cs="Arial"/>
          <w:b/>
          <w:sz w:val="24"/>
          <w:szCs w:val="24"/>
          <w:u w:val="single"/>
        </w:rPr>
      </w:pPr>
      <w:r w:rsidRPr="00692FA3">
        <w:rPr>
          <w:rFonts w:ascii="Verdana" w:hAnsi="Verdana" w:eastAsia="Times New Roman" w:cs="Arial"/>
          <w:sz w:val="24"/>
          <w:szCs w:val="24"/>
          <w:lang w:eastAsia="en-GB"/>
        </w:rPr>
        <w:t xml:space="preserve"> </w:t>
      </w:r>
      <w:r w:rsidRPr="00692FA3">
        <w:rPr>
          <w:rFonts w:ascii="Verdana" w:hAnsi="Verdana" w:eastAsia="Times New Roman" w:cs="Arial"/>
          <w:b/>
          <w:sz w:val="24"/>
          <w:szCs w:val="24"/>
          <w:u w:val="single"/>
        </w:rPr>
        <w:t>The role of the school</w:t>
      </w:r>
    </w:p>
    <w:p w:rsidRPr="00692FA3" w:rsidR="00692FA3" w:rsidP="00692FA3" w:rsidRDefault="00692FA3" w14:paraId="378F38D6" w14:textId="77777777">
      <w:pPr>
        <w:spacing w:after="0" w:line="240" w:lineRule="auto"/>
        <w:ind w:left="720" w:hanging="720"/>
        <w:rPr>
          <w:rFonts w:ascii="Verdana" w:hAnsi="Verdana" w:eastAsia="Times New Roman" w:cs="Arial"/>
          <w:sz w:val="24"/>
          <w:szCs w:val="24"/>
        </w:rPr>
      </w:pPr>
    </w:p>
    <w:p w:rsidRPr="00692FA3" w:rsidR="00692FA3" w:rsidP="00692FA3" w:rsidRDefault="00692FA3" w14:paraId="0C843FEA" w14:textId="77777777">
      <w:pPr>
        <w:spacing w:after="0" w:line="240" w:lineRule="auto"/>
        <w:ind w:hanging="720"/>
        <w:jc w:val="both"/>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The school does not tolerate bullying of any kind, including cyber bullying.  If we discover that bullying or intimidation has taken place, we act immediately to stop any further occurrences of such behaviour. We do everything in our power to ensure that all children feel safe when attending school. (See Anti-Bullying Policy).</w:t>
      </w:r>
    </w:p>
    <w:p w:rsidRPr="00692FA3" w:rsidR="00692FA3" w:rsidP="00692FA3" w:rsidRDefault="00692FA3" w14:paraId="4894A323" w14:textId="77777777">
      <w:pPr>
        <w:spacing w:after="0" w:line="240" w:lineRule="auto"/>
        <w:ind w:hanging="720"/>
        <w:jc w:val="both"/>
        <w:rPr>
          <w:rFonts w:ascii="Verdana" w:hAnsi="Verdana" w:eastAsia="Times New Roman" w:cs="Arial"/>
          <w:sz w:val="24"/>
          <w:szCs w:val="24"/>
        </w:rPr>
      </w:pPr>
    </w:p>
    <w:p w:rsidRPr="00692FA3" w:rsidR="00692FA3" w:rsidP="00692FA3" w:rsidRDefault="00692FA3" w14:paraId="09435939" w14:textId="77777777">
      <w:pPr>
        <w:spacing w:after="0" w:line="240" w:lineRule="auto"/>
        <w:ind w:hanging="720"/>
        <w:jc w:val="both"/>
        <w:rPr>
          <w:rFonts w:ascii="Verdana" w:hAnsi="Verdana" w:eastAsia="Times New Roman" w:cs="Arial"/>
          <w:sz w:val="24"/>
          <w:szCs w:val="24"/>
        </w:rPr>
      </w:pPr>
      <w:r w:rsidRPr="00692FA3">
        <w:rPr>
          <w:rFonts w:ascii="Verdana" w:hAnsi="Verdana" w:eastAsia="Times New Roman" w:cs="Arial"/>
          <w:sz w:val="24"/>
          <w:szCs w:val="24"/>
        </w:rPr>
        <w:tab/>
      </w:r>
      <w:r w:rsidRPr="00692FA3">
        <w:rPr>
          <w:rFonts w:ascii="Verdana" w:hAnsi="Verdana" w:eastAsia="Times New Roman" w:cs="Arial"/>
          <w:sz w:val="24"/>
          <w:szCs w:val="24"/>
        </w:rPr>
        <w:t>All members of staff are aware of the regulations regarding the use of force by teachers. Three members of the School Leadership Team have received Positive Handling training.  These members of staff will only intervene physically to restrain children in order to prevent injury to a child, or if a child is in danger of hurting him/herself.  The actions that we take are in line with government guidelines on the restraint of children. (See Use of Reasonable Force Policy)</w:t>
      </w:r>
    </w:p>
    <w:p w:rsidR="00C6066B" w:rsidP="00C6066B" w:rsidRDefault="00C6066B" w14:paraId="5B08B5D1" w14:textId="11FC04A7">
      <w:pPr>
        <w:pStyle w:val="paragraph"/>
        <w:spacing w:before="0" w:beforeAutospacing="0" w:after="0" w:afterAutospacing="0"/>
        <w:textAlignment w:val="baseline"/>
        <w:rPr>
          <w:rFonts w:ascii="Segoe UI" w:hAnsi="Segoe UI" w:cs="Segoe UI"/>
          <w:i/>
          <w:color w:val="4472C4" w:themeColor="accent1"/>
          <w:sz w:val="18"/>
          <w:szCs w:val="18"/>
        </w:rPr>
      </w:pPr>
    </w:p>
    <w:p w:rsidRPr="00C6066B" w:rsidR="00C3525D" w:rsidP="00C6066B" w:rsidRDefault="00C3525D" w14:paraId="0C4B2AED" w14:textId="77777777">
      <w:pPr>
        <w:pStyle w:val="paragraph"/>
        <w:spacing w:before="0" w:beforeAutospacing="0" w:after="0" w:afterAutospacing="0"/>
        <w:textAlignment w:val="baseline"/>
        <w:rPr>
          <w:rFonts w:ascii="Segoe UI" w:hAnsi="Segoe UI" w:cs="Segoe UI"/>
          <w:i/>
          <w:color w:val="4472C4" w:themeColor="accent1"/>
          <w:sz w:val="18"/>
          <w:szCs w:val="18"/>
        </w:rPr>
      </w:pPr>
    </w:p>
    <w:p w:rsidR="00C6066B" w:rsidP="004663CD" w:rsidRDefault="00C6066B" w14:paraId="16DEB4AB" w14:textId="77777777">
      <w:pPr>
        <w:pStyle w:val="paragraph"/>
        <w:spacing w:before="0" w:beforeAutospacing="0" w:after="0" w:afterAutospacing="0"/>
        <w:textAlignment w:val="baseline"/>
        <w:rPr>
          <w:rFonts w:ascii="Segoe UI" w:hAnsi="Segoe UI" w:cs="Segoe UI"/>
          <w:sz w:val="18"/>
          <w:szCs w:val="18"/>
        </w:rPr>
      </w:pPr>
    </w:p>
    <w:p w:rsidRPr="00C3525D" w:rsidR="00C3525D" w:rsidP="00C3525D" w:rsidRDefault="00C3525D" w14:paraId="1EB44FA1" w14:textId="39A1FA2C">
      <w:pPr>
        <w:ind w:firstLine="720"/>
        <w:rPr>
          <w:rFonts w:ascii="Verdana" w:hAnsi="Verdana" w:cs="Arial"/>
          <w:b/>
          <w:bCs/>
          <w:sz w:val="24"/>
          <w:szCs w:val="24"/>
          <w:u w:val="single"/>
        </w:rPr>
      </w:pPr>
      <w:r w:rsidRPr="00C3525D">
        <w:rPr>
          <w:rFonts w:ascii="Verdana" w:hAnsi="Verdana" w:cs="Arial"/>
          <w:b/>
          <w:bCs/>
          <w:sz w:val="24"/>
          <w:szCs w:val="24"/>
          <w:u w:val="single"/>
        </w:rPr>
        <w:t>Rewards</w:t>
      </w:r>
      <w:r>
        <w:rPr>
          <w:rFonts w:ascii="Verdana" w:hAnsi="Verdana" w:cs="Arial"/>
          <w:b/>
          <w:bCs/>
          <w:sz w:val="24"/>
          <w:szCs w:val="24"/>
          <w:u w:val="single"/>
        </w:rPr>
        <w:t xml:space="preserve"> &amp; Praise</w:t>
      </w:r>
    </w:p>
    <w:p w:rsidRPr="00C3525D" w:rsidR="00C3525D" w:rsidP="00C3525D" w:rsidRDefault="00C3525D" w14:paraId="589C8DA7" w14:textId="3C3C5941">
      <w:pPr>
        <w:ind w:firstLine="720"/>
        <w:rPr>
          <w:rFonts w:ascii="Verdana" w:hAnsi="Verdana" w:cs="Arial"/>
          <w:sz w:val="24"/>
          <w:szCs w:val="24"/>
        </w:rPr>
      </w:pPr>
      <w:r w:rsidRPr="00C3525D">
        <w:rPr>
          <w:rFonts w:ascii="Verdana" w:hAnsi="Verdana" w:cs="Arial"/>
          <w:sz w:val="24"/>
          <w:szCs w:val="24"/>
        </w:rPr>
        <w:t>We praise and reward children for good behaviour in a variety of ways:</w:t>
      </w:r>
    </w:p>
    <w:p w:rsidRPr="00C3525D" w:rsidR="00C3525D" w:rsidP="00C3525D" w:rsidRDefault="00C3525D" w14:paraId="08F33336"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 xml:space="preserve">Golden Time (age appropriate) </w:t>
      </w:r>
    </w:p>
    <w:p w:rsidRPr="00C3525D" w:rsidR="00C3525D" w:rsidP="00C3525D" w:rsidRDefault="00C3525D" w14:paraId="75005589"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Giving dojo points and team points</w:t>
      </w:r>
    </w:p>
    <w:p w:rsidRPr="00C3525D" w:rsidR="00C3525D" w:rsidP="00C3525D" w:rsidRDefault="00C3525D" w14:paraId="28DE6E71"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Class prize boxes</w:t>
      </w:r>
    </w:p>
    <w:p w:rsidRPr="00C3525D" w:rsidR="00C3525D" w:rsidP="00C3525D" w:rsidRDefault="00C3525D" w14:paraId="783FC0AF"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Using behaviour reward cards for those with individual needs</w:t>
      </w:r>
    </w:p>
    <w:p w:rsidRPr="00C3525D" w:rsidR="00C3525D" w:rsidP="00C3525D" w:rsidRDefault="00C3525D" w14:paraId="40CFFF65"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 xml:space="preserve">Seeing the Head teacher or senior member of staff. </w:t>
      </w:r>
    </w:p>
    <w:p w:rsidRPr="00C3525D" w:rsidR="00C3525D" w:rsidP="00C3525D" w:rsidRDefault="00C3525D" w14:paraId="0685AF6B"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Newsletter</w:t>
      </w:r>
    </w:p>
    <w:p w:rsidRPr="00C3525D" w:rsidR="00C3525D" w:rsidP="00C3525D" w:rsidRDefault="00C3525D" w14:paraId="51A75AA9"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Awards in the weekly celebration assembly</w:t>
      </w:r>
    </w:p>
    <w:p w:rsidRPr="00C3525D" w:rsidR="00C3525D" w:rsidP="00C3525D" w:rsidRDefault="00C3525D" w14:paraId="1C4DE77A"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Star of the week</w:t>
      </w:r>
    </w:p>
    <w:p w:rsidRPr="00C3525D" w:rsidR="00C3525D" w:rsidP="00C3525D" w:rsidRDefault="00C3525D" w14:paraId="73B6043D"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Sharing work of the week in the weekly celebration assembly or display</w:t>
      </w:r>
    </w:p>
    <w:p w:rsidRPr="00C3525D" w:rsidR="00C3525D" w:rsidP="00C3525D" w:rsidRDefault="00C3525D" w14:paraId="28CD9EF5"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Class teacher to speak to parents in person or on dojo for positive reinforcement</w:t>
      </w:r>
    </w:p>
    <w:p w:rsidRPr="00C3525D" w:rsidR="00C3525D" w:rsidP="00C3525D" w:rsidRDefault="00C3525D" w14:paraId="7357EE26"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Attendance cup and trips</w:t>
      </w:r>
    </w:p>
    <w:p w:rsidRPr="00C3525D" w:rsidR="00C3525D" w:rsidP="00C3525D" w:rsidRDefault="00C3525D" w14:paraId="0F581D25"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Positive cheers</w:t>
      </w:r>
    </w:p>
    <w:p w:rsidRPr="00C3525D" w:rsidR="00C3525D" w:rsidP="00C3525D" w:rsidRDefault="00C3525D" w14:paraId="4262D94D" w14:textId="77777777">
      <w:pPr>
        <w:numPr>
          <w:ilvl w:val="0"/>
          <w:numId w:val="13"/>
        </w:numPr>
        <w:spacing w:after="0" w:line="240" w:lineRule="auto"/>
        <w:rPr>
          <w:rFonts w:ascii="Verdana" w:hAnsi="Verdana" w:cs="Arial"/>
          <w:sz w:val="24"/>
          <w:szCs w:val="24"/>
        </w:rPr>
      </w:pPr>
      <w:r w:rsidRPr="00C3525D">
        <w:rPr>
          <w:rFonts w:ascii="Verdana" w:hAnsi="Verdana" w:cs="Arial"/>
          <w:sz w:val="24"/>
          <w:szCs w:val="24"/>
        </w:rPr>
        <w:t>Time with a friend in the soft play room (Nursery to Year 3)</w:t>
      </w:r>
    </w:p>
    <w:p w:rsidRPr="00C3525D" w:rsidR="00C3525D" w:rsidP="00C3525D" w:rsidRDefault="00C3525D" w14:paraId="6537360A" w14:textId="77777777">
      <w:pPr>
        <w:rPr>
          <w:rFonts w:ascii="Verdana" w:hAnsi="Verdana" w:cs="Arial"/>
          <w:sz w:val="24"/>
          <w:szCs w:val="24"/>
        </w:rPr>
      </w:pPr>
    </w:p>
    <w:p w:rsidRPr="00C3525D" w:rsidR="004663CD" w:rsidRDefault="004663CD" w14:paraId="0AD9C6F4" w14:textId="681F0210">
      <w:pPr>
        <w:rPr>
          <w:rFonts w:ascii="Verdana" w:hAnsi="Verdana"/>
        </w:rPr>
      </w:pPr>
    </w:p>
    <w:sectPr w:rsidRPr="00C3525D" w:rsidR="004663CD">
      <w:headerReference w:type="default" r:id="rId12"/>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15B3" w:rsidRDefault="00CE15B3" w14:paraId="13844DC2" w14:textId="77777777">
      <w:pPr>
        <w:spacing w:after="0" w:line="240" w:lineRule="auto"/>
      </w:pPr>
      <w:r>
        <w:separator/>
      </w:r>
    </w:p>
  </w:endnote>
  <w:endnote w:type="continuationSeparator" w:id="0">
    <w:p w:rsidR="00CE15B3" w:rsidRDefault="00CE15B3" w14:paraId="2351DA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Pro">
    <w:altName w:val="Verdana Pro"/>
    <w:charset w:val="00"/>
    <w:family w:val="swiss"/>
    <w:pitch w:val="variable"/>
    <w:sig w:usb0="80000287" w:usb1="00000043"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E05BA1" w:rsidTr="79E05BA1" w14:paraId="395A2C2D" w14:textId="77777777">
      <w:trPr>
        <w:trHeight w:val="300"/>
      </w:trPr>
      <w:tc>
        <w:tcPr>
          <w:tcW w:w="3005" w:type="dxa"/>
        </w:tcPr>
        <w:p w:rsidR="79E05BA1" w:rsidP="79E05BA1" w:rsidRDefault="79E05BA1" w14:paraId="41FA2623" w14:textId="3AE7B485">
          <w:pPr>
            <w:pStyle w:val="Header"/>
            <w:ind w:left="-115"/>
          </w:pPr>
        </w:p>
      </w:tc>
      <w:tc>
        <w:tcPr>
          <w:tcW w:w="3005" w:type="dxa"/>
        </w:tcPr>
        <w:p w:rsidR="79E05BA1" w:rsidP="79E05BA1" w:rsidRDefault="79E05BA1" w14:paraId="75337A4C" w14:textId="27D2B877">
          <w:pPr>
            <w:pStyle w:val="Header"/>
            <w:jc w:val="center"/>
          </w:pPr>
        </w:p>
      </w:tc>
      <w:tc>
        <w:tcPr>
          <w:tcW w:w="3005" w:type="dxa"/>
        </w:tcPr>
        <w:p w:rsidR="79E05BA1" w:rsidP="79E05BA1" w:rsidRDefault="79E05BA1" w14:paraId="616D70A0" w14:textId="5E52E753">
          <w:pPr>
            <w:pStyle w:val="Header"/>
            <w:ind w:right="-115"/>
            <w:jc w:val="right"/>
          </w:pPr>
        </w:p>
      </w:tc>
    </w:tr>
  </w:tbl>
  <w:p w:rsidR="79E05BA1" w:rsidP="79E05BA1" w:rsidRDefault="79E05BA1" w14:paraId="5C47B758" w14:textId="2488F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15B3" w:rsidRDefault="00CE15B3" w14:paraId="2A427D8B" w14:textId="77777777">
      <w:pPr>
        <w:spacing w:after="0" w:line="240" w:lineRule="auto"/>
      </w:pPr>
      <w:r>
        <w:separator/>
      </w:r>
    </w:p>
  </w:footnote>
  <w:footnote w:type="continuationSeparator" w:id="0">
    <w:p w:rsidR="00CE15B3" w:rsidRDefault="00CE15B3" w14:paraId="7BBB86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E05BA1" w:rsidTr="79E05BA1" w14:paraId="4910E2AC" w14:textId="77777777">
      <w:trPr>
        <w:trHeight w:val="300"/>
      </w:trPr>
      <w:tc>
        <w:tcPr>
          <w:tcW w:w="3005" w:type="dxa"/>
        </w:tcPr>
        <w:p w:rsidR="79E05BA1" w:rsidP="79E05BA1" w:rsidRDefault="79E05BA1" w14:paraId="3FCAE5C0" w14:textId="773E1613">
          <w:pPr>
            <w:pStyle w:val="Header"/>
            <w:ind w:left="-115"/>
          </w:pPr>
        </w:p>
      </w:tc>
      <w:tc>
        <w:tcPr>
          <w:tcW w:w="3005" w:type="dxa"/>
        </w:tcPr>
        <w:p w:rsidR="79E05BA1" w:rsidP="79E05BA1" w:rsidRDefault="79E05BA1" w14:paraId="34616A5A" w14:textId="66D68F78">
          <w:pPr>
            <w:pStyle w:val="Header"/>
            <w:jc w:val="center"/>
          </w:pPr>
        </w:p>
      </w:tc>
      <w:tc>
        <w:tcPr>
          <w:tcW w:w="3005" w:type="dxa"/>
        </w:tcPr>
        <w:p w:rsidR="79E05BA1" w:rsidP="79E05BA1" w:rsidRDefault="79E05BA1" w14:paraId="5774A8E5" w14:textId="76C9A9C5">
          <w:pPr>
            <w:pStyle w:val="Header"/>
            <w:ind w:right="-115"/>
            <w:jc w:val="right"/>
          </w:pPr>
        </w:p>
      </w:tc>
    </w:tr>
  </w:tbl>
  <w:p w:rsidR="79E05BA1" w:rsidP="79E05BA1" w:rsidRDefault="79E05BA1" w14:paraId="61EB6711" w14:textId="46362C71">
    <w:pPr>
      <w:pStyle w:val="Header"/>
    </w:pPr>
  </w:p>
</w:hdr>
</file>

<file path=word/intelligence2.xml><?xml version="1.0" encoding="utf-8"?>
<int2:intelligence xmlns:int2="http://schemas.microsoft.com/office/intelligence/2020/intelligence">
  <int2:observations>
    <int2:textHash int2:hashCode="hNWjVNI0+27FMb" int2:id="JkzbqT33">
      <int2:state int2:type="AugLoop_Text_Critique" int2:value="Rejected"/>
    </int2:textHash>
    <int2:textHash int2:hashCode="Hr6ChXtgGKD/PU" int2:id="y4UkbyXo">
      <int2:state int2:type="AugLoop_Text_Critique" int2:value="Rejected"/>
    </int2:textHash>
    <int2:textHash int2:hashCode="XpK6B1rveGysNU" int2:id="cE9Dkpy4">
      <int2:state int2:type="AugLoop_Text_Critique" int2:value="Rejected"/>
    </int2:textHash>
    <int2:textHash int2:hashCode="HSx+0geEd/74Pk" int2:id="nOlkJcqX">
      <int2:state int2:type="AugLoop_Text_Critique" int2:value="Rejected"/>
    </int2:textHash>
    <int2:textHash int2:hashCode="kl+Nctl1LuWh6H" int2:id="eKVb6Dgz">
      <int2:state int2:type="AugLoop_Text_Critique" int2:value="Rejected"/>
    </int2:textHash>
    <int2:textHash int2:hashCode="v3jXqOAVqWKVSe" int2:id="49LVFIzh">
      <int2:state int2:type="AugLoop_Text_Critique" int2:value="Rejected"/>
    </int2:textHash>
    <int2:textHash int2:hashCode="JgtY6hJIkityHB" int2:id="dKtBFtG4">
      <int2:state int2:type="AugLoop_Text_Critique" int2:value="Rejected"/>
    </int2:textHash>
    <int2:textHash int2:hashCode="o19wEw4ioQb8ZN" int2:id="4m3NjoHz">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417B"/>
    <w:multiLevelType w:val="hybridMultilevel"/>
    <w:tmpl w:val="88F23D6A"/>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1" w15:restartNumberingAfterBreak="0">
    <w:nsid w:val="109D475A"/>
    <w:multiLevelType w:val="hybridMultilevel"/>
    <w:tmpl w:val="3B1ADF44"/>
    <w:lvl w:ilvl="0" w:tplc="B2E8E96E">
      <w:start w:val="1"/>
      <w:numFmt w:val="decimal"/>
      <w:lvlText w:val="%1."/>
      <w:lvlJc w:val="left"/>
      <w:pPr>
        <w:ind w:left="720" w:hanging="360"/>
      </w:pPr>
    </w:lvl>
    <w:lvl w:ilvl="1" w:tplc="D74C31DE">
      <w:start w:val="1"/>
      <w:numFmt w:val="decimal"/>
      <w:lvlText w:val="%2."/>
      <w:lvlJc w:val="left"/>
      <w:pPr>
        <w:ind w:left="1440" w:hanging="360"/>
      </w:pPr>
    </w:lvl>
    <w:lvl w:ilvl="2" w:tplc="A2AC2CB8">
      <w:start w:val="1"/>
      <w:numFmt w:val="lowerRoman"/>
      <w:lvlText w:val="%3."/>
      <w:lvlJc w:val="right"/>
      <w:pPr>
        <w:ind w:left="2160" w:hanging="180"/>
      </w:pPr>
    </w:lvl>
    <w:lvl w:ilvl="3" w:tplc="14DCB298">
      <w:start w:val="1"/>
      <w:numFmt w:val="decimal"/>
      <w:lvlText w:val="%4."/>
      <w:lvlJc w:val="left"/>
      <w:pPr>
        <w:ind w:left="2880" w:hanging="360"/>
      </w:pPr>
    </w:lvl>
    <w:lvl w:ilvl="4" w:tplc="03B44AF8">
      <w:start w:val="1"/>
      <w:numFmt w:val="lowerLetter"/>
      <w:lvlText w:val="%5."/>
      <w:lvlJc w:val="left"/>
      <w:pPr>
        <w:ind w:left="3600" w:hanging="360"/>
      </w:pPr>
    </w:lvl>
    <w:lvl w:ilvl="5" w:tplc="719031B4">
      <w:start w:val="1"/>
      <w:numFmt w:val="lowerRoman"/>
      <w:lvlText w:val="%6."/>
      <w:lvlJc w:val="right"/>
      <w:pPr>
        <w:ind w:left="4320" w:hanging="180"/>
      </w:pPr>
    </w:lvl>
    <w:lvl w:ilvl="6" w:tplc="331C404E">
      <w:start w:val="1"/>
      <w:numFmt w:val="decimal"/>
      <w:lvlText w:val="%7."/>
      <w:lvlJc w:val="left"/>
      <w:pPr>
        <w:ind w:left="5040" w:hanging="360"/>
      </w:pPr>
    </w:lvl>
    <w:lvl w:ilvl="7" w:tplc="71C03A5A">
      <w:start w:val="1"/>
      <w:numFmt w:val="lowerLetter"/>
      <w:lvlText w:val="%8."/>
      <w:lvlJc w:val="left"/>
      <w:pPr>
        <w:ind w:left="5760" w:hanging="360"/>
      </w:pPr>
    </w:lvl>
    <w:lvl w:ilvl="8" w:tplc="DA3A9D74">
      <w:start w:val="1"/>
      <w:numFmt w:val="lowerRoman"/>
      <w:lvlText w:val="%9."/>
      <w:lvlJc w:val="right"/>
      <w:pPr>
        <w:ind w:left="6480" w:hanging="180"/>
      </w:pPr>
    </w:lvl>
  </w:abstractNum>
  <w:abstractNum w:abstractNumId="2" w15:restartNumberingAfterBreak="0">
    <w:nsid w:val="18908B80"/>
    <w:multiLevelType w:val="hybridMultilevel"/>
    <w:tmpl w:val="B6929F26"/>
    <w:lvl w:ilvl="0" w:tplc="1174ED8E">
      <w:start w:val="1"/>
      <w:numFmt w:val="bullet"/>
      <w:lvlText w:val=""/>
      <w:lvlJc w:val="left"/>
      <w:pPr>
        <w:ind w:left="1440" w:hanging="360"/>
      </w:pPr>
      <w:rPr>
        <w:rFonts w:hint="default" w:ascii="Symbol" w:hAnsi="Symbol"/>
      </w:rPr>
    </w:lvl>
    <w:lvl w:ilvl="1" w:tplc="F02A21AE">
      <w:start w:val="1"/>
      <w:numFmt w:val="bullet"/>
      <w:lvlText w:val="o"/>
      <w:lvlJc w:val="left"/>
      <w:pPr>
        <w:ind w:left="1440" w:hanging="360"/>
      </w:pPr>
      <w:rPr>
        <w:rFonts w:hint="default" w:ascii="Courier New" w:hAnsi="Courier New"/>
      </w:rPr>
    </w:lvl>
    <w:lvl w:ilvl="2" w:tplc="8A62505E">
      <w:start w:val="1"/>
      <w:numFmt w:val="bullet"/>
      <w:lvlText w:val=""/>
      <w:lvlJc w:val="left"/>
      <w:pPr>
        <w:ind w:left="2160" w:hanging="360"/>
      </w:pPr>
      <w:rPr>
        <w:rFonts w:hint="default" w:ascii="Wingdings" w:hAnsi="Wingdings"/>
      </w:rPr>
    </w:lvl>
    <w:lvl w:ilvl="3" w:tplc="797AC7A4">
      <w:start w:val="1"/>
      <w:numFmt w:val="bullet"/>
      <w:lvlText w:val=""/>
      <w:lvlJc w:val="left"/>
      <w:pPr>
        <w:ind w:left="2880" w:hanging="360"/>
      </w:pPr>
      <w:rPr>
        <w:rFonts w:hint="default" w:ascii="Symbol" w:hAnsi="Symbol"/>
      </w:rPr>
    </w:lvl>
    <w:lvl w:ilvl="4" w:tplc="894482EC">
      <w:start w:val="1"/>
      <w:numFmt w:val="bullet"/>
      <w:lvlText w:val="o"/>
      <w:lvlJc w:val="left"/>
      <w:pPr>
        <w:ind w:left="3600" w:hanging="360"/>
      </w:pPr>
      <w:rPr>
        <w:rFonts w:hint="default" w:ascii="Courier New" w:hAnsi="Courier New"/>
      </w:rPr>
    </w:lvl>
    <w:lvl w:ilvl="5" w:tplc="2424C040">
      <w:start w:val="1"/>
      <w:numFmt w:val="bullet"/>
      <w:lvlText w:val=""/>
      <w:lvlJc w:val="left"/>
      <w:pPr>
        <w:ind w:left="4320" w:hanging="360"/>
      </w:pPr>
      <w:rPr>
        <w:rFonts w:hint="default" w:ascii="Wingdings" w:hAnsi="Wingdings"/>
      </w:rPr>
    </w:lvl>
    <w:lvl w:ilvl="6" w:tplc="F9667AFA">
      <w:start w:val="1"/>
      <w:numFmt w:val="bullet"/>
      <w:lvlText w:val=""/>
      <w:lvlJc w:val="left"/>
      <w:pPr>
        <w:ind w:left="5040" w:hanging="360"/>
      </w:pPr>
      <w:rPr>
        <w:rFonts w:hint="default" w:ascii="Symbol" w:hAnsi="Symbol"/>
      </w:rPr>
    </w:lvl>
    <w:lvl w:ilvl="7" w:tplc="509A9F12">
      <w:start w:val="1"/>
      <w:numFmt w:val="bullet"/>
      <w:lvlText w:val="o"/>
      <w:lvlJc w:val="left"/>
      <w:pPr>
        <w:ind w:left="5760" w:hanging="360"/>
      </w:pPr>
      <w:rPr>
        <w:rFonts w:hint="default" w:ascii="Courier New" w:hAnsi="Courier New"/>
      </w:rPr>
    </w:lvl>
    <w:lvl w:ilvl="8" w:tplc="0DC46A10">
      <w:start w:val="1"/>
      <w:numFmt w:val="bullet"/>
      <w:lvlText w:val=""/>
      <w:lvlJc w:val="left"/>
      <w:pPr>
        <w:ind w:left="6480" w:hanging="360"/>
      </w:pPr>
      <w:rPr>
        <w:rFonts w:hint="default" w:ascii="Wingdings" w:hAnsi="Wingdings"/>
      </w:rPr>
    </w:lvl>
  </w:abstractNum>
  <w:abstractNum w:abstractNumId="3" w15:restartNumberingAfterBreak="0">
    <w:nsid w:val="265688B9"/>
    <w:multiLevelType w:val="hybridMultilevel"/>
    <w:tmpl w:val="0956A8A8"/>
    <w:lvl w:ilvl="0" w:tplc="E076C5EC">
      <w:start w:val="1"/>
      <w:numFmt w:val="bullet"/>
      <w:lvlText w:val=""/>
      <w:lvlJc w:val="left"/>
      <w:pPr>
        <w:ind w:left="720" w:hanging="360"/>
      </w:pPr>
      <w:rPr>
        <w:rFonts w:hint="default" w:ascii="Wingdings" w:hAnsi="Wingdings"/>
      </w:rPr>
    </w:lvl>
    <w:lvl w:ilvl="1" w:tplc="81FC3F4E">
      <w:start w:val="1"/>
      <w:numFmt w:val="bullet"/>
      <w:lvlText w:val="o"/>
      <w:lvlJc w:val="left"/>
      <w:pPr>
        <w:ind w:left="1440" w:hanging="360"/>
      </w:pPr>
      <w:rPr>
        <w:rFonts w:hint="default" w:ascii="Courier New" w:hAnsi="Courier New"/>
      </w:rPr>
    </w:lvl>
    <w:lvl w:ilvl="2" w:tplc="26C0FFF6">
      <w:start w:val="1"/>
      <w:numFmt w:val="bullet"/>
      <w:lvlText w:val=""/>
      <w:lvlJc w:val="left"/>
      <w:pPr>
        <w:ind w:left="2160" w:hanging="360"/>
      </w:pPr>
      <w:rPr>
        <w:rFonts w:hint="default" w:ascii="Wingdings" w:hAnsi="Wingdings"/>
      </w:rPr>
    </w:lvl>
    <w:lvl w:ilvl="3" w:tplc="44F83D84">
      <w:start w:val="1"/>
      <w:numFmt w:val="bullet"/>
      <w:lvlText w:val=""/>
      <w:lvlJc w:val="left"/>
      <w:pPr>
        <w:ind w:left="2880" w:hanging="360"/>
      </w:pPr>
      <w:rPr>
        <w:rFonts w:hint="default" w:ascii="Symbol" w:hAnsi="Symbol"/>
      </w:rPr>
    </w:lvl>
    <w:lvl w:ilvl="4" w:tplc="75FE17C2">
      <w:start w:val="1"/>
      <w:numFmt w:val="bullet"/>
      <w:lvlText w:val="o"/>
      <w:lvlJc w:val="left"/>
      <w:pPr>
        <w:ind w:left="3600" w:hanging="360"/>
      </w:pPr>
      <w:rPr>
        <w:rFonts w:hint="default" w:ascii="Courier New" w:hAnsi="Courier New"/>
      </w:rPr>
    </w:lvl>
    <w:lvl w:ilvl="5" w:tplc="EE340A26">
      <w:start w:val="1"/>
      <w:numFmt w:val="bullet"/>
      <w:lvlText w:val=""/>
      <w:lvlJc w:val="left"/>
      <w:pPr>
        <w:ind w:left="4320" w:hanging="360"/>
      </w:pPr>
      <w:rPr>
        <w:rFonts w:hint="default" w:ascii="Wingdings" w:hAnsi="Wingdings"/>
      </w:rPr>
    </w:lvl>
    <w:lvl w:ilvl="6" w:tplc="D4544AAE">
      <w:start w:val="1"/>
      <w:numFmt w:val="bullet"/>
      <w:lvlText w:val=""/>
      <w:lvlJc w:val="left"/>
      <w:pPr>
        <w:ind w:left="5040" w:hanging="360"/>
      </w:pPr>
      <w:rPr>
        <w:rFonts w:hint="default" w:ascii="Symbol" w:hAnsi="Symbol"/>
      </w:rPr>
    </w:lvl>
    <w:lvl w:ilvl="7" w:tplc="7AC2C0EC">
      <w:start w:val="1"/>
      <w:numFmt w:val="bullet"/>
      <w:lvlText w:val="o"/>
      <w:lvlJc w:val="left"/>
      <w:pPr>
        <w:ind w:left="5760" w:hanging="360"/>
      </w:pPr>
      <w:rPr>
        <w:rFonts w:hint="default" w:ascii="Courier New" w:hAnsi="Courier New"/>
      </w:rPr>
    </w:lvl>
    <w:lvl w:ilvl="8" w:tplc="9556A052">
      <w:start w:val="1"/>
      <w:numFmt w:val="bullet"/>
      <w:lvlText w:val=""/>
      <w:lvlJc w:val="left"/>
      <w:pPr>
        <w:ind w:left="6480" w:hanging="360"/>
      </w:pPr>
      <w:rPr>
        <w:rFonts w:hint="default" w:ascii="Wingdings" w:hAnsi="Wingdings"/>
      </w:rPr>
    </w:lvl>
  </w:abstractNum>
  <w:abstractNum w:abstractNumId="4" w15:restartNumberingAfterBreak="0">
    <w:nsid w:val="26704CB5"/>
    <w:multiLevelType w:val="hybridMultilevel"/>
    <w:tmpl w:val="0AC6C6CC"/>
    <w:lvl w:ilvl="0" w:tplc="0809000B">
      <w:start w:val="1"/>
      <w:numFmt w:val="bullet"/>
      <w:lvlText w:val=""/>
      <w:lvlJc w:val="left"/>
      <w:pPr>
        <w:ind w:left="720" w:hanging="360"/>
      </w:pPr>
      <w:rPr>
        <w:rFonts w:hint="default" w:ascii="Wingdings" w:hAnsi="Wingdings"/>
        <w: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86E4733"/>
    <w:multiLevelType w:val="hybridMultilevel"/>
    <w:tmpl w:val="DAE4EFA0"/>
    <w:lvl w:ilvl="0" w:tplc="73284B12">
      <w:start w:val="1"/>
      <w:numFmt w:val="decimal"/>
      <w:lvlText w:val="%1."/>
      <w:lvlJc w:val="left"/>
      <w:pPr>
        <w:ind w:left="720" w:hanging="360"/>
      </w:pPr>
    </w:lvl>
    <w:lvl w:ilvl="1" w:tplc="4D54E00E">
      <w:start w:val="1"/>
      <w:numFmt w:val="lowerLetter"/>
      <w:lvlText w:val="%2."/>
      <w:lvlJc w:val="left"/>
      <w:pPr>
        <w:ind w:left="1440" w:hanging="360"/>
      </w:pPr>
    </w:lvl>
    <w:lvl w:ilvl="2" w:tplc="F76C9114">
      <w:start w:val="1"/>
      <w:numFmt w:val="lowerRoman"/>
      <w:lvlText w:val="%3."/>
      <w:lvlJc w:val="right"/>
      <w:pPr>
        <w:ind w:left="2160" w:hanging="180"/>
      </w:pPr>
    </w:lvl>
    <w:lvl w:ilvl="3" w:tplc="4DB0AAB0">
      <w:start w:val="1"/>
      <w:numFmt w:val="decimal"/>
      <w:lvlText w:val="%4."/>
      <w:lvlJc w:val="left"/>
      <w:pPr>
        <w:ind w:left="2880" w:hanging="360"/>
      </w:pPr>
    </w:lvl>
    <w:lvl w:ilvl="4" w:tplc="CA9654D8">
      <w:start w:val="1"/>
      <w:numFmt w:val="lowerLetter"/>
      <w:lvlText w:val="%5."/>
      <w:lvlJc w:val="left"/>
      <w:pPr>
        <w:ind w:left="3600" w:hanging="360"/>
      </w:pPr>
    </w:lvl>
    <w:lvl w:ilvl="5" w:tplc="582E421E">
      <w:start w:val="1"/>
      <w:numFmt w:val="lowerRoman"/>
      <w:lvlText w:val="%6."/>
      <w:lvlJc w:val="right"/>
      <w:pPr>
        <w:ind w:left="4320" w:hanging="180"/>
      </w:pPr>
    </w:lvl>
    <w:lvl w:ilvl="6" w:tplc="D4F43C76">
      <w:start w:val="1"/>
      <w:numFmt w:val="decimal"/>
      <w:lvlText w:val="%7."/>
      <w:lvlJc w:val="left"/>
      <w:pPr>
        <w:ind w:left="5040" w:hanging="360"/>
      </w:pPr>
    </w:lvl>
    <w:lvl w:ilvl="7" w:tplc="F77E5E00">
      <w:start w:val="1"/>
      <w:numFmt w:val="lowerLetter"/>
      <w:lvlText w:val="%8."/>
      <w:lvlJc w:val="left"/>
      <w:pPr>
        <w:ind w:left="5760" w:hanging="360"/>
      </w:pPr>
    </w:lvl>
    <w:lvl w:ilvl="8" w:tplc="7C94E1A6">
      <w:start w:val="1"/>
      <w:numFmt w:val="lowerRoman"/>
      <w:lvlText w:val="%9."/>
      <w:lvlJc w:val="right"/>
      <w:pPr>
        <w:ind w:left="6480" w:hanging="180"/>
      </w:pPr>
    </w:lvl>
  </w:abstractNum>
  <w:abstractNum w:abstractNumId="6" w15:restartNumberingAfterBreak="0">
    <w:nsid w:val="2F8E8209"/>
    <w:multiLevelType w:val="hybridMultilevel"/>
    <w:tmpl w:val="ACD4AF10"/>
    <w:lvl w:ilvl="0" w:tplc="96E07902">
      <w:start w:val="1"/>
      <w:numFmt w:val="bullet"/>
      <w:lvlText w:val=""/>
      <w:lvlJc w:val="left"/>
      <w:pPr>
        <w:ind w:left="720" w:hanging="360"/>
      </w:pPr>
      <w:rPr>
        <w:rFonts w:hint="default" w:ascii="Wingdings" w:hAnsi="Wingdings"/>
      </w:rPr>
    </w:lvl>
    <w:lvl w:ilvl="1" w:tplc="9EDE32CC">
      <w:start w:val="1"/>
      <w:numFmt w:val="bullet"/>
      <w:lvlText w:val="o"/>
      <w:lvlJc w:val="left"/>
      <w:pPr>
        <w:ind w:left="1440" w:hanging="360"/>
      </w:pPr>
      <w:rPr>
        <w:rFonts w:hint="default" w:ascii="Courier New" w:hAnsi="Courier New"/>
      </w:rPr>
    </w:lvl>
    <w:lvl w:ilvl="2" w:tplc="1FBE39EA">
      <w:start w:val="1"/>
      <w:numFmt w:val="bullet"/>
      <w:lvlText w:val=""/>
      <w:lvlJc w:val="left"/>
      <w:pPr>
        <w:ind w:left="2160" w:hanging="360"/>
      </w:pPr>
      <w:rPr>
        <w:rFonts w:hint="default" w:ascii="Wingdings" w:hAnsi="Wingdings"/>
      </w:rPr>
    </w:lvl>
    <w:lvl w:ilvl="3" w:tplc="10FE3A98">
      <w:start w:val="1"/>
      <w:numFmt w:val="bullet"/>
      <w:lvlText w:val=""/>
      <w:lvlJc w:val="left"/>
      <w:pPr>
        <w:ind w:left="2880" w:hanging="360"/>
      </w:pPr>
      <w:rPr>
        <w:rFonts w:hint="default" w:ascii="Symbol" w:hAnsi="Symbol"/>
      </w:rPr>
    </w:lvl>
    <w:lvl w:ilvl="4" w:tplc="2938AADC">
      <w:start w:val="1"/>
      <w:numFmt w:val="bullet"/>
      <w:lvlText w:val="o"/>
      <w:lvlJc w:val="left"/>
      <w:pPr>
        <w:ind w:left="3600" w:hanging="360"/>
      </w:pPr>
      <w:rPr>
        <w:rFonts w:hint="default" w:ascii="Courier New" w:hAnsi="Courier New"/>
      </w:rPr>
    </w:lvl>
    <w:lvl w:ilvl="5" w:tplc="3036FC14">
      <w:start w:val="1"/>
      <w:numFmt w:val="bullet"/>
      <w:lvlText w:val=""/>
      <w:lvlJc w:val="left"/>
      <w:pPr>
        <w:ind w:left="4320" w:hanging="360"/>
      </w:pPr>
      <w:rPr>
        <w:rFonts w:hint="default" w:ascii="Wingdings" w:hAnsi="Wingdings"/>
      </w:rPr>
    </w:lvl>
    <w:lvl w:ilvl="6" w:tplc="127ED338">
      <w:start w:val="1"/>
      <w:numFmt w:val="bullet"/>
      <w:lvlText w:val=""/>
      <w:lvlJc w:val="left"/>
      <w:pPr>
        <w:ind w:left="5040" w:hanging="360"/>
      </w:pPr>
      <w:rPr>
        <w:rFonts w:hint="default" w:ascii="Symbol" w:hAnsi="Symbol"/>
      </w:rPr>
    </w:lvl>
    <w:lvl w:ilvl="7" w:tplc="99165100">
      <w:start w:val="1"/>
      <w:numFmt w:val="bullet"/>
      <w:lvlText w:val="o"/>
      <w:lvlJc w:val="left"/>
      <w:pPr>
        <w:ind w:left="5760" w:hanging="360"/>
      </w:pPr>
      <w:rPr>
        <w:rFonts w:hint="default" w:ascii="Courier New" w:hAnsi="Courier New"/>
      </w:rPr>
    </w:lvl>
    <w:lvl w:ilvl="8" w:tplc="00AC30CC">
      <w:start w:val="1"/>
      <w:numFmt w:val="bullet"/>
      <w:lvlText w:val=""/>
      <w:lvlJc w:val="left"/>
      <w:pPr>
        <w:ind w:left="6480" w:hanging="360"/>
      </w:pPr>
      <w:rPr>
        <w:rFonts w:hint="default" w:ascii="Wingdings" w:hAnsi="Wingdings"/>
      </w:rPr>
    </w:lvl>
  </w:abstractNum>
  <w:abstractNum w:abstractNumId="7" w15:restartNumberingAfterBreak="0">
    <w:nsid w:val="305E8D8E"/>
    <w:multiLevelType w:val="hybridMultilevel"/>
    <w:tmpl w:val="E49E3268"/>
    <w:lvl w:ilvl="0" w:tplc="4D482296">
      <w:start w:val="1"/>
      <w:numFmt w:val="decimal"/>
      <w:lvlText w:val="%1."/>
      <w:lvlJc w:val="left"/>
      <w:pPr>
        <w:ind w:left="720" w:hanging="360"/>
      </w:pPr>
    </w:lvl>
    <w:lvl w:ilvl="1" w:tplc="421826BA">
      <w:start w:val="1"/>
      <w:numFmt w:val="lowerLetter"/>
      <w:lvlText w:val="%2."/>
      <w:lvlJc w:val="left"/>
      <w:pPr>
        <w:ind w:left="1440" w:hanging="360"/>
      </w:pPr>
    </w:lvl>
    <w:lvl w:ilvl="2" w:tplc="0C4E5E0E">
      <w:start w:val="1"/>
      <w:numFmt w:val="lowerRoman"/>
      <w:lvlText w:val="%3."/>
      <w:lvlJc w:val="right"/>
      <w:pPr>
        <w:ind w:left="2160" w:hanging="180"/>
      </w:pPr>
    </w:lvl>
    <w:lvl w:ilvl="3" w:tplc="DBF877EA">
      <w:start w:val="1"/>
      <w:numFmt w:val="decimal"/>
      <w:lvlText w:val="%4."/>
      <w:lvlJc w:val="left"/>
      <w:pPr>
        <w:ind w:left="2880" w:hanging="360"/>
      </w:pPr>
    </w:lvl>
    <w:lvl w:ilvl="4" w:tplc="E920F3AA">
      <w:start w:val="1"/>
      <w:numFmt w:val="lowerLetter"/>
      <w:lvlText w:val="%5."/>
      <w:lvlJc w:val="left"/>
      <w:pPr>
        <w:ind w:left="3600" w:hanging="360"/>
      </w:pPr>
    </w:lvl>
    <w:lvl w:ilvl="5" w:tplc="62DCFE42">
      <w:start w:val="1"/>
      <w:numFmt w:val="lowerRoman"/>
      <w:lvlText w:val="%6."/>
      <w:lvlJc w:val="right"/>
      <w:pPr>
        <w:ind w:left="4320" w:hanging="180"/>
      </w:pPr>
    </w:lvl>
    <w:lvl w:ilvl="6" w:tplc="BEBA71E8">
      <w:start w:val="1"/>
      <w:numFmt w:val="decimal"/>
      <w:lvlText w:val="%7."/>
      <w:lvlJc w:val="left"/>
      <w:pPr>
        <w:ind w:left="5040" w:hanging="360"/>
      </w:pPr>
    </w:lvl>
    <w:lvl w:ilvl="7" w:tplc="701E9C44">
      <w:start w:val="1"/>
      <w:numFmt w:val="lowerLetter"/>
      <w:lvlText w:val="%8."/>
      <w:lvlJc w:val="left"/>
      <w:pPr>
        <w:ind w:left="5760" w:hanging="360"/>
      </w:pPr>
    </w:lvl>
    <w:lvl w:ilvl="8" w:tplc="76A2C85C">
      <w:start w:val="1"/>
      <w:numFmt w:val="lowerRoman"/>
      <w:lvlText w:val="%9."/>
      <w:lvlJc w:val="right"/>
      <w:pPr>
        <w:ind w:left="6480" w:hanging="180"/>
      </w:pPr>
    </w:lvl>
  </w:abstractNum>
  <w:abstractNum w:abstractNumId="8" w15:restartNumberingAfterBreak="0">
    <w:nsid w:val="45789AFD"/>
    <w:multiLevelType w:val="hybridMultilevel"/>
    <w:tmpl w:val="F2485AD6"/>
    <w:lvl w:ilvl="0" w:tplc="454E5352">
      <w:start w:val="1"/>
      <w:numFmt w:val="bullet"/>
      <w:lvlText w:val=""/>
      <w:lvlJc w:val="left"/>
      <w:pPr>
        <w:ind w:left="720" w:hanging="360"/>
      </w:pPr>
      <w:rPr>
        <w:rFonts w:hint="default" w:ascii="Wingdings" w:hAnsi="Wingdings"/>
      </w:rPr>
    </w:lvl>
    <w:lvl w:ilvl="1" w:tplc="FFA64446">
      <w:start w:val="1"/>
      <w:numFmt w:val="bullet"/>
      <w:lvlText w:val="o"/>
      <w:lvlJc w:val="left"/>
      <w:pPr>
        <w:ind w:left="1440" w:hanging="360"/>
      </w:pPr>
      <w:rPr>
        <w:rFonts w:hint="default" w:ascii="Courier New" w:hAnsi="Courier New"/>
      </w:rPr>
    </w:lvl>
    <w:lvl w:ilvl="2" w:tplc="C40EE9F4">
      <w:start w:val="1"/>
      <w:numFmt w:val="bullet"/>
      <w:lvlText w:val=""/>
      <w:lvlJc w:val="left"/>
      <w:pPr>
        <w:ind w:left="2160" w:hanging="360"/>
      </w:pPr>
      <w:rPr>
        <w:rFonts w:hint="default" w:ascii="Wingdings" w:hAnsi="Wingdings"/>
      </w:rPr>
    </w:lvl>
    <w:lvl w:ilvl="3" w:tplc="F8C685DE">
      <w:start w:val="1"/>
      <w:numFmt w:val="bullet"/>
      <w:lvlText w:val=""/>
      <w:lvlJc w:val="left"/>
      <w:pPr>
        <w:ind w:left="2880" w:hanging="360"/>
      </w:pPr>
      <w:rPr>
        <w:rFonts w:hint="default" w:ascii="Symbol" w:hAnsi="Symbol"/>
      </w:rPr>
    </w:lvl>
    <w:lvl w:ilvl="4" w:tplc="1C4C0F70">
      <w:start w:val="1"/>
      <w:numFmt w:val="bullet"/>
      <w:lvlText w:val="o"/>
      <w:lvlJc w:val="left"/>
      <w:pPr>
        <w:ind w:left="3600" w:hanging="360"/>
      </w:pPr>
      <w:rPr>
        <w:rFonts w:hint="default" w:ascii="Courier New" w:hAnsi="Courier New"/>
      </w:rPr>
    </w:lvl>
    <w:lvl w:ilvl="5" w:tplc="80909258">
      <w:start w:val="1"/>
      <w:numFmt w:val="bullet"/>
      <w:lvlText w:val=""/>
      <w:lvlJc w:val="left"/>
      <w:pPr>
        <w:ind w:left="4320" w:hanging="360"/>
      </w:pPr>
      <w:rPr>
        <w:rFonts w:hint="default" w:ascii="Wingdings" w:hAnsi="Wingdings"/>
      </w:rPr>
    </w:lvl>
    <w:lvl w:ilvl="6" w:tplc="C756B3CE">
      <w:start w:val="1"/>
      <w:numFmt w:val="bullet"/>
      <w:lvlText w:val=""/>
      <w:lvlJc w:val="left"/>
      <w:pPr>
        <w:ind w:left="5040" w:hanging="360"/>
      </w:pPr>
      <w:rPr>
        <w:rFonts w:hint="default" w:ascii="Symbol" w:hAnsi="Symbol"/>
      </w:rPr>
    </w:lvl>
    <w:lvl w:ilvl="7" w:tplc="789439A8">
      <w:start w:val="1"/>
      <w:numFmt w:val="bullet"/>
      <w:lvlText w:val="o"/>
      <w:lvlJc w:val="left"/>
      <w:pPr>
        <w:ind w:left="5760" w:hanging="360"/>
      </w:pPr>
      <w:rPr>
        <w:rFonts w:hint="default" w:ascii="Courier New" w:hAnsi="Courier New"/>
      </w:rPr>
    </w:lvl>
    <w:lvl w:ilvl="8" w:tplc="5AE6C65E">
      <w:start w:val="1"/>
      <w:numFmt w:val="bullet"/>
      <w:lvlText w:val=""/>
      <w:lvlJc w:val="left"/>
      <w:pPr>
        <w:ind w:left="6480" w:hanging="360"/>
      </w:pPr>
      <w:rPr>
        <w:rFonts w:hint="default" w:ascii="Wingdings" w:hAnsi="Wingdings"/>
      </w:rPr>
    </w:lvl>
  </w:abstractNum>
  <w:abstractNum w:abstractNumId="9" w15:restartNumberingAfterBreak="0">
    <w:nsid w:val="4B328B71"/>
    <w:multiLevelType w:val="hybridMultilevel"/>
    <w:tmpl w:val="C58E5F92"/>
    <w:lvl w:ilvl="0" w:tplc="C22EE030">
      <w:start w:val="1"/>
      <w:numFmt w:val="decimal"/>
      <w:lvlText w:val="%1."/>
      <w:lvlJc w:val="left"/>
      <w:pPr>
        <w:ind w:left="720" w:hanging="360"/>
      </w:pPr>
    </w:lvl>
    <w:lvl w:ilvl="1" w:tplc="2C840884">
      <w:start w:val="1"/>
      <w:numFmt w:val="lowerLetter"/>
      <w:lvlText w:val="%2."/>
      <w:lvlJc w:val="left"/>
      <w:pPr>
        <w:ind w:left="1440" w:hanging="360"/>
      </w:pPr>
    </w:lvl>
    <w:lvl w:ilvl="2" w:tplc="19B0DBAC">
      <w:start w:val="1"/>
      <w:numFmt w:val="lowerRoman"/>
      <w:lvlText w:val="%3."/>
      <w:lvlJc w:val="right"/>
      <w:pPr>
        <w:ind w:left="2160" w:hanging="180"/>
      </w:pPr>
    </w:lvl>
    <w:lvl w:ilvl="3" w:tplc="DB6C53EC">
      <w:start w:val="1"/>
      <w:numFmt w:val="decimal"/>
      <w:lvlText w:val="%4."/>
      <w:lvlJc w:val="left"/>
      <w:pPr>
        <w:ind w:left="2880" w:hanging="360"/>
      </w:pPr>
    </w:lvl>
    <w:lvl w:ilvl="4" w:tplc="FF388BDA">
      <w:start w:val="1"/>
      <w:numFmt w:val="lowerLetter"/>
      <w:lvlText w:val="%5."/>
      <w:lvlJc w:val="left"/>
      <w:pPr>
        <w:ind w:left="3600" w:hanging="360"/>
      </w:pPr>
    </w:lvl>
    <w:lvl w:ilvl="5" w:tplc="BD46ADAE">
      <w:start w:val="1"/>
      <w:numFmt w:val="lowerRoman"/>
      <w:lvlText w:val="%6."/>
      <w:lvlJc w:val="right"/>
      <w:pPr>
        <w:ind w:left="4320" w:hanging="180"/>
      </w:pPr>
    </w:lvl>
    <w:lvl w:ilvl="6" w:tplc="7FAEA3DC">
      <w:start w:val="1"/>
      <w:numFmt w:val="decimal"/>
      <w:lvlText w:val="%7."/>
      <w:lvlJc w:val="left"/>
      <w:pPr>
        <w:ind w:left="5040" w:hanging="360"/>
      </w:pPr>
    </w:lvl>
    <w:lvl w:ilvl="7" w:tplc="C464DAB4">
      <w:start w:val="1"/>
      <w:numFmt w:val="lowerLetter"/>
      <w:lvlText w:val="%8."/>
      <w:lvlJc w:val="left"/>
      <w:pPr>
        <w:ind w:left="5760" w:hanging="360"/>
      </w:pPr>
    </w:lvl>
    <w:lvl w:ilvl="8" w:tplc="E974989C">
      <w:start w:val="1"/>
      <w:numFmt w:val="lowerRoman"/>
      <w:lvlText w:val="%9."/>
      <w:lvlJc w:val="right"/>
      <w:pPr>
        <w:ind w:left="6480" w:hanging="180"/>
      </w:pPr>
    </w:lvl>
  </w:abstractNum>
  <w:abstractNum w:abstractNumId="10" w15:restartNumberingAfterBreak="0">
    <w:nsid w:val="655A7E70"/>
    <w:multiLevelType w:val="hybridMultilevel"/>
    <w:tmpl w:val="4FA0261C"/>
    <w:lvl w:ilvl="0" w:tplc="67CEE99E">
      <w:start w:val="1"/>
      <w:numFmt w:val="decimal"/>
      <w:lvlText w:val="%1."/>
      <w:lvlJc w:val="left"/>
      <w:pPr>
        <w:ind w:left="720" w:hanging="360"/>
      </w:pPr>
    </w:lvl>
    <w:lvl w:ilvl="1" w:tplc="09041904">
      <w:start w:val="1"/>
      <w:numFmt w:val="lowerLetter"/>
      <w:lvlText w:val="%2."/>
      <w:lvlJc w:val="left"/>
      <w:pPr>
        <w:ind w:left="1440" w:hanging="360"/>
      </w:pPr>
    </w:lvl>
    <w:lvl w:ilvl="2" w:tplc="28D038FC">
      <w:start w:val="1"/>
      <w:numFmt w:val="lowerRoman"/>
      <w:lvlText w:val="%3."/>
      <w:lvlJc w:val="right"/>
      <w:pPr>
        <w:ind w:left="2160" w:hanging="180"/>
      </w:pPr>
    </w:lvl>
    <w:lvl w:ilvl="3" w:tplc="992CC0F0">
      <w:start w:val="1"/>
      <w:numFmt w:val="decimal"/>
      <w:lvlText w:val="%4."/>
      <w:lvlJc w:val="left"/>
      <w:pPr>
        <w:ind w:left="2880" w:hanging="360"/>
      </w:pPr>
    </w:lvl>
    <w:lvl w:ilvl="4" w:tplc="31864D2E">
      <w:start w:val="1"/>
      <w:numFmt w:val="lowerLetter"/>
      <w:lvlText w:val="%5."/>
      <w:lvlJc w:val="left"/>
      <w:pPr>
        <w:ind w:left="3600" w:hanging="360"/>
      </w:pPr>
    </w:lvl>
    <w:lvl w:ilvl="5" w:tplc="6F5EF592">
      <w:start w:val="1"/>
      <w:numFmt w:val="lowerRoman"/>
      <w:lvlText w:val="%6."/>
      <w:lvlJc w:val="right"/>
      <w:pPr>
        <w:ind w:left="4320" w:hanging="180"/>
      </w:pPr>
    </w:lvl>
    <w:lvl w:ilvl="6" w:tplc="6D0E1C62">
      <w:start w:val="1"/>
      <w:numFmt w:val="decimal"/>
      <w:lvlText w:val="%7."/>
      <w:lvlJc w:val="left"/>
      <w:pPr>
        <w:ind w:left="5040" w:hanging="360"/>
      </w:pPr>
    </w:lvl>
    <w:lvl w:ilvl="7" w:tplc="4906ED80">
      <w:start w:val="1"/>
      <w:numFmt w:val="lowerLetter"/>
      <w:lvlText w:val="%8."/>
      <w:lvlJc w:val="left"/>
      <w:pPr>
        <w:ind w:left="5760" w:hanging="360"/>
      </w:pPr>
    </w:lvl>
    <w:lvl w:ilvl="8" w:tplc="03E25400">
      <w:start w:val="1"/>
      <w:numFmt w:val="lowerRoman"/>
      <w:lvlText w:val="%9."/>
      <w:lvlJc w:val="right"/>
      <w:pPr>
        <w:ind w:left="6480" w:hanging="180"/>
      </w:pPr>
    </w:lvl>
  </w:abstractNum>
  <w:abstractNum w:abstractNumId="11" w15:restartNumberingAfterBreak="0">
    <w:nsid w:val="6C8D11F9"/>
    <w:multiLevelType w:val="hybridMultilevel"/>
    <w:tmpl w:val="F0E41C1E"/>
    <w:lvl w:ilvl="0" w:tplc="000E557A">
      <w:start w:val="1"/>
      <w:numFmt w:val="bullet"/>
      <w:lvlText w:val=""/>
      <w:lvlJc w:val="left"/>
      <w:pPr>
        <w:ind w:left="720" w:hanging="360"/>
      </w:pPr>
      <w:rPr>
        <w:rFonts w:hint="default" w:ascii="Symbol" w:hAnsi="Symbol"/>
      </w:rPr>
    </w:lvl>
    <w:lvl w:ilvl="1" w:tplc="9084844E">
      <w:start w:val="1"/>
      <w:numFmt w:val="bullet"/>
      <w:lvlText w:val="o"/>
      <w:lvlJc w:val="left"/>
      <w:pPr>
        <w:ind w:left="1440" w:hanging="360"/>
      </w:pPr>
      <w:rPr>
        <w:rFonts w:hint="default" w:ascii="Courier New" w:hAnsi="Courier New"/>
      </w:rPr>
    </w:lvl>
    <w:lvl w:ilvl="2" w:tplc="2A4E7F1A">
      <w:start w:val="1"/>
      <w:numFmt w:val="bullet"/>
      <w:lvlText w:val=""/>
      <w:lvlJc w:val="left"/>
      <w:pPr>
        <w:ind w:left="2160" w:hanging="360"/>
      </w:pPr>
      <w:rPr>
        <w:rFonts w:hint="default" w:ascii="Wingdings" w:hAnsi="Wingdings"/>
      </w:rPr>
    </w:lvl>
    <w:lvl w:ilvl="3" w:tplc="69C04B0A">
      <w:start w:val="1"/>
      <w:numFmt w:val="bullet"/>
      <w:lvlText w:val=""/>
      <w:lvlJc w:val="left"/>
      <w:pPr>
        <w:ind w:left="2880" w:hanging="360"/>
      </w:pPr>
      <w:rPr>
        <w:rFonts w:hint="default" w:ascii="Symbol" w:hAnsi="Symbol"/>
      </w:rPr>
    </w:lvl>
    <w:lvl w:ilvl="4" w:tplc="142AF7B0">
      <w:start w:val="1"/>
      <w:numFmt w:val="bullet"/>
      <w:lvlText w:val="o"/>
      <w:lvlJc w:val="left"/>
      <w:pPr>
        <w:ind w:left="3600" w:hanging="360"/>
      </w:pPr>
      <w:rPr>
        <w:rFonts w:hint="default" w:ascii="Courier New" w:hAnsi="Courier New"/>
      </w:rPr>
    </w:lvl>
    <w:lvl w:ilvl="5" w:tplc="A1B4EABC">
      <w:start w:val="1"/>
      <w:numFmt w:val="bullet"/>
      <w:lvlText w:val=""/>
      <w:lvlJc w:val="left"/>
      <w:pPr>
        <w:ind w:left="4320" w:hanging="360"/>
      </w:pPr>
      <w:rPr>
        <w:rFonts w:hint="default" w:ascii="Wingdings" w:hAnsi="Wingdings"/>
      </w:rPr>
    </w:lvl>
    <w:lvl w:ilvl="6" w:tplc="C8FE2F38">
      <w:start w:val="1"/>
      <w:numFmt w:val="bullet"/>
      <w:lvlText w:val=""/>
      <w:lvlJc w:val="left"/>
      <w:pPr>
        <w:ind w:left="5040" w:hanging="360"/>
      </w:pPr>
      <w:rPr>
        <w:rFonts w:hint="default" w:ascii="Symbol" w:hAnsi="Symbol"/>
      </w:rPr>
    </w:lvl>
    <w:lvl w:ilvl="7" w:tplc="C95EAF1C">
      <w:start w:val="1"/>
      <w:numFmt w:val="bullet"/>
      <w:lvlText w:val="o"/>
      <w:lvlJc w:val="left"/>
      <w:pPr>
        <w:ind w:left="5760" w:hanging="360"/>
      </w:pPr>
      <w:rPr>
        <w:rFonts w:hint="default" w:ascii="Courier New" w:hAnsi="Courier New"/>
      </w:rPr>
    </w:lvl>
    <w:lvl w:ilvl="8" w:tplc="6824A104">
      <w:start w:val="1"/>
      <w:numFmt w:val="bullet"/>
      <w:lvlText w:val=""/>
      <w:lvlJc w:val="left"/>
      <w:pPr>
        <w:ind w:left="6480" w:hanging="360"/>
      </w:pPr>
      <w:rPr>
        <w:rFonts w:hint="default" w:ascii="Wingdings" w:hAnsi="Wingdings"/>
      </w:rPr>
    </w:lvl>
  </w:abstractNum>
  <w:abstractNum w:abstractNumId="12" w15:restartNumberingAfterBreak="0">
    <w:nsid w:val="78DF9B36"/>
    <w:multiLevelType w:val="hybridMultilevel"/>
    <w:tmpl w:val="1630AE82"/>
    <w:lvl w:ilvl="0" w:tplc="5B58B4E0">
      <w:start w:val="1"/>
      <w:numFmt w:val="decimal"/>
      <w:lvlText w:val="%1."/>
      <w:lvlJc w:val="left"/>
      <w:pPr>
        <w:ind w:left="720" w:hanging="360"/>
      </w:pPr>
    </w:lvl>
    <w:lvl w:ilvl="1" w:tplc="704A5BD0">
      <w:start w:val="1"/>
      <w:numFmt w:val="lowerLetter"/>
      <w:lvlText w:val="%2."/>
      <w:lvlJc w:val="left"/>
      <w:pPr>
        <w:ind w:left="1440" w:hanging="360"/>
      </w:pPr>
    </w:lvl>
    <w:lvl w:ilvl="2" w:tplc="9056ADF0">
      <w:start w:val="1"/>
      <w:numFmt w:val="lowerRoman"/>
      <w:lvlText w:val="%3."/>
      <w:lvlJc w:val="right"/>
      <w:pPr>
        <w:ind w:left="2160" w:hanging="180"/>
      </w:pPr>
    </w:lvl>
    <w:lvl w:ilvl="3" w:tplc="5D56455E">
      <w:start w:val="1"/>
      <w:numFmt w:val="decimal"/>
      <w:lvlText w:val="%4."/>
      <w:lvlJc w:val="left"/>
      <w:pPr>
        <w:ind w:left="2880" w:hanging="360"/>
      </w:pPr>
    </w:lvl>
    <w:lvl w:ilvl="4" w:tplc="77C068CC">
      <w:start w:val="1"/>
      <w:numFmt w:val="lowerLetter"/>
      <w:lvlText w:val="%5."/>
      <w:lvlJc w:val="left"/>
      <w:pPr>
        <w:ind w:left="3600" w:hanging="360"/>
      </w:pPr>
    </w:lvl>
    <w:lvl w:ilvl="5" w:tplc="C31483B0">
      <w:start w:val="1"/>
      <w:numFmt w:val="lowerRoman"/>
      <w:lvlText w:val="%6."/>
      <w:lvlJc w:val="right"/>
      <w:pPr>
        <w:ind w:left="4320" w:hanging="180"/>
      </w:pPr>
    </w:lvl>
    <w:lvl w:ilvl="6" w:tplc="9E0CBA7A">
      <w:start w:val="1"/>
      <w:numFmt w:val="decimal"/>
      <w:lvlText w:val="%7."/>
      <w:lvlJc w:val="left"/>
      <w:pPr>
        <w:ind w:left="5040" w:hanging="360"/>
      </w:pPr>
    </w:lvl>
    <w:lvl w:ilvl="7" w:tplc="8326EAEE">
      <w:start w:val="1"/>
      <w:numFmt w:val="lowerLetter"/>
      <w:lvlText w:val="%8."/>
      <w:lvlJc w:val="left"/>
      <w:pPr>
        <w:ind w:left="5760" w:hanging="360"/>
      </w:pPr>
    </w:lvl>
    <w:lvl w:ilvl="8" w:tplc="2ACC1F5C">
      <w:start w:val="1"/>
      <w:numFmt w:val="lowerRoman"/>
      <w:lvlText w:val="%9."/>
      <w:lvlJc w:val="right"/>
      <w:pPr>
        <w:ind w:left="6480" w:hanging="180"/>
      </w:pPr>
    </w:lvl>
  </w:abstractNum>
  <w:num w:numId="1">
    <w:abstractNumId w:val="11"/>
  </w:num>
  <w:num w:numId="2">
    <w:abstractNumId w:val="2"/>
  </w:num>
  <w:num w:numId="3">
    <w:abstractNumId w:val="10"/>
  </w:num>
  <w:num w:numId="4">
    <w:abstractNumId w:val="7"/>
  </w:num>
  <w:num w:numId="5">
    <w:abstractNumId w:val="12"/>
  </w:num>
  <w:num w:numId="6">
    <w:abstractNumId w:val="5"/>
  </w:num>
  <w:num w:numId="7">
    <w:abstractNumId w:val="1"/>
  </w:num>
  <w:num w:numId="8">
    <w:abstractNumId w:val="3"/>
  </w:num>
  <w:num w:numId="9">
    <w:abstractNumId w:val="8"/>
  </w:num>
  <w:num w:numId="10">
    <w:abstractNumId w:val="9"/>
  </w:num>
  <w:num w:numId="11">
    <w:abstractNumId w:val="6"/>
  </w:num>
  <w:num w:numId="12">
    <w:abstractNumId w:val="4"/>
  </w:num>
  <w:num w:numId="13">
    <w:abstractNumId w:val="0"/>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3CD"/>
    <w:rsid w:val="00065EBB"/>
    <w:rsid w:val="000C3175"/>
    <w:rsid w:val="00123B73"/>
    <w:rsid w:val="00206DAB"/>
    <w:rsid w:val="00254F45"/>
    <w:rsid w:val="004663CD"/>
    <w:rsid w:val="00531690"/>
    <w:rsid w:val="00687A70"/>
    <w:rsid w:val="00692FA3"/>
    <w:rsid w:val="00752303"/>
    <w:rsid w:val="007827DC"/>
    <w:rsid w:val="00830891"/>
    <w:rsid w:val="0084428A"/>
    <w:rsid w:val="0099624D"/>
    <w:rsid w:val="00C3525D"/>
    <w:rsid w:val="00C5580B"/>
    <w:rsid w:val="00C6066B"/>
    <w:rsid w:val="00CE15B3"/>
    <w:rsid w:val="00D7554A"/>
    <w:rsid w:val="00D820CB"/>
    <w:rsid w:val="00DC39A0"/>
    <w:rsid w:val="00E116FC"/>
    <w:rsid w:val="00E2BC0B"/>
    <w:rsid w:val="016F7C31"/>
    <w:rsid w:val="0185F928"/>
    <w:rsid w:val="019A33EF"/>
    <w:rsid w:val="0286095C"/>
    <w:rsid w:val="03360450"/>
    <w:rsid w:val="034DCBDD"/>
    <w:rsid w:val="0447822C"/>
    <w:rsid w:val="0527FAB1"/>
    <w:rsid w:val="068070BF"/>
    <w:rsid w:val="07DC124F"/>
    <w:rsid w:val="08097573"/>
    <w:rsid w:val="080B7307"/>
    <w:rsid w:val="0851C48F"/>
    <w:rsid w:val="085686CF"/>
    <w:rsid w:val="08D09CB0"/>
    <w:rsid w:val="091AF34F"/>
    <w:rsid w:val="09254852"/>
    <w:rsid w:val="093ECE40"/>
    <w:rsid w:val="09636AE3"/>
    <w:rsid w:val="0A64F88C"/>
    <w:rsid w:val="0A78637A"/>
    <w:rsid w:val="0AB6C3B0"/>
    <w:rsid w:val="0C19A080"/>
    <w:rsid w:val="0C7DFAEC"/>
    <w:rsid w:val="0DCFC012"/>
    <w:rsid w:val="0F090027"/>
    <w:rsid w:val="0F37997A"/>
    <w:rsid w:val="0FA7212C"/>
    <w:rsid w:val="0FE72434"/>
    <w:rsid w:val="126F3A3C"/>
    <w:rsid w:val="12D8C3A7"/>
    <w:rsid w:val="139E25ED"/>
    <w:rsid w:val="13C160F9"/>
    <w:rsid w:val="140A381A"/>
    <w:rsid w:val="141D2668"/>
    <w:rsid w:val="14DA702C"/>
    <w:rsid w:val="150AC722"/>
    <w:rsid w:val="158EF944"/>
    <w:rsid w:val="15A6DAFE"/>
    <w:rsid w:val="160E79E6"/>
    <w:rsid w:val="165665B8"/>
    <w:rsid w:val="16A6EB8E"/>
    <w:rsid w:val="17C6EDDA"/>
    <w:rsid w:val="189CDED0"/>
    <w:rsid w:val="18CF7C15"/>
    <w:rsid w:val="1930F94F"/>
    <w:rsid w:val="194B27B4"/>
    <w:rsid w:val="1995F400"/>
    <w:rsid w:val="199DA9B3"/>
    <w:rsid w:val="19F6159C"/>
    <w:rsid w:val="1AC77514"/>
    <w:rsid w:val="1B006B7F"/>
    <w:rsid w:val="1B715D86"/>
    <w:rsid w:val="1C6E1FA4"/>
    <w:rsid w:val="1D090CF2"/>
    <w:rsid w:val="1DF127AC"/>
    <w:rsid w:val="1E28AA46"/>
    <w:rsid w:val="1E98C5DB"/>
    <w:rsid w:val="1EA5F2C4"/>
    <w:rsid w:val="1EE6DEEA"/>
    <w:rsid w:val="1F0922C2"/>
    <w:rsid w:val="1F714F2D"/>
    <w:rsid w:val="20111866"/>
    <w:rsid w:val="20A7D187"/>
    <w:rsid w:val="2128686A"/>
    <w:rsid w:val="219BD38D"/>
    <w:rsid w:val="21E99E35"/>
    <w:rsid w:val="224B673E"/>
    <w:rsid w:val="22607606"/>
    <w:rsid w:val="23526FC6"/>
    <w:rsid w:val="243CE67A"/>
    <w:rsid w:val="2562397B"/>
    <w:rsid w:val="25CD3236"/>
    <w:rsid w:val="25D62725"/>
    <w:rsid w:val="261853CF"/>
    <w:rsid w:val="264DDE99"/>
    <w:rsid w:val="2753E0B8"/>
    <w:rsid w:val="28104769"/>
    <w:rsid w:val="284BA98D"/>
    <w:rsid w:val="290AF887"/>
    <w:rsid w:val="298F2AA9"/>
    <w:rsid w:val="29A0A0CD"/>
    <w:rsid w:val="29F24CC2"/>
    <w:rsid w:val="2A7F3514"/>
    <w:rsid w:val="2B367581"/>
    <w:rsid w:val="2B4450CB"/>
    <w:rsid w:val="2B6A37FE"/>
    <w:rsid w:val="2C2C404C"/>
    <w:rsid w:val="2C2DD54B"/>
    <w:rsid w:val="2D06DAE2"/>
    <w:rsid w:val="2D20033F"/>
    <w:rsid w:val="2D4278ED"/>
    <w:rsid w:val="2D6E79CA"/>
    <w:rsid w:val="2E2C6EE8"/>
    <w:rsid w:val="2EBBD3A0"/>
    <w:rsid w:val="2EE1B638"/>
    <w:rsid w:val="2EFCA477"/>
    <w:rsid w:val="2F718EEB"/>
    <w:rsid w:val="3027257F"/>
    <w:rsid w:val="302F7BF9"/>
    <w:rsid w:val="306741A8"/>
    <w:rsid w:val="30CFA66B"/>
    <w:rsid w:val="32529130"/>
    <w:rsid w:val="32630801"/>
    <w:rsid w:val="3386510E"/>
    <w:rsid w:val="33CE650E"/>
    <w:rsid w:val="342D94A6"/>
    <w:rsid w:val="347E1A7C"/>
    <w:rsid w:val="35A23D82"/>
    <w:rsid w:val="36395929"/>
    <w:rsid w:val="36B27FB3"/>
    <w:rsid w:val="3876B5A2"/>
    <w:rsid w:val="38852B94"/>
    <w:rsid w:val="38F2BC48"/>
    <w:rsid w:val="39ED4B70"/>
    <w:rsid w:val="3AB2715A"/>
    <w:rsid w:val="3D68A6F7"/>
    <w:rsid w:val="3E0BD465"/>
    <w:rsid w:val="3E7712EF"/>
    <w:rsid w:val="3EBF0983"/>
    <w:rsid w:val="3ECFEF92"/>
    <w:rsid w:val="3F848214"/>
    <w:rsid w:val="3FA8E38C"/>
    <w:rsid w:val="4012E350"/>
    <w:rsid w:val="4095FFF0"/>
    <w:rsid w:val="40FAA504"/>
    <w:rsid w:val="411FEC0F"/>
    <w:rsid w:val="41486261"/>
    <w:rsid w:val="4184006C"/>
    <w:rsid w:val="41C3C855"/>
    <w:rsid w:val="42967565"/>
    <w:rsid w:val="42AD0334"/>
    <w:rsid w:val="42F86DE5"/>
    <w:rsid w:val="433140D3"/>
    <w:rsid w:val="44384173"/>
    <w:rsid w:val="44453663"/>
    <w:rsid w:val="44A278D1"/>
    <w:rsid w:val="4504B7ED"/>
    <w:rsid w:val="452FFE17"/>
    <w:rsid w:val="46486B2C"/>
    <w:rsid w:val="46709F31"/>
    <w:rsid w:val="476230D5"/>
    <w:rsid w:val="4769E688"/>
    <w:rsid w:val="4928D4A4"/>
    <w:rsid w:val="494E870C"/>
    <w:rsid w:val="49529B5E"/>
    <w:rsid w:val="4975E9F4"/>
    <w:rsid w:val="49AA98E1"/>
    <w:rsid w:val="4A85E16E"/>
    <w:rsid w:val="4B9F3F9B"/>
    <w:rsid w:val="4BA7123F"/>
    <w:rsid w:val="4C3E4776"/>
    <w:rsid w:val="4CF3154F"/>
    <w:rsid w:val="4CF9A9EF"/>
    <w:rsid w:val="4D27ED42"/>
    <w:rsid w:val="4DCD4811"/>
    <w:rsid w:val="4DD450CD"/>
    <w:rsid w:val="4E2A4931"/>
    <w:rsid w:val="4E495B17"/>
    <w:rsid w:val="4F7CE5F3"/>
    <w:rsid w:val="4F8F439F"/>
    <w:rsid w:val="4F9405DF"/>
    <w:rsid w:val="5072B0BE"/>
    <w:rsid w:val="50837DAE"/>
    <w:rsid w:val="5109131B"/>
    <w:rsid w:val="515998F1"/>
    <w:rsid w:val="520E811F"/>
    <w:rsid w:val="52A4E37C"/>
    <w:rsid w:val="53604053"/>
    <w:rsid w:val="5440B3DD"/>
    <w:rsid w:val="54466789"/>
    <w:rsid w:val="549139B3"/>
    <w:rsid w:val="54EB5C94"/>
    <w:rsid w:val="55D712D3"/>
    <w:rsid w:val="55EF0C64"/>
    <w:rsid w:val="55EF66AB"/>
    <w:rsid w:val="562D0A14"/>
    <w:rsid w:val="56E1F242"/>
    <w:rsid w:val="571AAD5D"/>
    <w:rsid w:val="57804225"/>
    <w:rsid w:val="5784D70F"/>
    <w:rsid w:val="57C8DA75"/>
    <w:rsid w:val="5822FD56"/>
    <w:rsid w:val="58A9C924"/>
    <w:rsid w:val="58B0D1E0"/>
    <w:rsid w:val="591C1286"/>
    <w:rsid w:val="5964AAD6"/>
    <w:rsid w:val="5991D874"/>
    <w:rsid w:val="5A6515FE"/>
    <w:rsid w:val="5AB1EE9A"/>
    <w:rsid w:val="5AB563F3"/>
    <w:rsid w:val="5BB56365"/>
    <w:rsid w:val="5C8F2B78"/>
    <w:rsid w:val="5C957953"/>
    <w:rsid w:val="5CCB9C06"/>
    <w:rsid w:val="5D2A424E"/>
    <w:rsid w:val="5D373281"/>
    <w:rsid w:val="5E933622"/>
    <w:rsid w:val="5ED302E2"/>
    <w:rsid w:val="5F8B540A"/>
    <w:rsid w:val="5FC79EBD"/>
    <w:rsid w:val="60033CC8"/>
    <w:rsid w:val="6088D488"/>
    <w:rsid w:val="61DBB449"/>
    <w:rsid w:val="6298C58F"/>
    <w:rsid w:val="62C2F4CC"/>
    <w:rsid w:val="62FE20F4"/>
    <w:rsid w:val="631F8A1E"/>
    <w:rsid w:val="637784AA"/>
    <w:rsid w:val="64D0FFC0"/>
    <w:rsid w:val="64D6ADEB"/>
    <w:rsid w:val="6515A633"/>
    <w:rsid w:val="6589AED6"/>
    <w:rsid w:val="65E72162"/>
    <w:rsid w:val="65F52423"/>
    <w:rsid w:val="66D5E81C"/>
    <w:rsid w:val="673D3A8A"/>
    <w:rsid w:val="67A8F967"/>
    <w:rsid w:val="687C75CD"/>
    <w:rsid w:val="68FB719E"/>
    <w:rsid w:val="69702742"/>
    <w:rsid w:val="69E935FC"/>
    <w:rsid w:val="6A27530D"/>
    <w:rsid w:val="6A5DB6C0"/>
    <w:rsid w:val="6ABD83D2"/>
    <w:rsid w:val="6B492C29"/>
    <w:rsid w:val="6BDF93A8"/>
    <w:rsid w:val="6C9F6B99"/>
    <w:rsid w:val="6CA621C5"/>
    <w:rsid w:val="6E41F226"/>
    <w:rsid w:val="6EB8800D"/>
    <w:rsid w:val="6F82FD3A"/>
    <w:rsid w:val="6FE0523D"/>
    <w:rsid w:val="704F097F"/>
    <w:rsid w:val="705D6CF3"/>
    <w:rsid w:val="70A4C0C1"/>
    <w:rsid w:val="70B78A9A"/>
    <w:rsid w:val="70CC9840"/>
    <w:rsid w:val="71310B15"/>
    <w:rsid w:val="717992E8"/>
    <w:rsid w:val="71AE0CD9"/>
    <w:rsid w:val="722B363F"/>
    <w:rsid w:val="7398060D"/>
    <w:rsid w:val="74564F2F"/>
    <w:rsid w:val="75981BDD"/>
    <w:rsid w:val="764D040B"/>
    <w:rsid w:val="76A120EE"/>
    <w:rsid w:val="7790607D"/>
    <w:rsid w:val="77D79995"/>
    <w:rsid w:val="78A290C2"/>
    <w:rsid w:val="78D7AA25"/>
    <w:rsid w:val="79E05BA1"/>
    <w:rsid w:val="7A1A9E7C"/>
    <w:rsid w:val="7A737A86"/>
    <w:rsid w:val="7B1E6D56"/>
    <w:rsid w:val="7BFB0FC4"/>
    <w:rsid w:val="7C838530"/>
    <w:rsid w:val="7C98A29B"/>
    <w:rsid w:val="7F56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52C4"/>
  <w15:chartTrackingRefBased/>
  <w15:docId w15:val="{97670451-2F0A-4089-9117-0FDE91F497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4663C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4663CD"/>
  </w:style>
  <w:style w:type="character" w:styleId="eop" w:customStyle="1">
    <w:name w:val="eop"/>
    <w:basedOn w:val="DefaultParagraphFont"/>
    <w:rsid w:val="004663CD"/>
  </w:style>
  <w:style w:type="character" w:styleId="tabchar" w:customStyle="1">
    <w:name w:val="tabchar"/>
    <w:basedOn w:val="DefaultParagraphFont"/>
    <w:rsid w:val="004663C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4649">
      <w:bodyDiv w:val="1"/>
      <w:marLeft w:val="0"/>
      <w:marRight w:val="0"/>
      <w:marTop w:val="0"/>
      <w:marBottom w:val="0"/>
      <w:divBdr>
        <w:top w:val="none" w:sz="0" w:space="0" w:color="auto"/>
        <w:left w:val="none" w:sz="0" w:space="0" w:color="auto"/>
        <w:bottom w:val="none" w:sz="0" w:space="0" w:color="auto"/>
        <w:right w:val="none" w:sz="0" w:space="0" w:color="auto"/>
      </w:divBdr>
      <w:divsChild>
        <w:div w:id="2120296622">
          <w:marLeft w:val="0"/>
          <w:marRight w:val="0"/>
          <w:marTop w:val="0"/>
          <w:marBottom w:val="0"/>
          <w:divBdr>
            <w:top w:val="none" w:sz="0" w:space="0" w:color="auto"/>
            <w:left w:val="none" w:sz="0" w:space="0" w:color="auto"/>
            <w:bottom w:val="none" w:sz="0" w:space="0" w:color="auto"/>
            <w:right w:val="none" w:sz="0" w:space="0" w:color="auto"/>
          </w:divBdr>
        </w:div>
        <w:div w:id="853226774">
          <w:marLeft w:val="0"/>
          <w:marRight w:val="0"/>
          <w:marTop w:val="0"/>
          <w:marBottom w:val="0"/>
          <w:divBdr>
            <w:top w:val="none" w:sz="0" w:space="0" w:color="auto"/>
            <w:left w:val="none" w:sz="0" w:space="0" w:color="auto"/>
            <w:bottom w:val="none" w:sz="0" w:space="0" w:color="auto"/>
            <w:right w:val="none" w:sz="0" w:space="0" w:color="auto"/>
          </w:divBdr>
        </w:div>
        <w:div w:id="549269083">
          <w:marLeft w:val="0"/>
          <w:marRight w:val="0"/>
          <w:marTop w:val="0"/>
          <w:marBottom w:val="0"/>
          <w:divBdr>
            <w:top w:val="none" w:sz="0" w:space="0" w:color="auto"/>
            <w:left w:val="none" w:sz="0" w:space="0" w:color="auto"/>
            <w:bottom w:val="none" w:sz="0" w:space="0" w:color="auto"/>
            <w:right w:val="none" w:sz="0" w:space="0" w:color="auto"/>
          </w:divBdr>
        </w:div>
        <w:div w:id="1951428442">
          <w:marLeft w:val="0"/>
          <w:marRight w:val="0"/>
          <w:marTop w:val="0"/>
          <w:marBottom w:val="0"/>
          <w:divBdr>
            <w:top w:val="none" w:sz="0" w:space="0" w:color="auto"/>
            <w:left w:val="none" w:sz="0" w:space="0" w:color="auto"/>
            <w:bottom w:val="none" w:sz="0" w:space="0" w:color="auto"/>
            <w:right w:val="none" w:sz="0" w:space="0" w:color="auto"/>
          </w:divBdr>
        </w:div>
        <w:div w:id="1128069">
          <w:marLeft w:val="0"/>
          <w:marRight w:val="0"/>
          <w:marTop w:val="0"/>
          <w:marBottom w:val="0"/>
          <w:divBdr>
            <w:top w:val="none" w:sz="0" w:space="0" w:color="auto"/>
            <w:left w:val="none" w:sz="0" w:space="0" w:color="auto"/>
            <w:bottom w:val="none" w:sz="0" w:space="0" w:color="auto"/>
            <w:right w:val="none" w:sz="0" w:space="0" w:color="auto"/>
          </w:divBdr>
        </w:div>
        <w:div w:id="623578767">
          <w:marLeft w:val="0"/>
          <w:marRight w:val="0"/>
          <w:marTop w:val="0"/>
          <w:marBottom w:val="0"/>
          <w:divBdr>
            <w:top w:val="none" w:sz="0" w:space="0" w:color="auto"/>
            <w:left w:val="none" w:sz="0" w:space="0" w:color="auto"/>
            <w:bottom w:val="none" w:sz="0" w:space="0" w:color="auto"/>
            <w:right w:val="none" w:sz="0" w:space="0" w:color="auto"/>
          </w:divBdr>
        </w:div>
      </w:divsChild>
    </w:div>
    <w:div w:id="338852485">
      <w:bodyDiv w:val="1"/>
      <w:marLeft w:val="0"/>
      <w:marRight w:val="0"/>
      <w:marTop w:val="0"/>
      <w:marBottom w:val="0"/>
      <w:divBdr>
        <w:top w:val="none" w:sz="0" w:space="0" w:color="auto"/>
        <w:left w:val="none" w:sz="0" w:space="0" w:color="auto"/>
        <w:bottom w:val="none" w:sz="0" w:space="0" w:color="auto"/>
        <w:right w:val="none" w:sz="0" w:space="0" w:color="auto"/>
      </w:divBdr>
    </w:div>
    <w:div w:id="474225972">
      <w:bodyDiv w:val="1"/>
      <w:marLeft w:val="0"/>
      <w:marRight w:val="0"/>
      <w:marTop w:val="0"/>
      <w:marBottom w:val="0"/>
      <w:divBdr>
        <w:top w:val="none" w:sz="0" w:space="0" w:color="auto"/>
        <w:left w:val="none" w:sz="0" w:space="0" w:color="auto"/>
        <w:bottom w:val="none" w:sz="0" w:space="0" w:color="auto"/>
        <w:right w:val="none" w:sz="0" w:space="0" w:color="auto"/>
      </w:divBdr>
      <w:divsChild>
        <w:div w:id="1355620102">
          <w:marLeft w:val="0"/>
          <w:marRight w:val="0"/>
          <w:marTop w:val="0"/>
          <w:marBottom w:val="0"/>
          <w:divBdr>
            <w:top w:val="none" w:sz="0" w:space="0" w:color="auto"/>
            <w:left w:val="none" w:sz="0" w:space="0" w:color="auto"/>
            <w:bottom w:val="none" w:sz="0" w:space="0" w:color="auto"/>
            <w:right w:val="none" w:sz="0" w:space="0" w:color="auto"/>
          </w:divBdr>
        </w:div>
        <w:div w:id="894704321">
          <w:marLeft w:val="0"/>
          <w:marRight w:val="0"/>
          <w:marTop w:val="0"/>
          <w:marBottom w:val="0"/>
          <w:divBdr>
            <w:top w:val="none" w:sz="0" w:space="0" w:color="auto"/>
            <w:left w:val="none" w:sz="0" w:space="0" w:color="auto"/>
            <w:bottom w:val="none" w:sz="0" w:space="0" w:color="auto"/>
            <w:right w:val="none" w:sz="0" w:space="0" w:color="auto"/>
          </w:divBdr>
        </w:div>
        <w:div w:id="1857033281">
          <w:marLeft w:val="0"/>
          <w:marRight w:val="0"/>
          <w:marTop w:val="0"/>
          <w:marBottom w:val="0"/>
          <w:divBdr>
            <w:top w:val="none" w:sz="0" w:space="0" w:color="auto"/>
            <w:left w:val="none" w:sz="0" w:space="0" w:color="auto"/>
            <w:bottom w:val="none" w:sz="0" w:space="0" w:color="auto"/>
            <w:right w:val="none" w:sz="0" w:space="0" w:color="auto"/>
          </w:divBdr>
        </w:div>
        <w:div w:id="574629685">
          <w:marLeft w:val="0"/>
          <w:marRight w:val="0"/>
          <w:marTop w:val="0"/>
          <w:marBottom w:val="0"/>
          <w:divBdr>
            <w:top w:val="none" w:sz="0" w:space="0" w:color="auto"/>
            <w:left w:val="none" w:sz="0" w:space="0" w:color="auto"/>
            <w:bottom w:val="none" w:sz="0" w:space="0" w:color="auto"/>
            <w:right w:val="none" w:sz="0" w:space="0" w:color="auto"/>
          </w:divBdr>
        </w:div>
        <w:div w:id="753473225">
          <w:marLeft w:val="0"/>
          <w:marRight w:val="0"/>
          <w:marTop w:val="0"/>
          <w:marBottom w:val="0"/>
          <w:divBdr>
            <w:top w:val="none" w:sz="0" w:space="0" w:color="auto"/>
            <w:left w:val="none" w:sz="0" w:space="0" w:color="auto"/>
            <w:bottom w:val="none" w:sz="0" w:space="0" w:color="auto"/>
            <w:right w:val="none" w:sz="0" w:space="0" w:color="auto"/>
          </w:divBdr>
        </w:div>
        <w:div w:id="803935150">
          <w:marLeft w:val="0"/>
          <w:marRight w:val="0"/>
          <w:marTop w:val="0"/>
          <w:marBottom w:val="0"/>
          <w:divBdr>
            <w:top w:val="none" w:sz="0" w:space="0" w:color="auto"/>
            <w:left w:val="none" w:sz="0" w:space="0" w:color="auto"/>
            <w:bottom w:val="none" w:sz="0" w:space="0" w:color="auto"/>
            <w:right w:val="none" w:sz="0" w:space="0" w:color="auto"/>
          </w:divBdr>
        </w:div>
        <w:div w:id="153301950">
          <w:marLeft w:val="0"/>
          <w:marRight w:val="0"/>
          <w:marTop w:val="0"/>
          <w:marBottom w:val="0"/>
          <w:divBdr>
            <w:top w:val="none" w:sz="0" w:space="0" w:color="auto"/>
            <w:left w:val="none" w:sz="0" w:space="0" w:color="auto"/>
            <w:bottom w:val="none" w:sz="0" w:space="0" w:color="auto"/>
            <w:right w:val="none" w:sz="0" w:space="0" w:color="auto"/>
          </w:divBdr>
        </w:div>
        <w:div w:id="395396571">
          <w:marLeft w:val="0"/>
          <w:marRight w:val="0"/>
          <w:marTop w:val="0"/>
          <w:marBottom w:val="0"/>
          <w:divBdr>
            <w:top w:val="none" w:sz="0" w:space="0" w:color="auto"/>
            <w:left w:val="none" w:sz="0" w:space="0" w:color="auto"/>
            <w:bottom w:val="none" w:sz="0" w:space="0" w:color="auto"/>
            <w:right w:val="none" w:sz="0" w:space="0" w:color="auto"/>
          </w:divBdr>
        </w:div>
        <w:div w:id="28147120">
          <w:marLeft w:val="0"/>
          <w:marRight w:val="0"/>
          <w:marTop w:val="0"/>
          <w:marBottom w:val="0"/>
          <w:divBdr>
            <w:top w:val="none" w:sz="0" w:space="0" w:color="auto"/>
            <w:left w:val="none" w:sz="0" w:space="0" w:color="auto"/>
            <w:bottom w:val="none" w:sz="0" w:space="0" w:color="auto"/>
            <w:right w:val="none" w:sz="0" w:space="0" w:color="auto"/>
          </w:divBdr>
        </w:div>
        <w:div w:id="1668750049">
          <w:marLeft w:val="0"/>
          <w:marRight w:val="0"/>
          <w:marTop w:val="0"/>
          <w:marBottom w:val="0"/>
          <w:divBdr>
            <w:top w:val="none" w:sz="0" w:space="0" w:color="auto"/>
            <w:left w:val="none" w:sz="0" w:space="0" w:color="auto"/>
            <w:bottom w:val="none" w:sz="0" w:space="0" w:color="auto"/>
            <w:right w:val="none" w:sz="0" w:space="0" w:color="auto"/>
          </w:divBdr>
        </w:div>
        <w:div w:id="938293162">
          <w:marLeft w:val="0"/>
          <w:marRight w:val="0"/>
          <w:marTop w:val="0"/>
          <w:marBottom w:val="0"/>
          <w:divBdr>
            <w:top w:val="none" w:sz="0" w:space="0" w:color="auto"/>
            <w:left w:val="none" w:sz="0" w:space="0" w:color="auto"/>
            <w:bottom w:val="none" w:sz="0" w:space="0" w:color="auto"/>
            <w:right w:val="none" w:sz="0" w:space="0" w:color="auto"/>
          </w:divBdr>
        </w:div>
        <w:div w:id="176770464">
          <w:marLeft w:val="0"/>
          <w:marRight w:val="0"/>
          <w:marTop w:val="0"/>
          <w:marBottom w:val="0"/>
          <w:divBdr>
            <w:top w:val="none" w:sz="0" w:space="0" w:color="auto"/>
            <w:left w:val="none" w:sz="0" w:space="0" w:color="auto"/>
            <w:bottom w:val="none" w:sz="0" w:space="0" w:color="auto"/>
            <w:right w:val="none" w:sz="0" w:space="0" w:color="auto"/>
          </w:divBdr>
        </w:div>
        <w:div w:id="196243502">
          <w:marLeft w:val="0"/>
          <w:marRight w:val="0"/>
          <w:marTop w:val="0"/>
          <w:marBottom w:val="0"/>
          <w:divBdr>
            <w:top w:val="none" w:sz="0" w:space="0" w:color="auto"/>
            <w:left w:val="none" w:sz="0" w:space="0" w:color="auto"/>
            <w:bottom w:val="none" w:sz="0" w:space="0" w:color="auto"/>
            <w:right w:val="none" w:sz="0" w:space="0" w:color="auto"/>
          </w:divBdr>
        </w:div>
        <w:div w:id="884558207">
          <w:marLeft w:val="0"/>
          <w:marRight w:val="0"/>
          <w:marTop w:val="0"/>
          <w:marBottom w:val="0"/>
          <w:divBdr>
            <w:top w:val="none" w:sz="0" w:space="0" w:color="auto"/>
            <w:left w:val="none" w:sz="0" w:space="0" w:color="auto"/>
            <w:bottom w:val="none" w:sz="0" w:space="0" w:color="auto"/>
            <w:right w:val="none" w:sz="0" w:space="0" w:color="auto"/>
          </w:divBdr>
        </w:div>
        <w:div w:id="641275306">
          <w:marLeft w:val="0"/>
          <w:marRight w:val="0"/>
          <w:marTop w:val="0"/>
          <w:marBottom w:val="0"/>
          <w:divBdr>
            <w:top w:val="none" w:sz="0" w:space="0" w:color="auto"/>
            <w:left w:val="none" w:sz="0" w:space="0" w:color="auto"/>
            <w:bottom w:val="none" w:sz="0" w:space="0" w:color="auto"/>
            <w:right w:val="none" w:sz="0" w:space="0" w:color="auto"/>
          </w:divBdr>
        </w:div>
        <w:div w:id="830680271">
          <w:marLeft w:val="0"/>
          <w:marRight w:val="0"/>
          <w:marTop w:val="0"/>
          <w:marBottom w:val="0"/>
          <w:divBdr>
            <w:top w:val="none" w:sz="0" w:space="0" w:color="auto"/>
            <w:left w:val="none" w:sz="0" w:space="0" w:color="auto"/>
            <w:bottom w:val="none" w:sz="0" w:space="0" w:color="auto"/>
            <w:right w:val="none" w:sz="0" w:space="0" w:color="auto"/>
          </w:divBdr>
        </w:div>
      </w:divsChild>
    </w:div>
    <w:div w:id="1003239973">
      <w:bodyDiv w:val="1"/>
      <w:marLeft w:val="0"/>
      <w:marRight w:val="0"/>
      <w:marTop w:val="0"/>
      <w:marBottom w:val="0"/>
      <w:divBdr>
        <w:top w:val="none" w:sz="0" w:space="0" w:color="auto"/>
        <w:left w:val="none" w:sz="0" w:space="0" w:color="auto"/>
        <w:bottom w:val="none" w:sz="0" w:space="0" w:color="auto"/>
        <w:right w:val="none" w:sz="0" w:space="0" w:color="auto"/>
      </w:divBdr>
      <w:divsChild>
        <w:div w:id="322396517">
          <w:marLeft w:val="0"/>
          <w:marRight w:val="0"/>
          <w:marTop w:val="0"/>
          <w:marBottom w:val="0"/>
          <w:divBdr>
            <w:top w:val="none" w:sz="0" w:space="0" w:color="auto"/>
            <w:left w:val="none" w:sz="0" w:space="0" w:color="auto"/>
            <w:bottom w:val="none" w:sz="0" w:space="0" w:color="auto"/>
            <w:right w:val="none" w:sz="0" w:space="0" w:color="auto"/>
          </w:divBdr>
        </w:div>
        <w:div w:id="2016421807">
          <w:marLeft w:val="0"/>
          <w:marRight w:val="0"/>
          <w:marTop w:val="0"/>
          <w:marBottom w:val="0"/>
          <w:divBdr>
            <w:top w:val="none" w:sz="0" w:space="0" w:color="auto"/>
            <w:left w:val="none" w:sz="0" w:space="0" w:color="auto"/>
            <w:bottom w:val="none" w:sz="0" w:space="0" w:color="auto"/>
            <w:right w:val="none" w:sz="0" w:space="0" w:color="auto"/>
          </w:divBdr>
        </w:div>
        <w:div w:id="1990353971">
          <w:marLeft w:val="0"/>
          <w:marRight w:val="0"/>
          <w:marTop w:val="0"/>
          <w:marBottom w:val="0"/>
          <w:divBdr>
            <w:top w:val="none" w:sz="0" w:space="0" w:color="auto"/>
            <w:left w:val="none" w:sz="0" w:space="0" w:color="auto"/>
            <w:bottom w:val="none" w:sz="0" w:space="0" w:color="auto"/>
            <w:right w:val="none" w:sz="0" w:space="0" w:color="auto"/>
          </w:divBdr>
        </w:div>
        <w:div w:id="470680318">
          <w:marLeft w:val="0"/>
          <w:marRight w:val="0"/>
          <w:marTop w:val="0"/>
          <w:marBottom w:val="0"/>
          <w:divBdr>
            <w:top w:val="none" w:sz="0" w:space="0" w:color="auto"/>
            <w:left w:val="none" w:sz="0" w:space="0" w:color="auto"/>
            <w:bottom w:val="none" w:sz="0" w:space="0" w:color="auto"/>
            <w:right w:val="none" w:sz="0" w:space="0" w:color="auto"/>
          </w:divBdr>
        </w:div>
        <w:div w:id="1143159508">
          <w:marLeft w:val="0"/>
          <w:marRight w:val="0"/>
          <w:marTop w:val="0"/>
          <w:marBottom w:val="0"/>
          <w:divBdr>
            <w:top w:val="none" w:sz="0" w:space="0" w:color="auto"/>
            <w:left w:val="none" w:sz="0" w:space="0" w:color="auto"/>
            <w:bottom w:val="none" w:sz="0" w:space="0" w:color="auto"/>
            <w:right w:val="none" w:sz="0" w:space="0" w:color="auto"/>
          </w:divBdr>
        </w:div>
        <w:div w:id="1843935459">
          <w:marLeft w:val="0"/>
          <w:marRight w:val="0"/>
          <w:marTop w:val="0"/>
          <w:marBottom w:val="0"/>
          <w:divBdr>
            <w:top w:val="none" w:sz="0" w:space="0" w:color="auto"/>
            <w:left w:val="none" w:sz="0" w:space="0" w:color="auto"/>
            <w:bottom w:val="none" w:sz="0" w:space="0" w:color="auto"/>
            <w:right w:val="none" w:sz="0" w:space="0" w:color="auto"/>
          </w:divBdr>
        </w:div>
        <w:div w:id="1695229845">
          <w:marLeft w:val="0"/>
          <w:marRight w:val="0"/>
          <w:marTop w:val="0"/>
          <w:marBottom w:val="0"/>
          <w:divBdr>
            <w:top w:val="none" w:sz="0" w:space="0" w:color="auto"/>
            <w:left w:val="none" w:sz="0" w:space="0" w:color="auto"/>
            <w:bottom w:val="none" w:sz="0" w:space="0" w:color="auto"/>
            <w:right w:val="none" w:sz="0" w:space="0" w:color="auto"/>
          </w:divBdr>
        </w:div>
        <w:div w:id="237248575">
          <w:marLeft w:val="0"/>
          <w:marRight w:val="0"/>
          <w:marTop w:val="0"/>
          <w:marBottom w:val="0"/>
          <w:divBdr>
            <w:top w:val="none" w:sz="0" w:space="0" w:color="auto"/>
            <w:left w:val="none" w:sz="0" w:space="0" w:color="auto"/>
            <w:bottom w:val="none" w:sz="0" w:space="0" w:color="auto"/>
            <w:right w:val="none" w:sz="0" w:space="0" w:color="auto"/>
          </w:divBdr>
        </w:div>
        <w:div w:id="528178888">
          <w:marLeft w:val="0"/>
          <w:marRight w:val="0"/>
          <w:marTop w:val="0"/>
          <w:marBottom w:val="0"/>
          <w:divBdr>
            <w:top w:val="none" w:sz="0" w:space="0" w:color="auto"/>
            <w:left w:val="none" w:sz="0" w:space="0" w:color="auto"/>
            <w:bottom w:val="none" w:sz="0" w:space="0" w:color="auto"/>
            <w:right w:val="none" w:sz="0" w:space="0" w:color="auto"/>
          </w:divBdr>
        </w:div>
        <w:div w:id="807212611">
          <w:marLeft w:val="0"/>
          <w:marRight w:val="0"/>
          <w:marTop w:val="0"/>
          <w:marBottom w:val="0"/>
          <w:divBdr>
            <w:top w:val="none" w:sz="0" w:space="0" w:color="auto"/>
            <w:left w:val="none" w:sz="0" w:space="0" w:color="auto"/>
            <w:bottom w:val="none" w:sz="0" w:space="0" w:color="auto"/>
            <w:right w:val="none" w:sz="0" w:space="0" w:color="auto"/>
          </w:divBdr>
        </w:div>
        <w:div w:id="514881656">
          <w:marLeft w:val="0"/>
          <w:marRight w:val="0"/>
          <w:marTop w:val="0"/>
          <w:marBottom w:val="0"/>
          <w:divBdr>
            <w:top w:val="none" w:sz="0" w:space="0" w:color="auto"/>
            <w:left w:val="none" w:sz="0" w:space="0" w:color="auto"/>
            <w:bottom w:val="none" w:sz="0" w:space="0" w:color="auto"/>
            <w:right w:val="none" w:sz="0" w:space="0" w:color="auto"/>
          </w:divBdr>
        </w:div>
        <w:div w:id="1364788107">
          <w:marLeft w:val="0"/>
          <w:marRight w:val="0"/>
          <w:marTop w:val="0"/>
          <w:marBottom w:val="0"/>
          <w:divBdr>
            <w:top w:val="none" w:sz="0" w:space="0" w:color="auto"/>
            <w:left w:val="none" w:sz="0" w:space="0" w:color="auto"/>
            <w:bottom w:val="none" w:sz="0" w:space="0" w:color="auto"/>
            <w:right w:val="none" w:sz="0" w:space="0" w:color="auto"/>
          </w:divBdr>
        </w:div>
        <w:div w:id="1741750848">
          <w:marLeft w:val="0"/>
          <w:marRight w:val="0"/>
          <w:marTop w:val="0"/>
          <w:marBottom w:val="0"/>
          <w:divBdr>
            <w:top w:val="none" w:sz="0" w:space="0" w:color="auto"/>
            <w:left w:val="none" w:sz="0" w:space="0" w:color="auto"/>
            <w:bottom w:val="none" w:sz="0" w:space="0" w:color="auto"/>
            <w:right w:val="none" w:sz="0" w:space="0" w:color="auto"/>
          </w:divBdr>
        </w:div>
        <w:div w:id="1328559913">
          <w:marLeft w:val="0"/>
          <w:marRight w:val="0"/>
          <w:marTop w:val="0"/>
          <w:marBottom w:val="0"/>
          <w:divBdr>
            <w:top w:val="none" w:sz="0" w:space="0" w:color="auto"/>
            <w:left w:val="none" w:sz="0" w:space="0" w:color="auto"/>
            <w:bottom w:val="none" w:sz="0" w:space="0" w:color="auto"/>
            <w:right w:val="none" w:sz="0" w:space="0" w:color="auto"/>
          </w:divBdr>
        </w:div>
        <w:div w:id="877088181">
          <w:marLeft w:val="0"/>
          <w:marRight w:val="0"/>
          <w:marTop w:val="0"/>
          <w:marBottom w:val="0"/>
          <w:divBdr>
            <w:top w:val="none" w:sz="0" w:space="0" w:color="auto"/>
            <w:left w:val="none" w:sz="0" w:space="0" w:color="auto"/>
            <w:bottom w:val="none" w:sz="0" w:space="0" w:color="auto"/>
            <w:right w:val="none" w:sz="0" w:space="0" w:color="auto"/>
          </w:divBdr>
        </w:div>
      </w:divsChild>
    </w:div>
    <w:div w:id="1248344117">
      <w:bodyDiv w:val="1"/>
      <w:marLeft w:val="0"/>
      <w:marRight w:val="0"/>
      <w:marTop w:val="0"/>
      <w:marBottom w:val="0"/>
      <w:divBdr>
        <w:top w:val="none" w:sz="0" w:space="0" w:color="auto"/>
        <w:left w:val="none" w:sz="0" w:space="0" w:color="auto"/>
        <w:bottom w:val="none" w:sz="0" w:space="0" w:color="auto"/>
        <w:right w:val="none" w:sz="0" w:space="0" w:color="auto"/>
      </w:divBdr>
      <w:divsChild>
        <w:div w:id="836576011">
          <w:marLeft w:val="0"/>
          <w:marRight w:val="0"/>
          <w:marTop w:val="0"/>
          <w:marBottom w:val="0"/>
          <w:divBdr>
            <w:top w:val="none" w:sz="0" w:space="0" w:color="auto"/>
            <w:left w:val="none" w:sz="0" w:space="0" w:color="auto"/>
            <w:bottom w:val="none" w:sz="0" w:space="0" w:color="auto"/>
            <w:right w:val="none" w:sz="0" w:space="0" w:color="auto"/>
          </w:divBdr>
        </w:div>
        <w:div w:id="2136558541">
          <w:marLeft w:val="0"/>
          <w:marRight w:val="0"/>
          <w:marTop w:val="0"/>
          <w:marBottom w:val="0"/>
          <w:divBdr>
            <w:top w:val="none" w:sz="0" w:space="0" w:color="auto"/>
            <w:left w:val="none" w:sz="0" w:space="0" w:color="auto"/>
            <w:bottom w:val="none" w:sz="0" w:space="0" w:color="auto"/>
            <w:right w:val="none" w:sz="0" w:space="0" w:color="auto"/>
          </w:divBdr>
        </w:div>
        <w:div w:id="541982821">
          <w:marLeft w:val="0"/>
          <w:marRight w:val="0"/>
          <w:marTop w:val="0"/>
          <w:marBottom w:val="0"/>
          <w:divBdr>
            <w:top w:val="none" w:sz="0" w:space="0" w:color="auto"/>
            <w:left w:val="none" w:sz="0" w:space="0" w:color="auto"/>
            <w:bottom w:val="none" w:sz="0" w:space="0" w:color="auto"/>
            <w:right w:val="none" w:sz="0" w:space="0" w:color="auto"/>
          </w:divBdr>
        </w:div>
        <w:div w:id="460660174">
          <w:marLeft w:val="0"/>
          <w:marRight w:val="0"/>
          <w:marTop w:val="0"/>
          <w:marBottom w:val="0"/>
          <w:divBdr>
            <w:top w:val="none" w:sz="0" w:space="0" w:color="auto"/>
            <w:left w:val="none" w:sz="0" w:space="0" w:color="auto"/>
            <w:bottom w:val="none" w:sz="0" w:space="0" w:color="auto"/>
            <w:right w:val="none" w:sz="0" w:space="0" w:color="auto"/>
          </w:divBdr>
        </w:div>
        <w:div w:id="195117432">
          <w:marLeft w:val="0"/>
          <w:marRight w:val="0"/>
          <w:marTop w:val="0"/>
          <w:marBottom w:val="0"/>
          <w:divBdr>
            <w:top w:val="none" w:sz="0" w:space="0" w:color="auto"/>
            <w:left w:val="none" w:sz="0" w:space="0" w:color="auto"/>
            <w:bottom w:val="none" w:sz="0" w:space="0" w:color="auto"/>
            <w:right w:val="none" w:sz="0" w:space="0" w:color="auto"/>
          </w:divBdr>
        </w:div>
        <w:div w:id="720713983">
          <w:marLeft w:val="0"/>
          <w:marRight w:val="0"/>
          <w:marTop w:val="0"/>
          <w:marBottom w:val="0"/>
          <w:divBdr>
            <w:top w:val="none" w:sz="0" w:space="0" w:color="auto"/>
            <w:left w:val="none" w:sz="0" w:space="0" w:color="auto"/>
            <w:bottom w:val="none" w:sz="0" w:space="0" w:color="auto"/>
            <w:right w:val="none" w:sz="0" w:space="0" w:color="auto"/>
          </w:divBdr>
        </w:div>
        <w:div w:id="419133925">
          <w:marLeft w:val="0"/>
          <w:marRight w:val="0"/>
          <w:marTop w:val="0"/>
          <w:marBottom w:val="0"/>
          <w:divBdr>
            <w:top w:val="none" w:sz="0" w:space="0" w:color="auto"/>
            <w:left w:val="none" w:sz="0" w:space="0" w:color="auto"/>
            <w:bottom w:val="none" w:sz="0" w:space="0" w:color="auto"/>
            <w:right w:val="none" w:sz="0" w:space="0" w:color="auto"/>
          </w:divBdr>
        </w:div>
        <w:div w:id="1637954893">
          <w:marLeft w:val="0"/>
          <w:marRight w:val="0"/>
          <w:marTop w:val="0"/>
          <w:marBottom w:val="0"/>
          <w:divBdr>
            <w:top w:val="none" w:sz="0" w:space="0" w:color="auto"/>
            <w:left w:val="none" w:sz="0" w:space="0" w:color="auto"/>
            <w:bottom w:val="none" w:sz="0" w:space="0" w:color="auto"/>
            <w:right w:val="none" w:sz="0" w:space="0" w:color="auto"/>
          </w:divBdr>
        </w:div>
        <w:div w:id="1393626094">
          <w:marLeft w:val="0"/>
          <w:marRight w:val="0"/>
          <w:marTop w:val="0"/>
          <w:marBottom w:val="0"/>
          <w:divBdr>
            <w:top w:val="none" w:sz="0" w:space="0" w:color="auto"/>
            <w:left w:val="none" w:sz="0" w:space="0" w:color="auto"/>
            <w:bottom w:val="none" w:sz="0" w:space="0" w:color="auto"/>
            <w:right w:val="none" w:sz="0" w:space="0" w:color="auto"/>
          </w:divBdr>
        </w:div>
        <w:div w:id="967320720">
          <w:marLeft w:val="0"/>
          <w:marRight w:val="0"/>
          <w:marTop w:val="0"/>
          <w:marBottom w:val="0"/>
          <w:divBdr>
            <w:top w:val="none" w:sz="0" w:space="0" w:color="auto"/>
            <w:left w:val="none" w:sz="0" w:space="0" w:color="auto"/>
            <w:bottom w:val="none" w:sz="0" w:space="0" w:color="auto"/>
            <w:right w:val="none" w:sz="0" w:space="0" w:color="auto"/>
          </w:divBdr>
        </w:div>
        <w:div w:id="970939849">
          <w:marLeft w:val="0"/>
          <w:marRight w:val="0"/>
          <w:marTop w:val="0"/>
          <w:marBottom w:val="0"/>
          <w:divBdr>
            <w:top w:val="none" w:sz="0" w:space="0" w:color="auto"/>
            <w:left w:val="none" w:sz="0" w:space="0" w:color="auto"/>
            <w:bottom w:val="none" w:sz="0" w:space="0" w:color="auto"/>
            <w:right w:val="none" w:sz="0" w:space="0" w:color="auto"/>
          </w:divBdr>
        </w:div>
        <w:div w:id="273025758">
          <w:marLeft w:val="0"/>
          <w:marRight w:val="0"/>
          <w:marTop w:val="0"/>
          <w:marBottom w:val="0"/>
          <w:divBdr>
            <w:top w:val="none" w:sz="0" w:space="0" w:color="auto"/>
            <w:left w:val="none" w:sz="0" w:space="0" w:color="auto"/>
            <w:bottom w:val="none" w:sz="0" w:space="0" w:color="auto"/>
            <w:right w:val="none" w:sz="0" w:space="0" w:color="auto"/>
          </w:divBdr>
        </w:div>
        <w:div w:id="77795618">
          <w:marLeft w:val="0"/>
          <w:marRight w:val="0"/>
          <w:marTop w:val="0"/>
          <w:marBottom w:val="0"/>
          <w:divBdr>
            <w:top w:val="none" w:sz="0" w:space="0" w:color="auto"/>
            <w:left w:val="none" w:sz="0" w:space="0" w:color="auto"/>
            <w:bottom w:val="none" w:sz="0" w:space="0" w:color="auto"/>
            <w:right w:val="none" w:sz="0" w:space="0" w:color="auto"/>
          </w:divBdr>
        </w:div>
        <w:div w:id="1199394850">
          <w:marLeft w:val="0"/>
          <w:marRight w:val="0"/>
          <w:marTop w:val="0"/>
          <w:marBottom w:val="0"/>
          <w:divBdr>
            <w:top w:val="none" w:sz="0" w:space="0" w:color="auto"/>
            <w:left w:val="none" w:sz="0" w:space="0" w:color="auto"/>
            <w:bottom w:val="none" w:sz="0" w:space="0" w:color="auto"/>
            <w:right w:val="none" w:sz="0" w:space="0" w:color="auto"/>
          </w:divBdr>
        </w:div>
        <w:div w:id="1314917035">
          <w:marLeft w:val="0"/>
          <w:marRight w:val="0"/>
          <w:marTop w:val="0"/>
          <w:marBottom w:val="0"/>
          <w:divBdr>
            <w:top w:val="none" w:sz="0" w:space="0" w:color="auto"/>
            <w:left w:val="none" w:sz="0" w:space="0" w:color="auto"/>
            <w:bottom w:val="none" w:sz="0" w:space="0" w:color="auto"/>
            <w:right w:val="none" w:sz="0" w:space="0" w:color="auto"/>
          </w:divBdr>
        </w:div>
        <w:div w:id="1533609616">
          <w:marLeft w:val="0"/>
          <w:marRight w:val="0"/>
          <w:marTop w:val="0"/>
          <w:marBottom w:val="0"/>
          <w:divBdr>
            <w:top w:val="none" w:sz="0" w:space="0" w:color="auto"/>
            <w:left w:val="none" w:sz="0" w:space="0" w:color="auto"/>
            <w:bottom w:val="none" w:sz="0" w:space="0" w:color="auto"/>
            <w:right w:val="none" w:sz="0" w:space="0" w:color="auto"/>
          </w:divBdr>
        </w:div>
        <w:div w:id="1215967237">
          <w:marLeft w:val="0"/>
          <w:marRight w:val="0"/>
          <w:marTop w:val="0"/>
          <w:marBottom w:val="0"/>
          <w:divBdr>
            <w:top w:val="none" w:sz="0" w:space="0" w:color="auto"/>
            <w:left w:val="none" w:sz="0" w:space="0" w:color="auto"/>
            <w:bottom w:val="none" w:sz="0" w:space="0" w:color="auto"/>
            <w:right w:val="none" w:sz="0" w:space="0" w:color="auto"/>
          </w:divBdr>
        </w:div>
        <w:div w:id="925265089">
          <w:marLeft w:val="0"/>
          <w:marRight w:val="0"/>
          <w:marTop w:val="0"/>
          <w:marBottom w:val="0"/>
          <w:divBdr>
            <w:top w:val="none" w:sz="0" w:space="0" w:color="auto"/>
            <w:left w:val="none" w:sz="0" w:space="0" w:color="auto"/>
            <w:bottom w:val="none" w:sz="0" w:space="0" w:color="auto"/>
            <w:right w:val="none" w:sz="0" w:space="0" w:color="auto"/>
          </w:divBdr>
        </w:div>
        <w:div w:id="1224680405">
          <w:marLeft w:val="0"/>
          <w:marRight w:val="0"/>
          <w:marTop w:val="0"/>
          <w:marBottom w:val="0"/>
          <w:divBdr>
            <w:top w:val="none" w:sz="0" w:space="0" w:color="auto"/>
            <w:left w:val="none" w:sz="0" w:space="0" w:color="auto"/>
            <w:bottom w:val="none" w:sz="0" w:space="0" w:color="auto"/>
            <w:right w:val="none" w:sz="0" w:space="0" w:color="auto"/>
          </w:divBdr>
        </w:div>
        <w:div w:id="986398190">
          <w:marLeft w:val="0"/>
          <w:marRight w:val="0"/>
          <w:marTop w:val="0"/>
          <w:marBottom w:val="0"/>
          <w:divBdr>
            <w:top w:val="none" w:sz="0" w:space="0" w:color="auto"/>
            <w:left w:val="none" w:sz="0" w:space="0" w:color="auto"/>
            <w:bottom w:val="none" w:sz="0" w:space="0" w:color="auto"/>
            <w:right w:val="none" w:sz="0" w:space="0" w:color="auto"/>
          </w:divBdr>
        </w:div>
        <w:div w:id="1605654867">
          <w:marLeft w:val="0"/>
          <w:marRight w:val="0"/>
          <w:marTop w:val="0"/>
          <w:marBottom w:val="0"/>
          <w:divBdr>
            <w:top w:val="none" w:sz="0" w:space="0" w:color="auto"/>
            <w:left w:val="none" w:sz="0" w:space="0" w:color="auto"/>
            <w:bottom w:val="none" w:sz="0" w:space="0" w:color="auto"/>
            <w:right w:val="none" w:sz="0" w:space="0" w:color="auto"/>
          </w:divBdr>
        </w:div>
        <w:div w:id="1789004420">
          <w:marLeft w:val="0"/>
          <w:marRight w:val="0"/>
          <w:marTop w:val="0"/>
          <w:marBottom w:val="0"/>
          <w:divBdr>
            <w:top w:val="none" w:sz="0" w:space="0" w:color="auto"/>
            <w:left w:val="none" w:sz="0" w:space="0" w:color="auto"/>
            <w:bottom w:val="none" w:sz="0" w:space="0" w:color="auto"/>
            <w:right w:val="none" w:sz="0" w:space="0" w:color="auto"/>
          </w:divBdr>
        </w:div>
        <w:div w:id="1969580285">
          <w:marLeft w:val="0"/>
          <w:marRight w:val="0"/>
          <w:marTop w:val="0"/>
          <w:marBottom w:val="0"/>
          <w:divBdr>
            <w:top w:val="none" w:sz="0" w:space="0" w:color="auto"/>
            <w:left w:val="none" w:sz="0" w:space="0" w:color="auto"/>
            <w:bottom w:val="none" w:sz="0" w:space="0" w:color="auto"/>
            <w:right w:val="none" w:sz="0" w:space="0" w:color="auto"/>
          </w:divBdr>
        </w:div>
        <w:div w:id="1718771250">
          <w:marLeft w:val="0"/>
          <w:marRight w:val="0"/>
          <w:marTop w:val="0"/>
          <w:marBottom w:val="0"/>
          <w:divBdr>
            <w:top w:val="none" w:sz="0" w:space="0" w:color="auto"/>
            <w:left w:val="none" w:sz="0" w:space="0" w:color="auto"/>
            <w:bottom w:val="none" w:sz="0" w:space="0" w:color="auto"/>
            <w:right w:val="none" w:sz="0" w:space="0" w:color="auto"/>
          </w:divBdr>
        </w:div>
      </w:divsChild>
    </w:div>
    <w:div w:id="1351834644">
      <w:bodyDiv w:val="1"/>
      <w:marLeft w:val="0"/>
      <w:marRight w:val="0"/>
      <w:marTop w:val="0"/>
      <w:marBottom w:val="0"/>
      <w:divBdr>
        <w:top w:val="none" w:sz="0" w:space="0" w:color="auto"/>
        <w:left w:val="none" w:sz="0" w:space="0" w:color="auto"/>
        <w:bottom w:val="none" w:sz="0" w:space="0" w:color="auto"/>
        <w:right w:val="none" w:sz="0" w:space="0" w:color="auto"/>
      </w:divBdr>
      <w:divsChild>
        <w:div w:id="1736080738">
          <w:marLeft w:val="0"/>
          <w:marRight w:val="0"/>
          <w:marTop w:val="0"/>
          <w:marBottom w:val="0"/>
          <w:divBdr>
            <w:top w:val="none" w:sz="0" w:space="0" w:color="auto"/>
            <w:left w:val="none" w:sz="0" w:space="0" w:color="auto"/>
            <w:bottom w:val="none" w:sz="0" w:space="0" w:color="auto"/>
            <w:right w:val="none" w:sz="0" w:space="0" w:color="auto"/>
          </w:divBdr>
        </w:div>
        <w:div w:id="864175165">
          <w:marLeft w:val="0"/>
          <w:marRight w:val="0"/>
          <w:marTop w:val="0"/>
          <w:marBottom w:val="0"/>
          <w:divBdr>
            <w:top w:val="none" w:sz="0" w:space="0" w:color="auto"/>
            <w:left w:val="none" w:sz="0" w:space="0" w:color="auto"/>
            <w:bottom w:val="none" w:sz="0" w:space="0" w:color="auto"/>
            <w:right w:val="none" w:sz="0" w:space="0" w:color="auto"/>
          </w:divBdr>
        </w:div>
        <w:div w:id="1995143194">
          <w:marLeft w:val="0"/>
          <w:marRight w:val="0"/>
          <w:marTop w:val="0"/>
          <w:marBottom w:val="0"/>
          <w:divBdr>
            <w:top w:val="none" w:sz="0" w:space="0" w:color="auto"/>
            <w:left w:val="none" w:sz="0" w:space="0" w:color="auto"/>
            <w:bottom w:val="none" w:sz="0" w:space="0" w:color="auto"/>
            <w:right w:val="none" w:sz="0" w:space="0" w:color="auto"/>
          </w:divBdr>
        </w:div>
        <w:div w:id="760642113">
          <w:marLeft w:val="0"/>
          <w:marRight w:val="0"/>
          <w:marTop w:val="0"/>
          <w:marBottom w:val="0"/>
          <w:divBdr>
            <w:top w:val="none" w:sz="0" w:space="0" w:color="auto"/>
            <w:left w:val="none" w:sz="0" w:space="0" w:color="auto"/>
            <w:bottom w:val="none" w:sz="0" w:space="0" w:color="auto"/>
            <w:right w:val="none" w:sz="0" w:space="0" w:color="auto"/>
          </w:divBdr>
        </w:div>
        <w:div w:id="1105229296">
          <w:marLeft w:val="0"/>
          <w:marRight w:val="0"/>
          <w:marTop w:val="0"/>
          <w:marBottom w:val="0"/>
          <w:divBdr>
            <w:top w:val="none" w:sz="0" w:space="0" w:color="auto"/>
            <w:left w:val="none" w:sz="0" w:space="0" w:color="auto"/>
            <w:bottom w:val="none" w:sz="0" w:space="0" w:color="auto"/>
            <w:right w:val="none" w:sz="0" w:space="0" w:color="auto"/>
          </w:divBdr>
        </w:div>
        <w:div w:id="722409761">
          <w:marLeft w:val="0"/>
          <w:marRight w:val="0"/>
          <w:marTop w:val="0"/>
          <w:marBottom w:val="0"/>
          <w:divBdr>
            <w:top w:val="none" w:sz="0" w:space="0" w:color="auto"/>
            <w:left w:val="none" w:sz="0" w:space="0" w:color="auto"/>
            <w:bottom w:val="none" w:sz="0" w:space="0" w:color="auto"/>
            <w:right w:val="none" w:sz="0" w:space="0" w:color="auto"/>
          </w:divBdr>
        </w:div>
        <w:div w:id="375467011">
          <w:marLeft w:val="0"/>
          <w:marRight w:val="0"/>
          <w:marTop w:val="0"/>
          <w:marBottom w:val="0"/>
          <w:divBdr>
            <w:top w:val="none" w:sz="0" w:space="0" w:color="auto"/>
            <w:left w:val="none" w:sz="0" w:space="0" w:color="auto"/>
            <w:bottom w:val="none" w:sz="0" w:space="0" w:color="auto"/>
            <w:right w:val="none" w:sz="0" w:space="0" w:color="auto"/>
          </w:divBdr>
        </w:div>
        <w:div w:id="1929187729">
          <w:marLeft w:val="0"/>
          <w:marRight w:val="0"/>
          <w:marTop w:val="0"/>
          <w:marBottom w:val="0"/>
          <w:divBdr>
            <w:top w:val="none" w:sz="0" w:space="0" w:color="auto"/>
            <w:left w:val="none" w:sz="0" w:space="0" w:color="auto"/>
            <w:bottom w:val="none" w:sz="0" w:space="0" w:color="auto"/>
            <w:right w:val="none" w:sz="0" w:space="0" w:color="auto"/>
          </w:divBdr>
        </w:div>
        <w:div w:id="2132162426">
          <w:marLeft w:val="0"/>
          <w:marRight w:val="0"/>
          <w:marTop w:val="0"/>
          <w:marBottom w:val="0"/>
          <w:divBdr>
            <w:top w:val="none" w:sz="0" w:space="0" w:color="auto"/>
            <w:left w:val="none" w:sz="0" w:space="0" w:color="auto"/>
            <w:bottom w:val="none" w:sz="0" w:space="0" w:color="auto"/>
            <w:right w:val="none" w:sz="0" w:space="0" w:color="auto"/>
          </w:divBdr>
        </w:div>
        <w:div w:id="1387875509">
          <w:marLeft w:val="0"/>
          <w:marRight w:val="0"/>
          <w:marTop w:val="0"/>
          <w:marBottom w:val="0"/>
          <w:divBdr>
            <w:top w:val="none" w:sz="0" w:space="0" w:color="auto"/>
            <w:left w:val="none" w:sz="0" w:space="0" w:color="auto"/>
            <w:bottom w:val="none" w:sz="0" w:space="0" w:color="auto"/>
            <w:right w:val="none" w:sz="0" w:space="0" w:color="auto"/>
          </w:divBdr>
        </w:div>
        <w:div w:id="1740134610">
          <w:marLeft w:val="0"/>
          <w:marRight w:val="0"/>
          <w:marTop w:val="0"/>
          <w:marBottom w:val="0"/>
          <w:divBdr>
            <w:top w:val="none" w:sz="0" w:space="0" w:color="auto"/>
            <w:left w:val="none" w:sz="0" w:space="0" w:color="auto"/>
            <w:bottom w:val="none" w:sz="0" w:space="0" w:color="auto"/>
            <w:right w:val="none" w:sz="0" w:space="0" w:color="auto"/>
          </w:divBdr>
        </w:div>
        <w:div w:id="143351611">
          <w:marLeft w:val="0"/>
          <w:marRight w:val="0"/>
          <w:marTop w:val="0"/>
          <w:marBottom w:val="0"/>
          <w:divBdr>
            <w:top w:val="none" w:sz="0" w:space="0" w:color="auto"/>
            <w:left w:val="none" w:sz="0" w:space="0" w:color="auto"/>
            <w:bottom w:val="none" w:sz="0" w:space="0" w:color="auto"/>
            <w:right w:val="none" w:sz="0" w:space="0" w:color="auto"/>
          </w:divBdr>
        </w:div>
        <w:div w:id="196701768">
          <w:marLeft w:val="0"/>
          <w:marRight w:val="0"/>
          <w:marTop w:val="0"/>
          <w:marBottom w:val="0"/>
          <w:divBdr>
            <w:top w:val="none" w:sz="0" w:space="0" w:color="auto"/>
            <w:left w:val="none" w:sz="0" w:space="0" w:color="auto"/>
            <w:bottom w:val="none" w:sz="0" w:space="0" w:color="auto"/>
            <w:right w:val="none" w:sz="0" w:space="0" w:color="auto"/>
          </w:divBdr>
        </w:div>
        <w:div w:id="1887789902">
          <w:marLeft w:val="0"/>
          <w:marRight w:val="0"/>
          <w:marTop w:val="0"/>
          <w:marBottom w:val="0"/>
          <w:divBdr>
            <w:top w:val="none" w:sz="0" w:space="0" w:color="auto"/>
            <w:left w:val="none" w:sz="0" w:space="0" w:color="auto"/>
            <w:bottom w:val="none" w:sz="0" w:space="0" w:color="auto"/>
            <w:right w:val="none" w:sz="0" w:space="0" w:color="auto"/>
          </w:divBdr>
        </w:div>
        <w:div w:id="1561557849">
          <w:marLeft w:val="0"/>
          <w:marRight w:val="0"/>
          <w:marTop w:val="0"/>
          <w:marBottom w:val="0"/>
          <w:divBdr>
            <w:top w:val="none" w:sz="0" w:space="0" w:color="auto"/>
            <w:left w:val="none" w:sz="0" w:space="0" w:color="auto"/>
            <w:bottom w:val="none" w:sz="0" w:space="0" w:color="auto"/>
            <w:right w:val="none" w:sz="0" w:space="0" w:color="auto"/>
          </w:divBdr>
        </w:div>
        <w:div w:id="1061749424">
          <w:marLeft w:val="0"/>
          <w:marRight w:val="0"/>
          <w:marTop w:val="0"/>
          <w:marBottom w:val="0"/>
          <w:divBdr>
            <w:top w:val="none" w:sz="0" w:space="0" w:color="auto"/>
            <w:left w:val="none" w:sz="0" w:space="0" w:color="auto"/>
            <w:bottom w:val="none" w:sz="0" w:space="0" w:color="auto"/>
            <w:right w:val="none" w:sz="0" w:space="0" w:color="auto"/>
          </w:divBdr>
        </w:div>
        <w:div w:id="315689752">
          <w:marLeft w:val="0"/>
          <w:marRight w:val="0"/>
          <w:marTop w:val="0"/>
          <w:marBottom w:val="0"/>
          <w:divBdr>
            <w:top w:val="none" w:sz="0" w:space="0" w:color="auto"/>
            <w:left w:val="none" w:sz="0" w:space="0" w:color="auto"/>
            <w:bottom w:val="none" w:sz="0" w:space="0" w:color="auto"/>
            <w:right w:val="none" w:sz="0" w:space="0" w:color="auto"/>
          </w:divBdr>
        </w:div>
        <w:div w:id="587808725">
          <w:marLeft w:val="0"/>
          <w:marRight w:val="0"/>
          <w:marTop w:val="0"/>
          <w:marBottom w:val="0"/>
          <w:divBdr>
            <w:top w:val="none" w:sz="0" w:space="0" w:color="auto"/>
            <w:left w:val="none" w:sz="0" w:space="0" w:color="auto"/>
            <w:bottom w:val="none" w:sz="0" w:space="0" w:color="auto"/>
            <w:right w:val="none" w:sz="0" w:space="0" w:color="auto"/>
          </w:divBdr>
        </w:div>
        <w:div w:id="1929079156">
          <w:marLeft w:val="0"/>
          <w:marRight w:val="0"/>
          <w:marTop w:val="0"/>
          <w:marBottom w:val="0"/>
          <w:divBdr>
            <w:top w:val="none" w:sz="0" w:space="0" w:color="auto"/>
            <w:left w:val="none" w:sz="0" w:space="0" w:color="auto"/>
            <w:bottom w:val="none" w:sz="0" w:space="0" w:color="auto"/>
            <w:right w:val="none" w:sz="0" w:space="0" w:color="auto"/>
          </w:divBdr>
        </w:div>
        <w:div w:id="798887129">
          <w:marLeft w:val="0"/>
          <w:marRight w:val="0"/>
          <w:marTop w:val="0"/>
          <w:marBottom w:val="0"/>
          <w:divBdr>
            <w:top w:val="none" w:sz="0" w:space="0" w:color="auto"/>
            <w:left w:val="none" w:sz="0" w:space="0" w:color="auto"/>
            <w:bottom w:val="none" w:sz="0" w:space="0" w:color="auto"/>
            <w:right w:val="none" w:sz="0" w:space="0" w:color="auto"/>
          </w:divBdr>
        </w:div>
        <w:div w:id="1849561560">
          <w:marLeft w:val="0"/>
          <w:marRight w:val="0"/>
          <w:marTop w:val="0"/>
          <w:marBottom w:val="0"/>
          <w:divBdr>
            <w:top w:val="none" w:sz="0" w:space="0" w:color="auto"/>
            <w:left w:val="none" w:sz="0" w:space="0" w:color="auto"/>
            <w:bottom w:val="none" w:sz="0" w:space="0" w:color="auto"/>
            <w:right w:val="none" w:sz="0" w:space="0" w:color="auto"/>
          </w:divBdr>
        </w:div>
        <w:div w:id="386806486">
          <w:marLeft w:val="0"/>
          <w:marRight w:val="0"/>
          <w:marTop w:val="0"/>
          <w:marBottom w:val="0"/>
          <w:divBdr>
            <w:top w:val="none" w:sz="0" w:space="0" w:color="auto"/>
            <w:left w:val="none" w:sz="0" w:space="0" w:color="auto"/>
            <w:bottom w:val="none" w:sz="0" w:space="0" w:color="auto"/>
            <w:right w:val="none" w:sz="0" w:space="0" w:color="auto"/>
          </w:divBdr>
        </w:div>
        <w:div w:id="1599094997">
          <w:marLeft w:val="0"/>
          <w:marRight w:val="0"/>
          <w:marTop w:val="0"/>
          <w:marBottom w:val="0"/>
          <w:divBdr>
            <w:top w:val="none" w:sz="0" w:space="0" w:color="auto"/>
            <w:left w:val="none" w:sz="0" w:space="0" w:color="auto"/>
            <w:bottom w:val="none" w:sz="0" w:space="0" w:color="auto"/>
            <w:right w:val="none" w:sz="0" w:space="0" w:color="auto"/>
          </w:divBdr>
        </w:div>
        <w:div w:id="1355381853">
          <w:marLeft w:val="0"/>
          <w:marRight w:val="0"/>
          <w:marTop w:val="0"/>
          <w:marBottom w:val="0"/>
          <w:divBdr>
            <w:top w:val="none" w:sz="0" w:space="0" w:color="auto"/>
            <w:left w:val="none" w:sz="0" w:space="0" w:color="auto"/>
            <w:bottom w:val="none" w:sz="0" w:space="0" w:color="auto"/>
            <w:right w:val="none" w:sz="0" w:space="0" w:color="auto"/>
          </w:divBdr>
        </w:div>
        <w:div w:id="535318032">
          <w:marLeft w:val="0"/>
          <w:marRight w:val="0"/>
          <w:marTop w:val="0"/>
          <w:marBottom w:val="0"/>
          <w:divBdr>
            <w:top w:val="none" w:sz="0" w:space="0" w:color="auto"/>
            <w:left w:val="none" w:sz="0" w:space="0" w:color="auto"/>
            <w:bottom w:val="none" w:sz="0" w:space="0" w:color="auto"/>
            <w:right w:val="none" w:sz="0" w:space="0" w:color="auto"/>
          </w:divBdr>
        </w:div>
        <w:div w:id="1543832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f26e036be2de41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9C5F7A-2199-401E-93D0-E49ED3C78C28}">
  <ds:schemaRefs>
    <ds:schemaRef ds:uri="http://schemas.microsoft.com/office/2006/metadata/properties"/>
    <ds:schemaRef ds:uri="http://schemas.microsoft.com/office/infopath/2007/PartnerControls"/>
    <ds:schemaRef ds:uri="1450b076-fdb2-402a-8714-0c7ccb067db5"/>
    <ds:schemaRef ds:uri="a680406a-b491-4f5b-b5ff-9cfc7bdf0384"/>
  </ds:schemaRefs>
</ds:datastoreItem>
</file>

<file path=customXml/itemProps2.xml><?xml version="1.0" encoding="utf-8"?>
<ds:datastoreItem xmlns:ds="http://schemas.openxmlformats.org/officeDocument/2006/customXml" ds:itemID="{5B08D088-CCE2-41B2-AC01-270863DE4AA7}">
  <ds:schemaRefs>
    <ds:schemaRef ds:uri="http://schemas.microsoft.com/sharepoint/v3/contenttype/forms"/>
  </ds:schemaRefs>
</ds:datastoreItem>
</file>

<file path=customXml/itemProps3.xml><?xml version="1.0" encoding="utf-8"?>
<ds:datastoreItem xmlns:ds="http://schemas.openxmlformats.org/officeDocument/2006/customXml" ds:itemID="{6E2F124A-CDFD-445F-97C5-5A19CC29DA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Irlam-Mussa</dc:creator>
  <cp:keywords/>
  <dc:description/>
  <cp:lastModifiedBy>Mitchell-Williams, Dawn</cp:lastModifiedBy>
  <cp:revision>3</cp:revision>
  <dcterms:created xsi:type="dcterms:W3CDTF">2025-06-17T13:53:00Z</dcterms:created>
  <dcterms:modified xsi:type="dcterms:W3CDTF">2025-06-18T14:55:28Z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y fmtid="{D5CDD505-2E9C-101B-9397-08002B2CF9AE}" pid="4" name="Order">
    <vt:r8>53600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