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6368F0" w:rsidP="7DC833DB" w:rsidRDefault="006368F0" w14:paraId="42A757B3" w14:textId="60A25D5A">
      <w:pPr>
        <w:jc w:val="center"/>
        <w:rPr>
          <w:rFonts w:ascii="Arial" w:hAnsi="Arial" w:eastAsia="Arial" w:cs="Arial"/>
          <w:b/>
          <w:bCs/>
          <w:sz w:val="44"/>
          <w:szCs w:val="44"/>
        </w:rPr>
      </w:pPr>
    </w:p>
    <w:p w:rsidR="006368F0" w:rsidP="7DC833DB" w:rsidRDefault="006368F0" w14:paraId="04433C48" w14:textId="1E4936F0">
      <w:pPr>
        <w:jc w:val="center"/>
        <w:rPr>
          <w:rFonts w:ascii="Arial" w:hAnsi="Arial" w:eastAsia="Arial" w:cs="Arial"/>
          <w:b/>
          <w:bCs/>
          <w:sz w:val="44"/>
          <w:szCs w:val="44"/>
        </w:rPr>
      </w:pPr>
    </w:p>
    <w:p w:rsidR="006368F0" w:rsidP="7DC833DB" w:rsidRDefault="006368F0" w14:paraId="79CD5566" w14:textId="072F398D">
      <w:pPr>
        <w:jc w:val="center"/>
        <w:rPr>
          <w:rFonts w:ascii="Arial" w:hAnsi="Arial" w:eastAsia="Arial" w:cs="Arial"/>
          <w:b/>
          <w:bCs/>
          <w:sz w:val="44"/>
          <w:szCs w:val="44"/>
        </w:rPr>
      </w:pPr>
    </w:p>
    <w:p w:rsidR="006368F0" w:rsidP="7DC833DB" w:rsidRDefault="006368F0" w14:paraId="4A406DC3" w14:textId="42EA9043">
      <w:pPr>
        <w:jc w:val="center"/>
        <w:rPr>
          <w:rFonts w:ascii="Arial" w:hAnsi="Arial" w:eastAsia="Arial" w:cs="Arial"/>
          <w:b/>
          <w:bCs/>
          <w:sz w:val="44"/>
          <w:szCs w:val="44"/>
        </w:rPr>
      </w:pPr>
      <w:r>
        <w:rPr>
          <w:noProof/>
        </w:rPr>
        <w:drawing>
          <wp:inline distT="0" distB="0" distL="0" distR="0" wp14:anchorId="3BAD38FA" wp14:editId="7F6F921A">
            <wp:extent cx="1190625" cy="1144967"/>
            <wp:effectExtent l="0" t="0" r="0" b="0"/>
            <wp:docPr id="932980065" name="Picture 932980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01961" cy="1155869"/>
                    </a:xfrm>
                    <a:prstGeom prst="rect">
                      <a:avLst/>
                    </a:prstGeom>
                  </pic:spPr>
                </pic:pic>
              </a:graphicData>
            </a:graphic>
          </wp:inline>
        </w:drawing>
      </w:r>
    </w:p>
    <w:p w:rsidR="00424583" w:rsidP="7DC833DB" w:rsidRDefault="4AE6C0BA" w14:paraId="503329D0" w14:textId="791B6B6C">
      <w:pPr>
        <w:jc w:val="center"/>
        <w:rPr>
          <w:rFonts w:ascii="Arial" w:hAnsi="Arial" w:eastAsia="Arial" w:cs="Arial"/>
          <w:b/>
          <w:bCs/>
          <w:sz w:val="44"/>
          <w:szCs w:val="44"/>
        </w:rPr>
      </w:pPr>
      <w:r w:rsidRPr="7DC833DB">
        <w:rPr>
          <w:rFonts w:ascii="Arial" w:hAnsi="Arial" w:eastAsia="Arial" w:cs="Arial"/>
          <w:b/>
          <w:bCs/>
          <w:sz w:val="44"/>
          <w:szCs w:val="44"/>
        </w:rPr>
        <w:t xml:space="preserve">Science and Technology policy </w:t>
      </w:r>
    </w:p>
    <w:p w:rsidR="00424583" w:rsidP="7DC833DB" w:rsidRDefault="4AE6C0BA" w14:paraId="0193B5F6" w14:textId="149DBB6E">
      <w:pPr>
        <w:jc w:val="center"/>
      </w:pPr>
      <w:r w:rsidRPr="7DC833DB">
        <w:rPr>
          <w:rFonts w:ascii="Arial" w:hAnsi="Arial" w:eastAsia="Arial" w:cs="Arial"/>
          <w:b/>
          <w:bCs/>
          <w:sz w:val="24"/>
          <w:szCs w:val="24"/>
        </w:rPr>
        <w:t xml:space="preserve"> </w:t>
      </w:r>
    </w:p>
    <w:p w:rsidR="00424583" w:rsidP="7DC833DB" w:rsidRDefault="4AE6C0BA" w14:paraId="64BB9239" w14:textId="230C54D4">
      <w:pPr>
        <w:jc w:val="center"/>
        <w:rPr>
          <w:rFonts w:ascii="Arial" w:hAnsi="Arial" w:eastAsia="Arial" w:cs="Arial"/>
          <w:b/>
          <w:bCs/>
          <w:sz w:val="24"/>
          <w:szCs w:val="24"/>
        </w:rPr>
      </w:pPr>
      <w:r w:rsidRPr="7DC833DB">
        <w:rPr>
          <w:rFonts w:ascii="Arial" w:hAnsi="Arial" w:eastAsia="Arial" w:cs="Arial"/>
          <w:b/>
          <w:bCs/>
          <w:sz w:val="24"/>
          <w:szCs w:val="24"/>
        </w:rPr>
        <w:t>Written by Science and Tech Team</w:t>
      </w:r>
    </w:p>
    <w:p w:rsidR="00424583" w:rsidP="006368F0" w:rsidRDefault="00424583" w14:paraId="59D21BDC" w14:textId="78CAAC6C"/>
    <w:p w:rsidR="00424583" w:rsidP="7DC833DB" w:rsidRDefault="44C72EB8" w14:paraId="073EF625" w14:textId="2C1C7CC7">
      <w:pPr>
        <w:rPr>
          <w:rFonts w:ascii="Arial" w:hAnsi="Arial" w:eastAsia="Arial" w:cs="Arial"/>
          <w:sz w:val="28"/>
          <w:szCs w:val="28"/>
        </w:rPr>
      </w:pPr>
      <w:r w:rsidRPr="7DC833DB">
        <w:rPr>
          <w:rFonts w:ascii="Arial" w:hAnsi="Arial" w:eastAsia="Arial" w:cs="Arial"/>
          <w:sz w:val="28"/>
          <w:szCs w:val="28"/>
        </w:rPr>
        <w:t>T</w:t>
      </w:r>
      <w:r w:rsidRPr="7DC833DB" w:rsidR="4AE6C0BA">
        <w:rPr>
          <w:rFonts w:ascii="Arial" w:hAnsi="Arial" w:eastAsia="Arial" w:cs="Arial"/>
          <w:sz w:val="28"/>
          <w:szCs w:val="28"/>
        </w:rPr>
        <w:t>his policy will be reviewed every three years, earlier if necessary</w:t>
      </w:r>
    </w:p>
    <w:p w:rsidR="00906F40" w:rsidP="7DC833DB" w:rsidRDefault="00906F40" w14:paraId="4FC7C85B" w14:textId="77777777">
      <w:pPr>
        <w:rPr>
          <w:rFonts w:ascii="Arial" w:hAnsi="Arial" w:cs="Arial"/>
          <w:sz w:val="24"/>
          <w:szCs w:val="24"/>
        </w:rPr>
      </w:pPr>
    </w:p>
    <w:p w:rsidRPr="00906F40" w:rsidR="00906F40" w:rsidP="7DC833DB" w:rsidRDefault="00906F40" w14:paraId="5BEBA240" w14:textId="56458EFA">
      <w:pPr>
        <w:rPr>
          <w:rFonts w:ascii="Arial" w:hAnsi="Arial" w:cs="Arial"/>
          <w:sz w:val="24"/>
          <w:szCs w:val="24"/>
        </w:rPr>
      </w:pPr>
      <w:r w:rsidRPr="5FB24409" w:rsidR="00906F40">
        <w:rPr>
          <w:rFonts w:ascii="Arial" w:hAnsi="Arial" w:cs="Arial"/>
          <w:sz w:val="24"/>
          <w:szCs w:val="24"/>
        </w:rPr>
        <w:t>Written: June 202</w:t>
      </w:r>
      <w:r w:rsidRPr="5FB24409" w:rsidR="67B60116">
        <w:rPr>
          <w:rFonts w:ascii="Arial" w:hAnsi="Arial" w:cs="Arial"/>
          <w:sz w:val="24"/>
          <w:szCs w:val="24"/>
        </w:rPr>
        <w:t>5</w:t>
      </w:r>
    </w:p>
    <w:p w:rsidRPr="00906F40" w:rsidR="00906F40" w:rsidP="7DC833DB" w:rsidRDefault="00906F40" w14:paraId="1406D2FC" w14:textId="4AD77C0E">
      <w:pPr>
        <w:rPr>
          <w:rFonts w:ascii="Arial" w:hAnsi="Arial" w:cs="Arial"/>
          <w:sz w:val="24"/>
          <w:szCs w:val="24"/>
        </w:rPr>
      </w:pPr>
      <w:r w:rsidRPr="5FB24409" w:rsidR="00906F40">
        <w:rPr>
          <w:rFonts w:ascii="Arial" w:hAnsi="Arial" w:cs="Arial"/>
          <w:sz w:val="24"/>
          <w:szCs w:val="24"/>
        </w:rPr>
        <w:t>Review date: June 202</w:t>
      </w:r>
      <w:r w:rsidRPr="5FB24409" w:rsidR="5ED5F5EB">
        <w:rPr>
          <w:rFonts w:ascii="Arial" w:hAnsi="Arial" w:cs="Arial"/>
          <w:sz w:val="24"/>
          <w:szCs w:val="24"/>
        </w:rPr>
        <w:t>8</w:t>
      </w:r>
    </w:p>
    <w:p w:rsidRPr="00906F40" w:rsidR="00424583" w:rsidP="7DC833DB" w:rsidRDefault="4AE6C0BA" w14:paraId="42EB48EC" w14:textId="76527BD8">
      <w:pPr>
        <w:rPr>
          <w:rFonts w:ascii="Arial" w:hAnsi="Arial" w:cs="Arial"/>
          <w:sz w:val="24"/>
          <w:szCs w:val="24"/>
        </w:rPr>
      </w:pPr>
      <w:r w:rsidRPr="00906F40">
        <w:rPr>
          <w:rFonts w:ascii="Arial" w:hAnsi="Arial" w:eastAsia="Arial" w:cs="Arial"/>
          <w:sz w:val="24"/>
          <w:szCs w:val="24"/>
        </w:rPr>
        <w:t xml:space="preserve"> </w:t>
      </w:r>
    </w:p>
    <w:p w:rsidR="006368F0" w:rsidP="7529F2B1" w:rsidRDefault="006368F0" w14:paraId="2687641A" w14:textId="77777777">
      <w:pPr>
        <w:rPr>
          <w:rFonts w:ascii="Arial" w:hAnsi="Arial" w:eastAsia="Arial" w:cs="Arial"/>
          <w:b/>
          <w:bCs/>
          <w:sz w:val="24"/>
          <w:szCs w:val="24"/>
          <w:u w:val="single"/>
        </w:rPr>
      </w:pPr>
    </w:p>
    <w:p w:rsidR="006368F0" w:rsidP="7529F2B1" w:rsidRDefault="006368F0" w14:paraId="38420766" w14:textId="77777777">
      <w:pPr>
        <w:rPr>
          <w:rFonts w:ascii="Arial" w:hAnsi="Arial" w:eastAsia="Arial" w:cs="Arial"/>
          <w:b/>
          <w:bCs/>
          <w:sz w:val="24"/>
          <w:szCs w:val="24"/>
          <w:u w:val="single"/>
        </w:rPr>
      </w:pPr>
    </w:p>
    <w:p w:rsidR="006368F0" w:rsidP="7529F2B1" w:rsidRDefault="006368F0" w14:paraId="437EF27F" w14:textId="77777777">
      <w:pPr>
        <w:rPr>
          <w:rFonts w:ascii="Arial" w:hAnsi="Arial" w:eastAsia="Arial" w:cs="Arial"/>
          <w:b/>
          <w:bCs/>
          <w:sz w:val="24"/>
          <w:szCs w:val="24"/>
          <w:u w:val="single"/>
        </w:rPr>
      </w:pPr>
    </w:p>
    <w:p w:rsidR="006368F0" w:rsidP="7529F2B1" w:rsidRDefault="006368F0" w14:paraId="7549B596" w14:textId="77777777">
      <w:pPr>
        <w:rPr>
          <w:rFonts w:ascii="Arial" w:hAnsi="Arial" w:eastAsia="Arial" w:cs="Arial"/>
          <w:b/>
          <w:bCs/>
          <w:sz w:val="24"/>
          <w:szCs w:val="24"/>
          <w:u w:val="single"/>
        </w:rPr>
      </w:pPr>
    </w:p>
    <w:p w:rsidR="006368F0" w:rsidP="7529F2B1" w:rsidRDefault="006368F0" w14:paraId="45EC4154" w14:textId="77777777">
      <w:pPr>
        <w:rPr>
          <w:rFonts w:ascii="Arial" w:hAnsi="Arial" w:eastAsia="Arial" w:cs="Arial"/>
          <w:b/>
          <w:bCs/>
          <w:sz w:val="24"/>
          <w:szCs w:val="24"/>
          <w:u w:val="single"/>
        </w:rPr>
      </w:pPr>
    </w:p>
    <w:p w:rsidR="006368F0" w:rsidP="7529F2B1" w:rsidRDefault="006368F0" w14:paraId="09CDA0BF" w14:textId="77777777">
      <w:pPr>
        <w:rPr>
          <w:rFonts w:ascii="Arial" w:hAnsi="Arial" w:eastAsia="Arial" w:cs="Arial"/>
          <w:b/>
          <w:bCs/>
          <w:sz w:val="24"/>
          <w:szCs w:val="24"/>
          <w:u w:val="single"/>
        </w:rPr>
      </w:pPr>
    </w:p>
    <w:p w:rsidR="006368F0" w:rsidP="7529F2B1" w:rsidRDefault="006368F0" w14:paraId="7BAA8891" w14:textId="77777777">
      <w:pPr>
        <w:rPr>
          <w:rFonts w:ascii="Arial" w:hAnsi="Arial" w:eastAsia="Arial" w:cs="Arial"/>
          <w:b/>
          <w:bCs/>
          <w:sz w:val="24"/>
          <w:szCs w:val="24"/>
          <w:u w:val="single"/>
        </w:rPr>
      </w:pPr>
    </w:p>
    <w:p w:rsidR="006368F0" w:rsidP="7529F2B1" w:rsidRDefault="006368F0" w14:paraId="166FBB02" w14:textId="77777777">
      <w:pPr>
        <w:rPr>
          <w:rFonts w:ascii="Arial" w:hAnsi="Arial" w:eastAsia="Arial" w:cs="Arial"/>
          <w:b/>
          <w:bCs/>
          <w:sz w:val="24"/>
          <w:szCs w:val="24"/>
          <w:u w:val="single"/>
        </w:rPr>
      </w:pPr>
    </w:p>
    <w:p w:rsidR="006368F0" w:rsidP="7529F2B1" w:rsidRDefault="006368F0" w14:paraId="7C9F0F2C" w14:textId="77777777">
      <w:pPr>
        <w:rPr>
          <w:rFonts w:ascii="Arial" w:hAnsi="Arial" w:eastAsia="Arial" w:cs="Arial"/>
          <w:b/>
          <w:bCs/>
          <w:sz w:val="24"/>
          <w:szCs w:val="24"/>
          <w:u w:val="single"/>
        </w:rPr>
      </w:pPr>
    </w:p>
    <w:p w:rsidR="006368F0" w:rsidP="7529F2B1" w:rsidRDefault="006368F0" w14:paraId="4FCC7839" w14:textId="77777777">
      <w:pPr>
        <w:rPr>
          <w:rFonts w:ascii="Arial" w:hAnsi="Arial" w:eastAsia="Arial" w:cs="Arial"/>
          <w:b/>
          <w:bCs/>
          <w:sz w:val="24"/>
          <w:szCs w:val="24"/>
          <w:u w:val="single"/>
        </w:rPr>
      </w:pPr>
    </w:p>
    <w:p w:rsidR="006368F0" w:rsidP="7529F2B1" w:rsidRDefault="006368F0" w14:paraId="44F240BC" w14:textId="77777777">
      <w:pPr>
        <w:rPr>
          <w:rFonts w:ascii="Arial" w:hAnsi="Arial" w:eastAsia="Arial" w:cs="Arial"/>
          <w:b/>
          <w:bCs/>
          <w:sz w:val="24"/>
          <w:szCs w:val="24"/>
          <w:u w:val="single"/>
        </w:rPr>
      </w:pPr>
    </w:p>
    <w:p w:rsidRPr="006368F0" w:rsidR="00424583" w:rsidP="7529F2B1" w:rsidRDefault="4AE6C0BA" w14:paraId="76F70E06" w14:textId="085270AD">
      <w:bookmarkStart w:name="_GoBack" w:id="0"/>
      <w:bookmarkEnd w:id="0"/>
      <w:r w:rsidRPr="7529F2B1">
        <w:rPr>
          <w:rFonts w:ascii="Arial" w:hAnsi="Arial" w:eastAsia="Arial" w:cs="Arial"/>
          <w:b/>
          <w:bCs/>
          <w:sz w:val="24"/>
          <w:szCs w:val="24"/>
          <w:u w:val="single"/>
        </w:rPr>
        <w:t>CONTENTS</w:t>
      </w:r>
    </w:p>
    <w:p w:rsidR="00424583" w:rsidP="7529F2B1" w:rsidRDefault="4AE6C0BA" w14:paraId="59127E11" w14:textId="050488AF">
      <w:pPr>
        <w:rPr>
          <w:rFonts w:ascii="Arial" w:hAnsi="Arial" w:eastAsia="Arial" w:cs="Arial"/>
          <w:b/>
          <w:bCs/>
          <w:sz w:val="24"/>
          <w:szCs w:val="24"/>
        </w:rPr>
      </w:pPr>
      <w:r w:rsidRPr="7529F2B1">
        <w:rPr>
          <w:rFonts w:ascii="Arial" w:hAnsi="Arial" w:eastAsia="Arial" w:cs="Arial"/>
          <w:b/>
          <w:bCs/>
          <w:sz w:val="24"/>
          <w:szCs w:val="24"/>
        </w:rPr>
        <w:t xml:space="preserve"> </w:t>
      </w:r>
    </w:p>
    <w:p w:rsidR="00424583" w:rsidP="7529F2B1" w:rsidRDefault="4AE6C0BA" w14:paraId="69C1934F" w14:textId="1025766E">
      <w:pPr>
        <w:rPr>
          <w:rFonts w:ascii="Arial" w:hAnsi="Arial" w:eastAsia="Arial" w:cs="Arial"/>
          <w:b/>
          <w:bCs/>
          <w:sz w:val="24"/>
          <w:szCs w:val="24"/>
        </w:rPr>
      </w:pPr>
      <w:r w:rsidRPr="7529F2B1">
        <w:rPr>
          <w:rFonts w:ascii="Arial" w:hAnsi="Arial" w:eastAsia="Arial" w:cs="Arial"/>
          <w:b/>
          <w:bCs/>
          <w:sz w:val="24"/>
          <w:szCs w:val="24"/>
        </w:rPr>
        <w:t xml:space="preserve"> Page 3 – Introduction</w:t>
      </w:r>
    </w:p>
    <w:p w:rsidR="00424583" w:rsidP="7529F2B1" w:rsidRDefault="4AE6C0BA" w14:paraId="66F34C64" w14:textId="2358F7AA">
      <w:pPr>
        <w:rPr>
          <w:rFonts w:ascii="Arial" w:hAnsi="Arial" w:eastAsia="Arial" w:cs="Arial"/>
          <w:b/>
          <w:bCs/>
          <w:sz w:val="24"/>
          <w:szCs w:val="24"/>
        </w:rPr>
      </w:pPr>
      <w:r w:rsidRPr="7529F2B1">
        <w:rPr>
          <w:rFonts w:ascii="Arial" w:hAnsi="Arial" w:eastAsia="Arial" w:cs="Arial"/>
          <w:b/>
          <w:bCs/>
          <w:sz w:val="24"/>
          <w:szCs w:val="24"/>
        </w:rPr>
        <w:t xml:space="preserve"> </w:t>
      </w:r>
    </w:p>
    <w:p w:rsidR="00424583" w:rsidP="7529F2B1" w:rsidRDefault="4AE6C0BA" w14:paraId="1361CA96" w14:textId="3178A995">
      <w:pPr>
        <w:rPr>
          <w:rFonts w:ascii="Arial" w:hAnsi="Arial" w:eastAsia="Arial" w:cs="Arial"/>
          <w:b/>
          <w:bCs/>
          <w:sz w:val="24"/>
          <w:szCs w:val="24"/>
        </w:rPr>
      </w:pPr>
      <w:r w:rsidRPr="7529F2B1">
        <w:rPr>
          <w:rFonts w:ascii="Arial" w:hAnsi="Arial" w:eastAsia="Arial" w:cs="Arial"/>
          <w:b/>
          <w:bCs/>
          <w:sz w:val="24"/>
          <w:szCs w:val="24"/>
        </w:rPr>
        <w:t xml:space="preserve">Page 4 – </w:t>
      </w:r>
      <w:r w:rsidRPr="7529F2B1" w:rsidR="38083B0A">
        <w:rPr>
          <w:rFonts w:ascii="Arial" w:hAnsi="Arial" w:eastAsia="Arial" w:cs="Arial"/>
          <w:b/>
          <w:bCs/>
          <w:sz w:val="24"/>
          <w:szCs w:val="24"/>
        </w:rPr>
        <w:t>Children’s Rights</w:t>
      </w:r>
    </w:p>
    <w:p w:rsidR="00424583" w:rsidP="7529F2B1" w:rsidRDefault="4AE6C0BA" w14:paraId="292A001D" w14:textId="1D367425">
      <w:pPr>
        <w:rPr>
          <w:rFonts w:ascii="Arial" w:hAnsi="Arial" w:eastAsia="Arial" w:cs="Arial"/>
          <w:b/>
          <w:bCs/>
          <w:sz w:val="24"/>
          <w:szCs w:val="24"/>
        </w:rPr>
      </w:pPr>
      <w:r w:rsidRPr="7529F2B1">
        <w:rPr>
          <w:rFonts w:ascii="Arial" w:hAnsi="Arial" w:eastAsia="Arial" w:cs="Arial"/>
          <w:b/>
          <w:bCs/>
          <w:sz w:val="24"/>
          <w:szCs w:val="24"/>
        </w:rPr>
        <w:t xml:space="preserve"> </w:t>
      </w:r>
    </w:p>
    <w:p w:rsidR="00424583" w:rsidP="7529F2B1" w:rsidRDefault="4AE6C0BA" w14:paraId="1FB8A189" w14:textId="7EEFB413">
      <w:pPr>
        <w:rPr>
          <w:rFonts w:ascii="Arial" w:hAnsi="Arial" w:eastAsia="Arial" w:cs="Arial"/>
          <w:b/>
          <w:bCs/>
          <w:sz w:val="24"/>
          <w:szCs w:val="24"/>
        </w:rPr>
      </w:pPr>
      <w:r w:rsidRPr="7529F2B1">
        <w:rPr>
          <w:rFonts w:ascii="Arial" w:hAnsi="Arial" w:eastAsia="Arial" w:cs="Arial"/>
          <w:b/>
          <w:bCs/>
          <w:sz w:val="24"/>
          <w:szCs w:val="24"/>
        </w:rPr>
        <w:t>Page 5 – Nurture School</w:t>
      </w:r>
    </w:p>
    <w:p w:rsidR="00424583" w:rsidP="7529F2B1" w:rsidRDefault="4AE6C0BA" w14:paraId="6F19B091" w14:textId="08071CF9">
      <w:pPr>
        <w:rPr>
          <w:rFonts w:ascii="Arial" w:hAnsi="Arial" w:eastAsia="Arial" w:cs="Arial"/>
          <w:b/>
          <w:bCs/>
          <w:sz w:val="24"/>
          <w:szCs w:val="24"/>
        </w:rPr>
      </w:pPr>
      <w:r w:rsidRPr="7529F2B1">
        <w:rPr>
          <w:rFonts w:ascii="Arial" w:hAnsi="Arial" w:eastAsia="Arial" w:cs="Arial"/>
          <w:b/>
          <w:bCs/>
          <w:sz w:val="24"/>
          <w:szCs w:val="24"/>
        </w:rPr>
        <w:t xml:space="preserve"> </w:t>
      </w:r>
    </w:p>
    <w:p w:rsidR="00424583" w:rsidP="7529F2B1" w:rsidRDefault="4AE6C0BA" w14:paraId="59DC8C1F" w14:textId="58865F8A">
      <w:pPr>
        <w:rPr>
          <w:rFonts w:ascii="Arial" w:hAnsi="Arial" w:eastAsia="Arial" w:cs="Arial"/>
          <w:b/>
          <w:bCs/>
          <w:sz w:val="24"/>
          <w:szCs w:val="24"/>
        </w:rPr>
      </w:pPr>
      <w:r w:rsidRPr="7529F2B1">
        <w:rPr>
          <w:rFonts w:ascii="Arial" w:hAnsi="Arial" w:eastAsia="Arial" w:cs="Arial"/>
          <w:b/>
          <w:bCs/>
          <w:sz w:val="24"/>
          <w:szCs w:val="24"/>
        </w:rPr>
        <w:t>Page 6 – Mission Statement</w:t>
      </w:r>
    </w:p>
    <w:p w:rsidR="00424583" w:rsidP="7529F2B1" w:rsidRDefault="4AE6C0BA" w14:paraId="23E792F8" w14:textId="55356F64">
      <w:pPr>
        <w:rPr>
          <w:rFonts w:ascii="Arial" w:hAnsi="Arial" w:eastAsia="Arial" w:cs="Arial"/>
          <w:b/>
          <w:bCs/>
          <w:sz w:val="24"/>
          <w:szCs w:val="24"/>
        </w:rPr>
      </w:pPr>
      <w:r w:rsidRPr="7529F2B1">
        <w:rPr>
          <w:rFonts w:ascii="Arial" w:hAnsi="Arial" w:eastAsia="Arial" w:cs="Arial"/>
          <w:b/>
          <w:bCs/>
          <w:sz w:val="24"/>
          <w:szCs w:val="24"/>
        </w:rPr>
        <w:t xml:space="preserve"> </w:t>
      </w:r>
    </w:p>
    <w:p w:rsidR="00424583" w:rsidP="7529F2B1" w:rsidRDefault="4AE6C0BA" w14:paraId="2615EADD" w14:textId="6DE95D65">
      <w:pPr>
        <w:rPr>
          <w:rFonts w:ascii="Arial" w:hAnsi="Arial" w:eastAsia="Arial" w:cs="Arial"/>
          <w:b/>
          <w:bCs/>
          <w:sz w:val="24"/>
          <w:szCs w:val="24"/>
        </w:rPr>
      </w:pPr>
      <w:r w:rsidRPr="7529F2B1">
        <w:rPr>
          <w:rFonts w:ascii="Arial" w:hAnsi="Arial" w:eastAsia="Arial" w:cs="Arial"/>
          <w:b/>
          <w:bCs/>
          <w:sz w:val="24"/>
          <w:szCs w:val="24"/>
        </w:rPr>
        <w:t>Page 7 – Four Purposes</w:t>
      </w:r>
    </w:p>
    <w:p w:rsidR="00424583" w:rsidP="7529F2B1" w:rsidRDefault="4AE6C0BA" w14:paraId="6C62C3D0" w14:textId="306C436E">
      <w:pPr>
        <w:rPr>
          <w:rFonts w:ascii="Arial" w:hAnsi="Arial" w:eastAsia="Arial" w:cs="Arial"/>
          <w:b/>
          <w:bCs/>
          <w:sz w:val="24"/>
          <w:szCs w:val="24"/>
        </w:rPr>
      </w:pPr>
      <w:r w:rsidRPr="7529F2B1">
        <w:rPr>
          <w:rFonts w:ascii="Arial" w:hAnsi="Arial" w:eastAsia="Arial" w:cs="Arial"/>
          <w:b/>
          <w:bCs/>
          <w:sz w:val="24"/>
          <w:szCs w:val="24"/>
        </w:rPr>
        <w:t xml:space="preserve"> </w:t>
      </w:r>
    </w:p>
    <w:p w:rsidR="00424583" w:rsidP="7529F2B1" w:rsidRDefault="4AE6C0BA" w14:paraId="582792B4" w14:textId="13686082">
      <w:pPr>
        <w:rPr>
          <w:rFonts w:ascii="Arial" w:hAnsi="Arial" w:eastAsia="Arial" w:cs="Arial"/>
          <w:b/>
          <w:bCs/>
          <w:sz w:val="24"/>
          <w:szCs w:val="24"/>
        </w:rPr>
      </w:pPr>
      <w:r w:rsidRPr="29670D38">
        <w:rPr>
          <w:rFonts w:ascii="Arial" w:hAnsi="Arial" w:eastAsia="Arial" w:cs="Arial"/>
          <w:b/>
          <w:bCs/>
          <w:sz w:val="24"/>
          <w:szCs w:val="24"/>
        </w:rPr>
        <w:t>Page 8 – Cross Curricular Links</w:t>
      </w:r>
    </w:p>
    <w:p w:rsidR="00424583" w:rsidP="7529F2B1" w:rsidRDefault="4AE6C0BA" w14:paraId="3577A51D" w14:textId="2A88C713">
      <w:pPr>
        <w:rPr>
          <w:rFonts w:ascii="Arial" w:hAnsi="Arial" w:eastAsia="Arial" w:cs="Arial"/>
          <w:b/>
          <w:bCs/>
          <w:sz w:val="24"/>
          <w:szCs w:val="24"/>
        </w:rPr>
      </w:pPr>
      <w:r w:rsidRPr="7529F2B1">
        <w:rPr>
          <w:rFonts w:ascii="Arial" w:hAnsi="Arial" w:eastAsia="Arial" w:cs="Arial"/>
          <w:b/>
          <w:bCs/>
          <w:sz w:val="24"/>
          <w:szCs w:val="24"/>
        </w:rPr>
        <w:t xml:space="preserve"> </w:t>
      </w:r>
    </w:p>
    <w:p w:rsidR="00424583" w:rsidP="7529F2B1" w:rsidRDefault="4AE6C0BA" w14:paraId="0132D0AD" w14:textId="6A3A20C1">
      <w:pPr>
        <w:rPr>
          <w:rFonts w:ascii="Arial" w:hAnsi="Arial" w:eastAsia="Arial" w:cs="Arial"/>
          <w:b/>
          <w:bCs/>
          <w:sz w:val="24"/>
          <w:szCs w:val="24"/>
        </w:rPr>
      </w:pPr>
      <w:r w:rsidRPr="29670D38">
        <w:rPr>
          <w:rFonts w:ascii="Arial" w:hAnsi="Arial" w:eastAsia="Arial" w:cs="Arial"/>
          <w:b/>
          <w:bCs/>
          <w:sz w:val="24"/>
          <w:szCs w:val="24"/>
        </w:rPr>
        <w:t>Pages 9 – Differentiation and ALN</w:t>
      </w:r>
    </w:p>
    <w:p w:rsidR="00424583" w:rsidP="7529F2B1" w:rsidRDefault="4AE6C0BA" w14:paraId="4C500DFA" w14:textId="37E65C34">
      <w:pPr>
        <w:rPr>
          <w:rFonts w:ascii="Arial" w:hAnsi="Arial" w:eastAsia="Arial" w:cs="Arial"/>
          <w:b/>
          <w:bCs/>
          <w:sz w:val="24"/>
          <w:szCs w:val="24"/>
        </w:rPr>
      </w:pPr>
      <w:r w:rsidRPr="7529F2B1">
        <w:rPr>
          <w:rFonts w:ascii="Arial" w:hAnsi="Arial" w:eastAsia="Arial" w:cs="Arial"/>
          <w:b/>
          <w:bCs/>
          <w:sz w:val="24"/>
          <w:szCs w:val="24"/>
        </w:rPr>
        <w:t xml:space="preserve"> </w:t>
      </w:r>
    </w:p>
    <w:p w:rsidR="00424583" w:rsidP="7529F2B1" w:rsidRDefault="4AE6C0BA" w14:paraId="74B62F59" w14:textId="7218C046">
      <w:pPr>
        <w:rPr>
          <w:rFonts w:ascii="Arial" w:hAnsi="Arial" w:eastAsia="Arial" w:cs="Arial"/>
          <w:b/>
          <w:bCs/>
          <w:sz w:val="24"/>
          <w:szCs w:val="24"/>
        </w:rPr>
      </w:pPr>
      <w:r w:rsidRPr="29670D38">
        <w:rPr>
          <w:rFonts w:ascii="Arial" w:hAnsi="Arial" w:eastAsia="Arial" w:cs="Arial"/>
          <w:b/>
          <w:bCs/>
          <w:sz w:val="24"/>
          <w:szCs w:val="24"/>
        </w:rPr>
        <w:t>Page 10 – Assessment</w:t>
      </w:r>
    </w:p>
    <w:p w:rsidR="00424583" w:rsidP="7529F2B1" w:rsidRDefault="4AE6C0BA" w14:paraId="47146780" w14:textId="2F0AC1A7">
      <w:pPr>
        <w:rPr>
          <w:rFonts w:ascii="Arial" w:hAnsi="Arial" w:eastAsia="Arial" w:cs="Arial"/>
          <w:b/>
          <w:bCs/>
          <w:sz w:val="24"/>
          <w:szCs w:val="24"/>
        </w:rPr>
      </w:pPr>
      <w:r w:rsidRPr="7529F2B1">
        <w:rPr>
          <w:rFonts w:ascii="Arial" w:hAnsi="Arial" w:eastAsia="Arial" w:cs="Arial"/>
          <w:b/>
          <w:bCs/>
          <w:sz w:val="24"/>
          <w:szCs w:val="24"/>
        </w:rPr>
        <w:t xml:space="preserve"> </w:t>
      </w:r>
    </w:p>
    <w:p w:rsidR="00424583" w:rsidP="7529F2B1" w:rsidRDefault="4AE6C0BA" w14:paraId="3F124839" w14:textId="79792606">
      <w:pPr>
        <w:rPr>
          <w:rFonts w:ascii="Arial" w:hAnsi="Arial" w:eastAsia="Arial" w:cs="Arial"/>
          <w:b/>
          <w:bCs/>
          <w:sz w:val="24"/>
          <w:szCs w:val="24"/>
        </w:rPr>
      </w:pPr>
      <w:r w:rsidRPr="29670D38">
        <w:rPr>
          <w:rFonts w:ascii="Arial" w:hAnsi="Arial" w:eastAsia="Arial" w:cs="Arial"/>
          <w:b/>
          <w:bCs/>
          <w:sz w:val="24"/>
          <w:szCs w:val="24"/>
        </w:rPr>
        <w:t>Page 11 – Roles and Responsibilities</w:t>
      </w:r>
    </w:p>
    <w:p w:rsidR="00424583" w:rsidP="7529F2B1" w:rsidRDefault="4AE6C0BA" w14:paraId="5837521D" w14:textId="12C32264">
      <w:pPr>
        <w:rPr>
          <w:rFonts w:ascii="Arial" w:hAnsi="Arial" w:eastAsia="Arial" w:cs="Arial"/>
          <w:b/>
          <w:bCs/>
          <w:sz w:val="24"/>
          <w:szCs w:val="24"/>
        </w:rPr>
      </w:pPr>
      <w:r w:rsidRPr="7529F2B1">
        <w:rPr>
          <w:rFonts w:ascii="Arial" w:hAnsi="Arial" w:eastAsia="Arial" w:cs="Arial"/>
          <w:b/>
          <w:bCs/>
          <w:sz w:val="24"/>
          <w:szCs w:val="24"/>
        </w:rPr>
        <w:t xml:space="preserve"> </w:t>
      </w:r>
    </w:p>
    <w:p w:rsidR="00424583" w:rsidP="7529F2B1" w:rsidRDefault="4AE6C0BA" w14:paraId="401C2921" w14:textId="43159D13">
      <w:pPr>
        <w:rPr>
          <w:rFonts w:ascii="Arial" w:hAnsi="Arial" w:eastAsia="Arial" w:cs="Arial"/>
          <w:b/>
          <w:bCs/>
          <w:sz w:val="24"/>
          <w:szCs w:val="24"/>
        </w:rPr>
      </w:pPr>
      <w:r w:rsidRPr="29670D38">
        <w:rPr>
          <w:rFonts w:ascii="Arial" w:hAnsi="Arial" w:eastAsia="Arial" w:cs="Arial"/>
          <w:b/>
          <w:bCs/>
          <w:sz w:val="24"/>
          <w:szCs w:val="24"/>
        </w:rPr>
        <w:t xml:space="preserve">Page 12 – Resources </w:t>
      </w:r>
    </w:p>
    <w:p w:rsidR="00424583" w:rsidP="7529F2B1" w:rsidRDefault="4AE6C0BA" w14:paraId="7D83B7F6" w14:textId="6D67BE84">
      <w:pPr>
        <w:rPr>
          <w:rFonts w:ascii="Arial" w:hAnsi="Arial" w:eastAsia="Arial" w:cs="Arial"/>
          <w:b/>
          <w:bCs/>
          <w:sz w:val="24"/>
          <w:szCs w:val="24"/>
        </w:rPr>
      </w:pPr>
      <w:r w:rsidRPr="7529F2B1">
        <w:rPr>
          <w:rFonts w:ascii="Arial" w:hAnsi="Arial" w:eastAsia="Arial" w:cs="Arial"/>
          <w:b/>
          <w:bCs/>
          <w:sz w:val="24"/>
          <w:szCs w:val="24"/>
        </w:rPr>
        <w:t xml:space="preserve"> </w:t>
      </w:r>
    </w:p>
    <w:p w:rsidR="00424583" w:rsidP="7529F2B1" w:rsidRDefault="4AE6C0BA" w14:paraId="0C3DC19F" w14:textId="1E5693E8">
      <w:pPr>
        <w:rPr>
          <w:rFonts w:ascii="Arial" w:hAnsi="Arial" w:eastAsia="Arial" w:cs="Arial"/>
          <w:b/>
          <w:bCs/>
          <w:sz w:val="24"/>
          <w:szCs w:val="24"/>
        </w:rPr>
      </w:pPr>
      <w:r w:rsidRPr="29670D38">
        <w:rPr>
          <w:rFonts w:ascii="Arial" w:hAnsi="Arial" w:eastAsia="Arial" w:cs="Arial"/>
          <w:b/>
          <w:bCs/>
          <w:sz w:val="24"/>
          <w:szCs w:val="24"/>
        </w:rPr>
        <w:t>Page 13 – Abbreviation Key</w:t>
      </w:r>
    </w:p>
    <w:p w:rsidR="00424583" w:rsidRDefault="4AE6C0BA" w14:paraId="1F4087F2" w14:textId="1155B860">
      <w:r w:rsidRPr="7529F2B1">
        <w:rPr>
          <w:rFonts w:ascii="Arial" w:hAnsi="Arial" w:eastAsia="Arial" w:cs="Arial"/>
          <w:b/>
          <w:bCs/>
          <w:sz w:val="28"/>
          <w:szCs w:val="28"/>
        </w:rPr>
        <w:t xml:space="preserve"> </w:t>
      </w:r>
    </w:p>
    <w:p w:rsidR="7529F2B1" w:rsidP="7529F2B1" w:rsidRDefault="7529F2B1" w14:paraId="2595D5E2" w14:textId="1E2C8F88">
      <w:pPr>
        <w:rPr>
          <w:rFonts w:ascii="Arial" w:hAnsi="Arial" w:eastAsia="Arial" w:cs="Arial"/>
          <w:b/>
          <w:bCs/>
          <w:sz w:val="24"/>
          <w:szCs w:val="24"/>
          <w:u w:val="single"/>
        </w:rPr>
      </w:pPr>
    </w:p>
    <w:p w:rsidR="7529F2B1" w:rsidP="7529F2B1" w:rsidRDefault="7529F2B1" w14:paraId="1E660802" w14:textId="50362FB3">
      <w:pPr>
        <w:rPr>
          <w:rFonts w:ascii="Arial" w:hAnsi="Arial" w:eastAsia="Arial" w:cs="Arial"/>
          <w:b/>
          <w:bCs/>
          <w:sz w:val="24"/>
          <w:szCs w:val="24"/>
          <w:u w:val="single"/>
        </w:rPr>
      </w:pPr>
    </w:p>
    <w:p w:rsidR="29670D38" w:rsidP="29670D38" w:rsidRDefault="29670D38" w14:paraId="7E4A84F5" w14:textId="012DFE16">
      <w:pPr>
        <w:rPr>
          <w:rFonts w:ascii="Arial" w:hAnsi="Arial" w:eastAsia="Arial" w:cs="Arial"/>
          <w:b/>
          <w:bCs/>
          <w:sz w:val="24"/>
          <w:szCs w:val="24"/>
          <w:u w:val="single"/>
        </w:rPr>
      </w:pPr>
    </w:p>
    <w:p w:rsidR="006368F0" w:rsidP="7529F2B1" w:rsidRDefault="006368F0" w14:paraId="4E513D8D" w14:textId="77777777">
      <w:pPr>
        <w:rPr>
          <w:rFonts w:ascii="Arial" w:hAnsi="Arial" w:eastAsia="Arial" w:cs="Arial"/>
          <w:b/>
          <w:bCs/>
          <w:sz w:val="24"/>
          <w:szCs w:val="24"/>
          <w:u w:val="single"/>
        </w:rPr>
      </w:pPr>
    </w:p>
    <w:p w:rsidR="00424583" w:rsidP="7529F2B1" w:rsidRDefault="3962A680" w14:paraId="2C078E63" w14:textId="28513D14">
      <w:pPr>
        <w:rPr>
          <w:rFonts w:ascii="Arial" w:hAnsi="Arial" w:eastAsia="Arial" w:cs="Arial"/>
          <w:b/>
          <w:bCs/>
          <w:sz w:val="24"/>
          <w:szCs w:val="24"/>
          <w:u w:val="single"/>
        </w:rPr>
      </w:pPr>
      <w:r w:rsidRPr="7529F2B1">
        <w:rPr>
          <w:rFonts w:ascii="Arial" w:hAnsi="Arial" w:eastAsia="Arial" w:cs="Arial"/>
          <w:b/>
          <w:bCs/>
          <w:sz w:val="24"/>
          <w:szCs w:val="24"/>
          <w:u w:val="single"/>
        </w:rPr>
        <w:t>I</w:t>
      </w:r>
      <w:r w:rsidRPr="7529F2B1" w:rsidR="2069408A">
        <w:rPr>
          <w:rFonts w:ascii="Arial" w:hAnsi="Arial" w:eastAsia="Arial" w:cs="Arial"/>
          <w:b/>
          <w:bCs/>
          <w:sz w:val="24"/>
          <w:szCs w:val="24"/>
          <w:u w:val="single"/>
        </w:rPr>
        <w:t>ntroduction</w:t>
      </w:r>
    </w:p>
    <w:p w:rsidR="7DC833DB" w:rsidP="7529F2B1" w:rsidRDefault="7DC833DB" w14:paraId="03A01CA2" w14:textId="2AC03C22">
      <w:pPr>
        <w:rPr>
          <w:rFonts w:ascii="Arial" w:hAnsi="Arial" w:eastAsia="Arial" w:cs="Arial"/>
          <w:b/>
          <w:bCs/>
          <w:sz w:val="24"/>
          <w:szCs w:val="24"/>
          <w:u w:val="single"/>
        </w:rPr>
      </w:pPr>
    </w:p>
    <w:p w:rsidR="07EC8D14" w:rsidP="5FB24409" w:rsidRDefault="07EC8D14" w14:paraId="2C79523B" w14:textId="02FAB003">
      <w:pPr>
        <w:rPr>
          <w:rFonts w:ascii="Arial" w:hAnsi="Arial" w:eastAsia="Arial" w:cs="Arial"/>
          <w:i w:val="1"/>
          <w:iCs w:val="1"/>
          <w:color w:val="1F1F1F"/>
          <w:sz w:val="24"/>
          <w:szCs w:val="24"/>
        </w:rPr>
      </w:pPr>
      <w:r w:rsidRPr="5FB24409" w:rsidR="07EC8D14">
        <w:rPr>
          <w:rFonts w:ascii="Arial" w:hAnsi="Arial" w:eastAsia="Arial" w:cs="Arial"/>
          <w:color w:val="1F1F1F"/>
          <w:sz w:val="24"/>
          <w:szCs w:val="24"/>
        </w:rPr>
        <w:t xml:space="preserve">At </w:t>
      </w:r>
      <w:r w:rsidRPr="5FB24409" w:rsidR="07EC8D14">
        <w:rPr>
          <w:rFonts w:ascii="Arial" w:hAnsi="Arial" w:eastAsia="Arial" w:cs="Arial"/>
          <w:color w:val="1F1F1F"/>
          <w:sz w:val="24"/>
          <w:szCs w:val="24"/>
        </w:rPr>
        <w:t>Meadowlane</w:t>
      </w:r>
      <w:r w:rsidRPr="5FB24409" w:rsidR="07EC8D14">
        <w:rPr>
          <w:rFonts w:ascii="Arial" w:hAnsi="Arial" w:eastAsia="Arial" w:cs="Arial"/>
          <w:color w:val="1F1F1F"/>
          <w:sz w:val="24"/>
          <w:szCs w:val="24"/>
        </w:rPr>
        <w:t xml:space="preserve"> </w:t>
      </w:r>
      <w:r w:rsidRPr="5FB24409" w:rsidR="46671954">
        <w:rPr>
          <w:rFonts w:ascii="Arial" w:hAnsi="Arial" w:eastAsia="Arial" w:cs="Arial"/>
          <w:color w:val="1F1F1F"/>
          <w:sz w:val="24"/>
          <w:szCs w:val="24"/>
        </w:rPr>
        <w:t>have</w:t>
      </w:r>
      <w:r w:rsidRPr="5FB24409" w:rsidR="07EC8D14">
        <w:rPr>
          <w:rFonts w:ascii="Arial" w:hAnsi="Arial" w:eastAsia="Arial" w:cs="Arial"/>
          <w:color w:val="1F1F1F"/>
          <w:sz w:val="24"/>
          <w:szCs w:val="24"/>
        </w:rPr>
        <w:t xml:space="preserve"> implement</w:t>
      </w:r>
      <w:r w:rsidRPr="5FB24409" w:rsidR="33D3AD11">
        <w:rPr>
          <w:rFonts w:ascii="Arial" w:hAnsi="Arial" w:eastAsia="Arial" w:cs="Arial"/>
          <w:color w:val="1F1F1F"/>
          <w:sz w:val="24"/>
          <w:szCs w:val="24"/>
        </w:rPr>
        <w:t xml:space="preserve">ed </w:t>
      </w:r>
      <w:r w:rsidRPr="5FB24409" w:rsidR="07EC8D14">
        <w:rPr>
          <w:rFonts w:ascii="Arial" w:hAnsi="Arial" w:eastAsia="Arial" w:cs="Arial"/>
          <w:color w:val="1F1F1F"/>
          <w:sz w:val="24"/>
          <w:szCs w:val="24"/>
        </w:rPr>
        <w:t xml:space="preserve">the new curriculum and have embraced each new </w:t>
      </w:r>
      <w:r w:rsidRPr="5FB24409" w:rsidR="07EC8D14">
        <w:rPr>
          <w:rFonts w:ascii="Arial" w:hAnsi="Arial" w:eastAsia="Arial" w:cs="Arial"/>
          <w:color w:val="1F1F1F"/>
          <w:sz w:val="24"/>
          <w:szCs w:val="24"/>
        </w:rPr>
        <w:t>AoLE</w:t>
      </w:r>
      <w:r w:rsidRPr="5FB24409" w:rsidR="07EC8D14">
        <w:rPr>
          <w:rFonts w:ascii="Arial" w:hAnsi="Arial" w:eastAsia="Arial" w:cs="Arial"/>
          <w:color w:val="1F1F1F"/>
          <w:sz w:val="24"/>
          <w:szCs w:val="24"/>
        </w:rPr>
        <w:t xml:space="preserve"> with a view to</w:t>
      </w:r>
      <w:r w:rsidRPr="5FB24409" w:rsidR="09828CF8">
        <w:rPr>
          <w:rFonts w:ascii="Arial" w:hAnsi="Arial" w:eastAsia="Arial" w:cs="Arial"/>
          <w:color w:val="1F1F1F"/>
          <w:sz w:val="24"/>
          <w:szCs w:val="24"/>
        </w:rPr>
        <w:t xml:space="preserve"> the</w:t>
      </w:r>
      <w:r w:rsidRPr="5FB24409" w:rsidR="1F7D4E7A">
        <w:rPr>
          <w:rFonts w:ascii="Arial" w:hAnsi="Arial" w:eastAsia="Arial" w:cs="Arial"/>
          <w:color w:val="1F1F1F"/>
          <w:sz w:val="24"/>
          <w:szCs w:val="24"/>
        </w:rPr>
        <w:t xml:space="preserve"> equal weighting that is expected...It is no surprise that when you read the new curriculum documentation you find that</w:t>
      </w:r>
      <w:r w:rsidRPr="5FB24409" w:rsidR="592BC179">
        <w:rPr>
          <w:rFonts w:ascii="Arial" w:hAnsi="Arial" w:eastAsia="Arial" w:cs="Arial"/>
          <w:color w:val="1F1F1F"/>
          <w:sz w:val="24"/>
          <w:szCs w:val="24"/>
        </w:rPr>
        <w:t>...</w:t>
      </w:r>
      <w:r w:rsidRPr="5FB24409" w:rsidR="1F7D4E7A">
        <w:rPr>
          <w:rFonts w:ascii="Arial" w:hAnsi="Arial" w:eastAsia="Arial" w:cs="Arial"/>
          <w:color w:val="1F1F1F"/>
          <w:sz w:val="24"/>
          <w:szCs w:val="24"/>
        </w:rPr>
        <w:t xml:space="preserve"> </w:t>
      </w:r>
    </w:p>
    <w:p w:rsidR="7ECFC112" w:rsidP="7529F2B1" w:rsidRDefault="7ECFC112" w14:paraId="365FC184" w14:textId="48637133">
      <w:pPr>
        <w:rPr>
          <w:rFonts w:ascii="Arial" w:hAnsi="Arial" w:eastAsia="Arial" w:cs="Arial"/>
          <w:i/>
          <w:iCs/>
          <w:color w:val="1F1F1F"/>
          <w:sz w:val="24"/>
          <w:szCs w:val="24"/>
        </w:rPr>
      </w:pPr>
      <w:r w:rsidRPr="7529F2B1">
        <w:rPr>
          <w:rFonts w:ascii="Arial" w:hAnsi="Arial" w:eastAsia="Arial" w:cs="Arial"/>
          <w:i/>
          <w:iCs/>
          <w:color w:val="1F1F1F"/>
          <w:sz w:val="24"/>
          <w:szCs w:val="24"/>
        </w:rPr>
        <w:t>“T</w:t>
      </w:r>
      <w:r w:rsidRPr="7529F2B1" w:rsidR="07EC8D14">
        <w:rPr>
          <w:rFonts w:ascii="Arial" w:hAnsi="Arial" w:eastAsia="Arial" w:cs="Arial"/>
          <w:i/>
          <w:iCs/>
          <w:color w:val="1F1F1F"/>
          <w:sz w:val="24"/>
          <w:szCs w:val="24"/>
        </w:rPr>
        <w:t xml:space="preserve">he importance of science and technology in our modern world cannot be overstated. Developments in these areas have always been drivers of change in society, underpinning innovation and </w:t>
      </w:r>
      <w:r w:rsidRPr="7529F2B1" w:rsidR="05365777">
        <w:rPr>
          <w:rFonts w:ascii="Arial" w:hAnsi="Arial" w:eastAsia="Arial" w:cs="Arial"/>
          <w:i/>
          <w:iCs/>
          <w:color w:val="1F1F1F"/>
          <w:sz w:val="24"/>
          <w:szCs w:val="24"/>
        </w:rPr>
        <w:t>impacting</w:t>
      </w:r>
      <w:r w:rsidRPr="7529F2B1" w:rsidR="07EC8D14">
        <w:rPr>
          <w:rFonts w:ascii="Arial" w:hAnsi="Arial" w:eastAsia="Arial" w:cs="Arial"/>
          <w:i/>
          <w:iCs/>
          <w:color w:val="1F1F1F"/>
          <w:sz w:val="24"/>
          <w:szCs w:val="24"/>
        </w:rPr>
        <w:t xml:space="preserve"> everyone’s lives economically, </w:t>
      </w:r>
      <w:r w:rsidRPr="7529F2B1" w:rsidR="3A3A3E85">
        <w:rPr>
          <w:rFonts w:ascii="Arial" w:hAnsi="Arial" w:eastAsia="Arial" w:cs="Arial"/>
          <w:i/>
          <w:iCs/>
          <w:color w:val="1F1F1F"/>
          <w:sz w:val="24"/>
          <w:szCs w:val="24"/>
        </w:rPr>
        <w:t>culturally,</w:t>
      </w:r>
      <w:r w:rsidRPr="7529F2B1" w:rsidR="07EC8D14">
        <w:rPr>
          <w:rFonts w:ascii="Arial" w:hAnsi="Arial" w:eastAsia="Arial" w:cs="Arial"/>
          <w:i/>
          <w:iCs/>
          <w:color w:val="1F1F1F"/>
          <w:sz w:val="24"/>
          <w:szCs w:val="24"/>
        </w:rPr>
        <w:t xml:space="preserve"> and environmentally. As such, the Science and Technology Area of Learning and Experience (</w:t>
      </w:r>
      <w:proofErr w:type="spellStart"/>
      <w:r w:rsidRPr="7529F2B1" w:rsidR="07EC8D14">
        <w:rPr>
          <w:rFonts w:ascii="Arial" w:hAnsi="Arial" w:eastAsia="Arial" w:cs="Arial"/>
          <w:i/>
          <w:iCs/>
          <w:color w:val="1F1F1F"/>
          <w:sz w:val="24"/>
          <w:szCs w:val="24"/>
        </w:rPr>
        <w:t>A</w:t>
      </w:r>
      <w:r w:rsidRPr="7529F2B1" w:rsidR="14F7A457">
        <w:rPr>
          <w:rFonts w:ascii="Arial" w:hAnsi="Arial" w:eastAsia="Arial" w:cs="Arial"/>
          <w:i/>
          <w:iCs/>
          <w:color w:val="1F1F1F"/>
          <w:sz w:val="24"/>
          <w:szCs w:val="24"/>
        </w:rPr>
        <w:t>oLE</w:t>
      </w:r>
      <w:proofErr w:type="spellEnd"/>
      <w:r w:rsidRPr="7529F2B1" w:rsidR="07EC8D14">
        <w:rPr>
          <w:rFonts w:ascii="Arial" w:hAnsi="Arial" w:eastAsia="Arial" w:cs="Arial"/>
          <w:i/>
          <w:iCs/>
          <w:color w:val="1F1F1F"/>
          <w:sz w:val="24"/>
          <w:szCs w:val="24"/>
        </w:rPr>
        <w:t>) will be increasingly relevant in the opportunities young people encounter and the life choices that they make</w:t>
      </w:r>
      <w:r w:rsidRPr="7529F2B1" w:rsidR="78AAEAE5">
        <w:rPr>
          <w:rFonts w:ascii="Arial" w:hAnsi="Arial" w:eastAsia="Arial" w:cs="Arial"/>
          <w:i/>
          <w:iCs/>
          <w:color w:val="1F1F1F"/>
          <w:sz w:val="24"/>
          <w:szCs w:val="24"/>
        </w:rPr>
        <w:t>.”</w:t>
      </w:r>
    </w:p>
    <w:p w:rsidR="7F46727E" w:rsidP="7529F2B1" w:rsidRDefault="7F46727E" w14:paraId="7830F513" w14:textId="55A305EA">
      <w:pPr>
        <w:rPr>
          <w:rFonts w:ascii="Arial" w:hAnsi="Arial" w:eastAsia="Arial" w:cs="Arial"/>
          <w:color w:val="1F1F1F"/>
          <w:sz w:val="24"/>
          <w:szCs w:val="24"/>
        </w:rPr>
      </w:pPr>
      <w:r w:rsidRPr="5FB24409" w:rsidR="7F46727E">
        <w:rPr>
          <w:rFonts w:ascii="Arial" w:hAnsi="Arial" w:eastAsia="Arial" w:cs="Arial"/>
          <w:color w:val="1F1F1F"/>
          <w:sz w:val="24"/>
          <w:szCs w:val="24"/>
        </w:rPr>
        <w:t xml:space="preserve">As a result, </w:t>
      </w:r>
      <w:r w:rsidRPr="5FB24409" w:rsidR="6488CA0F">
        <w:rPr>
          <w:rFonts w:ascii="Arial" w:hAnsi="Arial" w:eastAsia="Arial" w:cs="Arial"/>
          <w:color w:val="1F1F1F"/>
          <w:sz w:val="24"/>
          <w:szCs w:val="24"/>
        </w:rPr>
        <w:t xml:space="preserve">Science and Technology </w:t>
      </w:r>
      <w:r w:rsidRPr="5FB24409" w:rsidR="3412183C">
        <w:rPr>
          <w:rFonts w:ascii="Arial" w:hAnsi="Arial" w:eastAsia="Arial" w:cs="Arial"/>
          <w:color w:val="1F1F1F"/>
          <w:sz w:val="24"/>
          <w:szCs w:val="24"/>
        </w:rPr>
        <w:t>are</w:t>
      </w:r>
      <w:r w:rsidRPr="5FB24409" w:rsidR="6488CA0F">
        <w:rPr>
          <w:rFonts w:ascii="Arial" w:hAnsi="Arial" w:eastAsia="Arial" w:cs="Arial"/>
          <w:color w:val="1F1F1F"/>
          <w:sz w:val="24"/>
          <w:szCs w:val="24"/>
        </w:rPr>
        <w:t xml:space="preserve"> explored, </w:t>
      </w:r>
      <w:r w:rsidRPr="5FB24409" w:rsidR="36B2B8B5">
        <w:rPr>
          <w:rFonts w:ascii="Arial" w:hAnsi="Arial" w:eastAsia="Arial" w:cs="Arial"/>
          <w:color w:val="1F1F1F"/>
          <w:sz w:val="24"/>
          <w:szCs w:val="24"/>
        </w:rPr>
        <w:t>investigated</w:t>
      </w:r>
      <w:r w:rsidRPr="5FB24409" w:rsidR="6488CA0F">
        <w:rPr>
          <w:rFonts w:ascii="Arial" w:hAnsi="Arial" w:eastAsia="Arial" w:cs="Arial"/>
          <w:color w:val="1F1F1F"/>
          <w:sz w:val="24"/>
          <w:szCs w:val="24"/>
        </w:rPr>
        <w:t xml:space="preserve"> and taught </w:t>
      </w:r>
      <w:r w:rsidRPr="5FB24409" w:rsidR="43DB3CA8">
        <w:rPr>
          <w:rFonts w:ascii="Arial" w:hAnsi="Arial" w:eastAsia="Arial" w:cs="Arial"/>
          <w:color w:val="1F1F1F"/>
          <w:sz w:val="24"/>
          <w:szCs w:val="24"/>
        </w:rPr>
        <w:t>throughout</w:t>
      </w:r>
      <w:r w:rsidRPr="5FB24409" w:rsidR="6488CA0F">
        <w:rPr>
          <w:rFonts w:ascii="Arial" w:hAnsi="Arial" w:eastAsia="Arial" w:cs="Arial"/>
          <w:color w:val="1F1F1F"/>
          <w:sz w:val="24"/>
          <w:szCs w:val="24"/>
        </w:rPr>
        <w:t xml:space="preserve"> the school in a holistic and inspirin</w:t>
      </w:r>
      <w:r w:rsidRPr="5FB24409" w:rsidR="19FD6646">
        <w:rPr>
          <w:rFonts w:ascii="Arial" w:hAnsi="Arial" w:eastAsia="Arial" w:cs="Arial"/>
          <w:color w:val="1F1F1F"/>
          <w:sz w:val="24"/>
          <w:szCs w:val="24"/>
        </w:rPr>
        <w:t>g way.</w:t>
      </w:r>
    </w:p>
    <w:p w:rsidR="2F951CA4" w:rsidP="7529F2B1" w:rsidRDefault="2F951CA4" w14:paraId="4547CA34" w14:textId="084AD255">
      <w:pPr>
        <w:rPr>
          <w:rFonts w:ascii="Arial" w:hAnsi="Arial" w:eastAsia="Arial" w:cs="Arial"/>
          <w:sz w:val="24"/>
          <w:szCs w:val="24"/>
        </w:rPr>
      </w:pPr>
      <w:r w:rsidRPr="7529F2B1">
        <w:rPr>
          <w:rFonts w:ascii="Arial" w:hAnsi="Arial" w:eastAsia="Arial" w:cs="Arial"/>
          <w:color w:val="1F1F1F"/>
          <w:sz w:val="24"/>
          <w:szCs w:val="24"/>
        </w:rPr>
        <w:t xml:space="preserve">This policy </w:t>
      </w:r>
      <w:r w:rsidRPr="7529F2B1" w:rsidR="61D29472">
        <w:rPr>
          <w:rFonts w:ascii="Arial" w:hAnsi="Arial" w:eastAsia="Arial" w:cs="Arial"/>
          <w:color w:val="1F1F1F"/>
          <w:sz w:val="24"/>
          <w:szCs w:val="24"/>
        </w:rPr>
        <w:t>shows the</w:t>
      </w:r>
      <w:r w:rsidRPr="7529F2B1">
        <w:rPr>
          <w:rFonts w:ascii="Arial" w:hAnsi="Arial" w:eastAsia="Arial" w:cs="Arial"/>
          <w:sz w:val="24"/>
          <w:szCs w:val="24"/>
        </w:rPr>
        <w:t xml:space="preserve"> principles, aims and strategies for the teaching of Science and Technology at </w:t>
      </w:r>
      <w:proofErr w:type="spellStart"/>
      <w:r w:rsidRPr="7529F2B1" w:rsidR="6186092C">
        <w:rPr>
          <w:rFonts w:ascii="Arial" w:hAnsi="Arial" w:eastAsia="Arial" w:cs="Arial"/>
          <w:sz w:val="24"/>
          <w:szCs w:val="24"/>
        </w:rPr>
        <w:t>Meadowlane</w:t>
      </w:r>
      <w:proofErr w:type="spellEnd"/>
      <w:r w:rsidRPr="7529F2B1">
        <w:rPr>
          <w:rFonts w:ascii="Arial" w:hAnsi="Arial" w:eastAsia="Arial" w:cs="Arial"/>
          <w:sz w:val="24"/>
          <w:szCs w:val="24"/>
        </w:rPr>
        <w:t xml:space="preserve"> Primary </w:t>
      </w:r>
      <w:r w:rsidRPr="7529F2B1" w:rsidR="7FF8EFFA">
        <w:rPr>
          <w:rFonts w:ascii="Arial" w:hAnsi="Arial" w:eastAsia="Arial" w:cs="Arial"/>
          <w:sz w:val="24"/>
          <w:szCs w:val="24"/>
        </w:rPr>
        <w:t>School</w:t>
      </w:r>
      <w:r w:rsidRPr="7529F2B1" w:rsidR="4822450A">
        <w:rPr>
          <w:rFonts w:ascii="Arial" w:hAnsi="Arial" w:eastAsia="Arial" w:cs="Arial"/>
          <w:sz w:val="24"/>
          <w:szCs w:val="24"/>
        </w:rPr>
        <w:t xml:space="preserve">. </w:t>
      </w:r>
      <w:r w:rsidRPr="7529F2B1" w:rsidR="7FF8EFFA">
        <w:rPr>
          <w:rFonts w:ascii="Arial" w:hAnsi="Arial" w:eastAsia="Arial" w:cs="Arial"/>
          <w:sz w:val="24"/>
          <w:szCs w:val="24"/>
        </w:rPr>
        <w:t>It</w:t>
      </w:r>
      <w:r w:rsidRPr="7529F2B1">
        <w:rPr>
          <w:rFonts w:ascii="Arial" w:hAnsi="Arial" w:eastAsia="Arial" w:cs="Arial"/>
          <w:sz w:val="24"/>
          <w:szCs w:val="24"/>
        </w:rPr>
        <w:t xml:space="preserve"> outlines the purpose, nature and management of the Science and Technology taught at our school.</w:t>
      </w:r>
      <w:r w:rsidRPr="7529F2B1" w:rsidR="4125070B">
        <w:rPr>
          <w:rFonts w:ascii="Arial" w:hAnsi="Arial" w:eastAsia="Arial" w:cs="Arial"/>
          <w:sz w:val="24"/>
          <w:szCs w:val="24"/>
        </w:rPr>
        <w:t xml:space="preserve">  We have used the principles set out in ‘Curriculum for Wales’ (Welsh Government, 2022) and the 'Digital Competence Framework' (Welsh Government, 2016) to build and de</w:t>
      </w:r>
      <w:r w:rsidRPr="7529F2B1" w:rsidR="64FEC317">
        <w:rPr>
          <w:rFonts w:ascii="Arial" w:hAnsi="Arial" w:eastAsia="Arial" w:cs="Arial"/>
          <w:sz w:val="24"/>
          <w:szCs w:val="24"/>
        </w:rPr>
        <w:t xml:space="preserve">cide on the best way to implement the new </w:t>
      </w:r>
      <w:proofErr w:type="spellStart"/>
      <w:r w:rsidRPr="7529F2B1" w:rsidR="64FEC317">
        <w:rPr>
          <w:rFonts w:ascii="Arial" w:hAnsi="Arial" w:eastAsia="Arial" w:cs="Arial"/>
          <w:sz w:val="24"/>
          <w:szCs w:val="24"/>
        </w:rPr>
        <w:t>AoLEs</w:t>
      </w:r>
      <w:proofErr w:type="spellEnd"/>
      <w:r w:rsidRPr="7529F2B1" w:rsidR="64FEC317">
        <w:rPr>
          <w:rFonts w:ascii="Arial" w:hAnsi="Arial" w:eastAsia="Arial" w:cs="Arial"/>
          <w:sz w:val="24"/>
          <w:szCs w:val="24"/>
        </w:rPr>
        <w:t xml:space="preserve"> across the school.</w:t>
      </w:r>
    </w:p>
    <w:p w:rsidR="7DC833DB" w:rsidP="7529F2B1" w:rsidRDefault="7DC833DB" w14:paraId="5496ED67" w14:textId="628CA1C7">
      <w:pPr>
        <w:rPr>
          <w:rFonts w:ascii="Arial" w:hAnsi="Arial" w:eastAsia="Arial" w:cs="Arial"/>
          <w:sz w:val="24"/>
          <w:szCs w:val="24"/>
        </w:rPr>
      </w:pPr>
    </w:p>
    <w:p w:rsidR="7DC833DB" w:rsidP="7529F2B1" w:rsidRDefault="7DC833DB" w14:paraId="50C9EE88" w14:textId="05B99020">
      <w:pPr>
        <w:rPr>
          <w:rFonts w:ascii="Arial" w:hAnsi="Arial" w:eastAsia="Arial" w:cs="Arial"/>
          <w:sz w:val="24"/>
          <w:szCs w:val="24"/>
        </w:rPr>
      </w:pPr>
    </w:p>
    <w:p w:rsidR="7DC833DB" w:rsidP="7529F2B1" w:rsidRDefault="7DC833DB" w14:paraId="3C63EF1B" w14:textId="32BF63A8">
      <w:pPr>
        <w:rPr>
          <w:rFonts w:ascii="Arial" w:hAnsi="Arial" w:eastAsia="Arial" w:cs="Arial"/>
          <w:sz w:val="24"/>
          <w:szCs w:val="24"/>
        </w:rPr>
      </w:pPr>
    </w:p>
    <w:p w:rsidR="7DC833DB" w:rsidP="7529F2B1" w:rsidRDefault="7DC833DB" w14:paraId="002227CE" w14:textId="49F30F80">
      <w:pPr>
        <w:rPr>
          <w:rFonts w:ascii="Arial" w:hAnsi="Arial" w:eastAsia="Arial" w:cs="Arial"/>
          <w:sz w:val="24"/>
          <w:szCs w:val="24"/>
        </w:rPr>
      </w:pPr>
    </w:p>
    <w:p w:rsidR="7DC833DB" w:rsidP="7529F2B1" w:rsidRDefault="7DC833DB" w14:paraId="02B91F0E" w14:textId="52118F08">
      <w:pPr>
        <w:rPr>
          <w:rFonts w:ascii="Arial" w:hAnsi="Arial" w:eastAsia="Arial" w:cs="Arial"/>
          <w:sz w:val="24"/>
          <w:szCs w:val="24"/>
        </w:rPr>
      </w:pPr>
    </w:p>
    <w:p w:rsidR="7DC833DB" w:rsidP="7529F2B1" w:rsidRDefault="7DC833DB" w14:paraId="5206C79B" w14:textId="29E2F5CF">
      <w:pPr>
        <w:rPr>
          <w:rFonts w:ascii="Arial" w:hAnsi="Arial" w:eastAsia="Arial" w:cs="Arial"/>
          <w:sz w:val="24"/>
          <w:szCs w:val="24"/>
        </w:rPr>
      </w:pPr>
    </w:p>
    <w:p w:rsidR="7DC833DB" w:rsidP="7529F2B1" w:rsidRDefault="7DC833DB" w14:paraId="7E07B6D5" w14:textId="4E09FABE">
      <w:pPr>
        <w:rPr>
          <w:rFonts w:ascii="Arial" w:hAnsi="Arial" w:eastAsia="Arial" w:cs="Arial"/>
          <w:sz w:val="24"/>
          <w:szCs w:val="24"/>
        </w:rPr>
      </w:pPr>
    </w:p>
    <w:p w:rsidR="7529F2B1" w:rsidP="7529F2B1" w:rsidRDefault="7529F2B1" w14:paraId="6A8004EA" w14:textId="1B5DCB94">
      <w:pPr>
        <w:rPr>
          <w:rFonts w:ascii="Arial" w:hAnsi="Arial" w:eastAsia="Arial" w:cs="Arial"/>
          <w:b/>
          <w:bCs/>
          <w:sz w:val="24"/>
          <w:szCs w:val="24"/>
          <w:u w:val="single"/>
        </w:rPr>
      </w:pPr>
    </w:p>
    <w:p w:rsidR="7529F2B1" w:rsidP="7529F2B1" w:rsidRDefault="7529F2B1" w14:paraId="27FA0946" w14:textId="3092E405">
      <w:pPr>
        <w:rPr>
          <w:rFonts w:ascii="Arial" w:hAnsi="Arial" w:eastAsia="Arial" w:cs="Arial"/>
          <w:b/>
          <w:bCs/>
          <w:sz w:val="24"/>
          <w:szCs w:val="24"/>
          <w:u w:val="single"/>
        </w:rPr>
      </w:pPr>
    </w:p>
    <w:p w:rsidR="5FB24409" w:rsidP="5FB24409" w:rsidRDefault="5FB24409" w14:paraId="20236AC5" w14:textId="2A2D1848">
      <w:pPr>
        <w:pStyle w:val="Normal"/>
        <w:rPr>
          <w:rFonts w:ascii="Arial" w:hAnsi="Arial" w:eastAsia="Arial" w:cs="Arial"/>
          <w:b w:val="1"/>
          <w:bCs w:val="1"/>
          <w:sz w:val="24"/>
          <w:szCs w:val="24"/>
          <w:u w:val="single"/>
        </w:rPr>
      </w:pPr>
    </w:p>
    <w:p w:rsidR="24DA6B4A" w:rsidP="5FB24409" w:rsidRDefault="24DA6B4A" w14:paraId="0DA506A0" w14:textId="26B7BE68">
      <w:pPr>
        <w:pStyle w:val="Normal"/>
        <w:rPr>
          <w:rFonts w:ascii="Arial" w:hAnsi="Arial" w:eastAsia="Arial" w:cs="Arial"/>
          <w:b w:val="1"/>
          <w:bCs w:val="1"/>
          <w:sz w:val="24"/>
          <w:szCs w:val="24"/>
        </w:rPr>
      </w:pPr>
      <w:r w:rsidRPr="5FB24409" w:rsidR="24DA6B4A">
        <w:rPr>
          <w:rFonts w:ascii="Arial" w:hAnsi="Arial" w:eastAsia="Arial" w:cs="Arial"/>
          <w:b w:val="1"/>
          <w:bCs w:val="1"/>
          <w:sz w:val="24"/>
          <w:szCs w:val="24"/>
          <w:u w:val="single"/>
        </w:rPr>
        <w:t xml:space="preserve">Children’s </w:t>
      </w:r>
      <w:r w:rsidRPr="5FB24409" w:rsidR="1DC14407">
        <w:rPr>
          <w:rFonts w:ascii="Arial" w:hAnsi="Arial" w:eastAsia="Arial" w:cs="Arial"/>
          <w:b w:val="1"/>
          <w:bCs w:val="1"/>
          <w:sz w:val="24"/>
          <w:szCs w:val="24"/>
          <w:u w:val="single"/>
        </w:rPr>
        <w:t>Rights</w:t>
      </w:r>
      <w:r w:rsidRPr="5FB24409" w:rsidR="1DC14407">
        <w:rPr>
          <w:rFonts w:ascii="Arial" w:hAnsi="Arial" w:eastAsia="Arial" w:cs="Arial"/>
          <w:b w:val="1"/>
          <w:bCs w:val="1"/>
          <w:sz w:val="24"/>
          <w:szCs w:val="24"/>
        </w:rPr>
        <w:t xml:space="preserve"> </w:t>
      </w:r>
    </w:p>
    <w:p w:rsidR="1DC14407" w:rsidP="7529F2B1" w:rsidRDefault="1DC14407" w14:paraId="3E0ADC73" w14:textId="7049896A">
      <w:pPr>
        <w:rPr>
          <w:rFonts w:ascii="Arial" w:hAnsi="Arial" w:eastAsia="Arial" w:cs="Arial"/>
          <w:sz w:val="24"/>
          <w:szCs w:val="24"/>
        </w:rPr>
      </w:pPr>
      <w:r w:rsidRPr="7529F2B1">
        <w:rPr>
          <w:rFonts w:ascii="Arial" w:hAnsi="Arial" w:eastAsia="Arial" w:cs="Arial"/>
          <w:sz w:val="24"/>
          <w:szCs w:val="24"/>
        </w:rPr>
        <w:t>“The rights of children and young people, as set out in the United Nations Convention on the Rights of the Child (UNCRC), continue to be at the heart of decision making within the Welsh Government.”</w:t>
      </w:r>
    </w:p>
    <w:p w:rsidR="1DC14407" w:rsidP="7529F2B1" w:rsidRDefault="1DC14407" w14:paraId="5FFE7D96" w14:textId="236155BC">
      <w:pPr>
        <w:rPr>
          <w:rFonts w:ascii="Arial" w:hAnsi="Arial" w:eastAsia="Arial" w:cs="Arial"/>
          <w:sz w:val="24"/>
          <w:szCs w:val="24"/>
        </w:rPr>
      </w:pPr>
      <w:r w:rsidRPr="7529F2B1">
        <w:rPr>
          <w:rFonts w:ascii="Arial" w:hAnsi="Arial" w:eastAsia="Arial" w:cs="Arial"/>
          <w:sz w:val="24"/>
          <w:szCs w:val="24"/>
        </w:rPr>
        <w:t xml:space="preserve"> </w:t>
      </w:r>
    </w:p>
    <w:p w:rsidR="1DC14407" w:rsidP="7529F2B1" w:rsidRDefault="1DC14407" w14:paraId="4DEEC7D5" w14:textId="71559AE3">
      <w:pPr>
        <w:rPr>
          <w:rFonts w:ascii="Arial" w:hAnsi="Arial" w:eastAsia="Arial" w:cs="Arial"/>
          <w:sz w:val="24"/>
          <w:szCs w:val="24"/>
        </w:rPr>
      </w:pPr>
      <w:r w:rsidRPr="7529F2B1">
        <w:rPr>
          <w:rFonts w:ascii="Arial" w:hAnsi="Arial" w:eastAsia="Arial" w:cs="Arial"/>
          <w:sz w:val="24"/>
          <w:szCs w:val="24"/>
        </w:rPr>
        <w:t xml:space="preserve">As a UNICEF Gold Rights Respecting School, we have fully embedded Children’s rights throughout the school, in our policies, lessons and the ethos of </w:t>
      </w:r>
      <w:proofErr w:type="spellStart"/>
      <w:r w:rsidRPr="7529F2B1">
        <w:rPr>
          <w:rFonts w:ascii="Arial" w:hAnsi="Arial" w:eastAsia="Arial" w:cs="Arial"/>
          <w:sz w:val="24"/>
          <w:szCs w:val="24"/>
        </w:rPr>
        <w:t>Meadowlane</w:t>
      </w:r>
      <w:proofErr w:type="spellEnd"/>
      <w:r w:rsidRPr="7529F2B1">
        <w:rPr>
          <w:rFonts w:ascii="Arial" w:hAnsi="Arial" w:eastAsia="Arial" w:cs="Arial"/>
          <w:sz w:val="24"/>
          <w:szCs w:val="24"/>
        </w:rPr>
        <w:t xml:space="preserve">. Children’s rights are always at the forefront of any discussion and policy setting in </w:t>
      </w:r>
      <w:proofErr w:type="spellStart"/>
      <w:r w:rsidRPr="7529F2B1">
        <w:rPr>
          <w:rFonts w:ascii="Arial" w:hAnsi="Arial" w:eastAsia="Arial" w:cs="Arial"/>
          <w:sz w:val="24"/>
          <w:szCs w:val="24"/>
        </w:rPr>
        <w:t>Meadowlane</w:t>
      </w:r>
      <w:proofErr w:type="spellEnd"/>
      <w:r w:rsidRPr="7529F2B1">
        <w:rPr>
          <w:rFonts w:ascii="Arial" w:hAnsi="Arial" w:eastAsia="Arial" w:cs="Arial"/>
          <w:sz w:val="24"/>
          <w:szCs w:val="24"/>
        </w:rPr>
        <w:t>.  Article 28 states “Every child has the right to an education” with this in mind, the impact on our children must be considered the highest priority</w:t>
      </w:r>
      <w:r w:rsidRPr="7529F2B1" w:rsidR="5C662938">
        <w:rPr>
          <w:rFonts w:ascii="Arial" w:hAnsi="Arial" w:eastAsia="Arial" w:cs="Arial"/>
          <w:sz w:val="24"/>
          <w:szCs w:val="24"/>
        </w:rPr>
        <w:t xml:space="preserve">.  Through the exploration and investigation of the Science and Technology </w:t>
      </w:r>
      <w:proofErr w:type="spellStart"/>
      <w:r w:rsidRPr="7529F2B1" w:rsidR="5C662938">
        <w:rPr>
          <w:rFonts w:ascii="Arial" w:hAnsi="Arial" w:eastAsia="Arial" w:cs="Arial"/>
          <w:sz w:val="24"/>
          <w:szCs w:val="24"/>
        </w:rPr>
        <w:t>AoLE</w:t>
      </w:r>
      <w:proofErr w:type="spellEnd"/>
      <w:r w:rsidRPr="7529F2B1" w:rsidR="5C662938">
        <w:rPr>
          <w:rFonts w:ascii="Arial" w:hAnsi="Arial" w:eastAsia="Arial" w:cs="Arial"/>
          <w:sz w:val="24"/>
          <w:szCs w:val="24"/>
        </w:rPr>
        <w:t xml:space="preserve"> we aim to:</w:t>
      </w:r>
    </w:p>
    <w:p w:rsidR="7529F2B1" w:rsidP="7529F2B1" w:rsidRDefault="7529F2B1" w14:paraId="06B53650" w14:textId="46DB3CFF">
      <w:pPr>
        <w:rPr>
          <w:rFonts w:ascii="Arial" w:hAnsi="Arial" w:eastAsia="Arial" w:cs="Arial"/>
          <w:sz w:val="24"/>
          <w:szCs w:val="24"/>
        </w:rPr>
      </w:pPr>
    </w:p>
    <w:p w:rsidR="7529F2B1" w:rsidP="7529F2B1" w:rsidRDefault="7529F2B1" w14:paraId="5E084B6E" w14:textId="7DF7B2C2">
      <w:pPr>
        <w:pStyle w:val="ListParagraph"/>
        <w:numPr>
          <w:ilvl w:val="0"/>
          <w:numId w:val="8"/>
        </w:numPr>
        <w:spacing w:line="257" w:lineRule="auto"/>
        <w:rPr>
          <w:rFonts w:ascii="Arial" w:hAnsi="Arial" w:eastAsia="Arial" w:cs="Arial"/>
          <w:color w:val="4F4F4F"/>
          <w:sz w:val="24"/>
          <w:szCs w:val="24"/>
        </w:rPr>
      </w:pPr>
      <w:r w:rsidRPr="7529F2B1">
        <w:rPr>
          <w:rFonts w:ascii="Arial" w:hAnsi="Arial" w:eastAsia="Arial" w:cs="Arial"/>
          <w:color w:val="4F4F4F"/>
          <w:sz w:val="24"/>
          <w:szCs w:val="24"/>
        </w:rPr>
        <w:t>foster the development of critical thinking skills;</w:t>
      </w:r>
    </w:p>
    <w:p w:rsidR="7529F2B1" w:rsidP="7529F2B1" w:rsidRDefault="7529F2B1" w14:paraId="78784EBD" w14:textId="44EFE88B">
      <w:pPr>
        <w:pStyle w:val="ListParagraph"/>
        <w:numPr>
          <w:ilvl w:val="0"/>
          <w:numId w:val="8"/>
        </w:numPr>
        <w:spacing w:line="257" w:lineRule="auto"/>
        <w:rPr>
          <w:rFonts w:ascii="Arial" w:hAnsi="Arial" w:eastAsia="Arial" w:cs="Arial"/>
          <w:color w:val="4F4F4F"/>
          <w:sz w:val="24"/>
          <w:szCs w:val="24"/>
        </w:rPr>
      </w:pPr>
      <w:r w:rsidRPr="7529F2B1">
        <w:rPr>
          <w:rFonts w:ascii="Arial" w:hAnsi="Arial" w:eastAsia="Arial" w:cs="Arial"/>
          <w:color w:val="4F4F4F"/>
          <w:sz w:val="24"/>
          <w:szCs w:val="24"/>
        </w:rPr>
        <w:t>inspire children to ask insightful questions;</w:t>
      </w:r>
    </w:p>
    <w:p w:rsidR="7529F2B1" w:rsidP="7529F2B1" w:rsidRDefault="7529F2B1" w14:paraId="17C3908A" w14:textId="0184D9EC">
      <w:pPr>
        <w:pStyle w:val="ListParagraph"/>
        <w:numPr>
          <w:ilvl w:val="0"/>
          <w:numId w:val="8"/>
        </w:numPr>
        <w:spacing w:line="257" w:lineRule="auto"/>
        <w:rPr>
          <w:rFonts w:ascii="Arial" w:hAnsi="Arial" w:eastAsia="Arial" w:cs="Arial"/>
          <w:color w:val="4F4F4F"/>
          <w:sz w:val="24"/>
          <w:szCs w:val="24"/>
        </w:rPr>
      </w:pPr>
      <w:r w:rsidRPr="7529F2B1">
        <w:rPr>
          <w:rFonts w:ascii="Arial" w:hAnsi="Arial" w:eastAsia="Arial" w:cs="Arial"/>
          <w:color w:val="4F4F4F"/>
          <w:sz w:val="24"/>
          <w:szCs w:val="24"/>
        </w:rPr>
        <w:t>facilitate purposeful discussion.</w:t>
      </w:r>
    </w:p>
    <w:p w:rsidR="7529F2B1" w:rsidP="7529F2B1" w:rsidRDefault="7529F2B1" w14:paraId="1D5290E3" w14:textId="391F3CCD">
      <w:pPr>
        <w:spacing w:line="257" w:lineRule="auto"/>
        <w:rPr>
          <w:rFonts w:ascii="Arial" w:hAnsi="Arial" w:eastAsia="Arial" w:cs="Arial"/>
          <w:color w:val="4F4F4F"/>
          <w:sz w:val="24"/>
          <w:szCs w:val="24"/>
        </w:rPr>
      </w:pPr>
    </w:p>
    <w:p w:rsidR="7529F2B1" w:rsidP="7529F2B1" w:rsidRDefault="7529F2B1" w14:paraId="7D052E8A" w14:textId="0D227457">
      <w:pPr>
        <w:jc w:val="both"/>
        <w:rPr>
          <w:rFonts w:ascii="Arial" w:hAnsi="Arial" w:eastAsia="Arial" w:cs="Arial"/>
          <w:color w:val="4F4F4F"/>
          <w:sz w:val="24"/>
          <w:szCs w:val="24"/>
        </w:rPr>
      </w:pPr>
      <w:r w:rsidRPr="7529F2B1">
        <w:rPr>
          <w:rFonts w:ascii="Arial" w:hAnsi="Arial" w:eastAsia="Arial" w:cs="Arial"/>
          <w:color w:val="4F4F4F"/>
          <w:sz w:val="24"/>
          <w:szCs w:val="24"/>
        </w:rPr>
        <w:t xml:space="preserve">Whilst all the rights of every child are interwoven into everyday life at </w:t>
      </w:r>
      <w:proofErr w:type="spellStart"/>
      <w:r w:rsidRPr="7529F2B1">
        <w:rPr>
          <w:rFonts w:ascii="Arial" w:hAnsi="Arial" w:eastAsia="Arial" w:cs="Arial"/>
          <w:color w:val="4F4F4F"/>
          <w:sz w:val="24"/>
          <w:szCs w:val="24"/>
        </w:rPr>
        <w:t>Meadowlane</w:t>
      </w:r>
      <w:proofErr w:type="spellEnd"/>
      <w:r w:rsidRPr="7529F2B1">
        <w:rPr>
          <w:rFonts w:ascii="Arial" w:hAnsi="Arial" w:eastAsia="Arial" w:cs="Arial"/>
          <w:color w:val="4F4F4F"/>
          <w:sz w:val="24"/>
          <w:szCs w:val="24"/>
        </w:rPr>
        <w:t xml:space="preserve"> this policy directly links with these specific articles:</w:t>
      </w:r>
    </w:p>
    <w:p w:rsidR="7529F2B1" w:rsidP="7529F2B1" w:rsidRDefault="7529F2B1" w14:paraId="3C6CB9ED" w14:textId="062102B2">
      <w:pPr>
        <w:spacing w:line="257" w:lineRule="auto"/>
        <w:jc w:val="both"/>
        <w:rPr>
          <w:rFonts w:ascii="Arial" w:hAnsi="Arial" w:eastAsia="Arial" w:cs="Arial"/>
          <w:b/>
          <w:bCs/>
          <w:color w:val="4472C4" w:themeColor="accent1"/>
          <w:sz w:val="24"/>
          <w:szCs w:val="24"/>
        </w:rPr>
      </w:pPr>
      <w:r w:rsidRPr="7529F2B1">
        <w:rPr>
          <w:rFonts w:ascii="Arial" w:hAnsi="Arial" w:eastAsia="Arial" w:cs="Arial"/>
          <w:b/>
          <w:bCs/>
          <w:color w:val="4472C4" w:themeColor="accent1"/>
          <w:sz w:val="24"/>
          <w:szCs w:val="24"/>
        </w:rPr>
        <w:t>RRS Article 13</w:t>
      </w:r>
    </w:p>
    <w:p w:rsidR="7529F2B1" w:rsidP="7529F2B1" w:rsidRDefault="7529F2B1" w14:paraId="673D096C" w14:textId="69C4AA21">
      <w:pPr>
        <w:spacing w:line="257" w:lineRule="auto"/>
        <w:jc w:val="both"/>
        <w:rPr>
          <w:rFonts w:ascii="Arial" w:hAnsi="Arial" w:eastAsia="Arial" w:cs="Arial"/>
          <w:i/>
          <w:iCs/>
          <w:color w:val="4472C4" w:themeColor="accent1"/>
          <w:sz w:val="24"/>
          <w:szCs w:val="24"/>
        </w:rPr>
      </w:pPr>
      <w:r w:rsidRPr="7529F2B1">
        <w:rPr>
          <w:rFonts w:ascii="Arial" w:hAnsi="Arial" w:eastAsia="Arial" w:cs="Arial"/>
          <w:i/>
          <w:iCs/>
          <w:color w:val="4472C4" w:themeColor="accent1"/>
          <w:sz w:val="24"/>
          <w:szCs w:val="24"/>
        </w:rPr>
        <w:t>You have the right to find out about things and share what you think with others by talking, drawing, writing or in any other way unless it harms or offends other people.</w:t>
      </w:r>
    </w:p>
    <w:p w:rsidR="7529F2B1" w:rsidP="7529F2B1" w:rsidRDefault="7529F2B1" w14:paraId="6790A380" w14:textId="36D5C7F8">
      <w:pPr>
        <w:spacing w:line="257" w:lineRule="auto"/>
        <w:jc w:val="both"/>
        <w:rPr>
          <w:rFonts w:ascii="Arial" w:hAnsi="Arial" w:eastAsia="Arial" w:cs="Arial"/>
          <w:color w:val="4472C4" w:themeColor="accent1"/>
          <w:sz w:val="24"/>
          <w:szCs w:val="24"/>
        </w:rPr>
      </w:pPr>
      <w:r w:rsidRPr="7529F2B1">
        <w:rPr>
          <w:rFonts w:ascii="Arial" w:hAnsi="Arial" w:eastAsia="Arial" w:cs="Arial"/>
          <w:color w:val="4472C4" w:themeColor="accent1"/>
          <w:sz w:val="24"/>
          <w:szCs w:val="24"/>
        </w:rPr>
        <w:t xml:space="preserve"> </w:t>
      </w:r>
    </w:p>
    <w:p w:rsidR="7529F2B1" w:rsidP="7529F2B1" w:rsidRDefault="7529F2B1" w14:paraId="7B53C308" w14:textId="3BECD690">
      <w:pPr>
        <w:spacing w:line="257" w:lineRule="auto"/>
        <w:jc w:val="both"/>
        <w:rPr>
          <w:rFonts w:ascii="Arial" w:hAnsi="Arial" w:eastAsia="Arial" w:cs="Arial"/>
          <w:b/>
          <w:bCs/>
          <w:i/>
          <w:iCs/>
          <w:color w:val="4472C4" w:themeColor="accent1"/>
          <w:sz w:val="24"/>
          <w:szCs w:val="24"/>
        </w:rPr>
      </w:pPr>
      <w:r w:rsidRPr="7529F2B1">
        <w:rPr>
          <w:rFonts w:ascii="Arial" w:hAnsi="Arial" w:eastAsia="Arial" w:cs="Arial"/>
          <w:b/>
          <w:bCs/>
          <w:i/>
          <w:iCs/>
          <w:color w:val="4472C4" w:themeColor="accent1"/>
          <w:sz w:val="24"/>
          <w:szCs w:val="24"/>
        </w:rPr>
        <w:t>RRS Article 29</w:t>
      </w:r>
    </w:p>
    <w:p w:rsidR="7529F2B1" w:rsidP="7529F2B1" w:rsidRDefault="7529F2B1" w14:paraId="5F742E94" w14:textId="5A576513">
      <w:pPr>
        <w:spacing w:line="257" w:lineRule="auto"/>
        <w:jc w:val="both"/>
        <w:rPr>
          <w:rFonts w:ascii="Arial" w:hAnsi="Arial" w:eastAsia="Arial" w:cs="Arial"/>
          <w:i/>
          <w:iCs/>
          <w:color w:val="4472C4" w:themeColor="accent1"/>
          <w:sz w:val="24"/>
          <w:szCs w:val="24"/>
        </w:rPr>
      </w:pPr>
      <w:r w:rsidRPr="7529F2B1">
        <w:rPr>
          <w:rFonts w:ascii="Arial" w:hAnsi="Arial" w:eastAsia="Arial" w:cs="Arial"/>
          <w:i/>
          <w:iCs/>
          <w:color w:val="4472C4" w:themeColor="accent1"/>
          <w:sz w:val="24"/>
          <w:szCs w:val="24"/>
        </w:rPr>
        <w:t>Your education should help you use and develop your talents and abilities. It should also help you learn to live peacefully, protect the environment and respect other people.</w:t>
      </w:r>
    </w:p>
    <w:p w:rsidR="7529F2B1" w:rsidP="7529F2B1" w:rsidRDefault="7529F2B1" w14:paraId="5400A1BC" w14:textId="52DA5AAE">
      <w:pPr>
        <w:spacing w:line="257" w:lineRule="auto"/>
        <w:jc w:val="both"/>
        <w:rPr>
          <w:rFonts w:ascii="Arial" w:hAnsi="Arial" w:eastAsia="Arial" w:cs="Arial"/>
          <w:i/>
          <w:iCs/>
          <w:color w:val="4472C4" w:themeColor="accent1"/>
          <w:sz w:val="24"/>
          <w:szCs w:val="24"/>
        </w:rPr>
      </w:pPr>
    </w:p>
    <w:p w:rsidR="5FB24409" w:rsidP="5FB24409" w:rsidRDefault="5FB24409" w14:paraId="7FEA8B91" w14:textId="712620FE">
      <w:pPr>
        <w:pStyle w:val="Normal"/>
        <w:spacing w:line="257" w:lineRule="auto"/>
        <w:jc w:val="both"/>
        <w:rPr>
          <w:rFonts w:ascii="Arial" w:hAnsi="Arial" w:eastAsia="Arial" w:cs="Arial"/>
          <w:b w:val="1"/>
          <w:bCs w:val="1"/>
          <w:color w:val="000000" w:themeColor="text1" w:themeTint="FF" w:themeShade="FF"/>
          <w:sz w:val="24"/>
          <w:szCs w:val="24"/>
          <w:u w:val="single"/>
        </w:rPr>
      </w:pPr>
    </w:p>
    <w:p w:rsidR="5FB24409" w:rsidP="5FB24409" w:rsidRDefault="5FB24409" w14:paraId="5149BF2D" w14:textId="6E4D50B4">
      <w:pPr>
        <w:pStyle w:val="Normal"/>
        <w:spacing w:line="257" w:lineRule="auto"/>
        <w:jc w:val="both"/>
        <w:rPr>
          <w:rFonts w:ascii="Arial" w:hAnsi="Arial" w:eastAsia="Arial" w:cs="Arial"/>
          <w:b w:val="1"/>
          <w:bCs w:val="1"/>
          <w:color w:val="000000" w:themeColor="text1" w:themeTint="FF" w:themeShade="FF"/>
          <w:sz w:val="24"/>
          <w:szCs w:val="24"/>
          <w:u w:val="single"/>
        </w:rPr>
      </w:pPr>
    </w:p>
    <w:p w:rsidR="5FB24409" w:rsidP="5FB24409" w:rsidRDefault="5FB24409" w14:paraId="6D4B748A" w14:textId="36EA6443">
      <w:pPr>
        <w:pStyle w:val="Normal"/>
        <w:spacing w:line="257" w:lineRule="auto"/>
        <w:jc w:val="both"/>
        <w:rPr>
          <w:rFonts w:ascii="Arial" w:hAnsi="Arial" w:eastAsia="Arial" w:cs="Arial"/>
          <w:b w:val="1"/>
          <w:bCs w:val="1"/>
          <w:color w:val="000000" w:themeColor="text1" w:themeTint="FF" w:themeShade="FF"/>
          <w:sz w:val="24"/>
          <w:szCs w:val="24"/>
          <w:u w:val="single"/>
        </w:rPr>
      </w:pPr>
    </w:p>
    <w:p w:rsidR="5FB24409" w:rsidP="5FB24409" w:rsidRDefault="5FB24409" w14:paraId="74C77BBA" w14:textId="28ECBB6B">
      <w:pPr>
        <w:pStyle w:val="Normal"/>
        <w:spacing w:line="257" w:lineRule="auto"/>
        <w:jc w:val="both"/>
        <w:rPr>
          <w:rFonts w:ascii="Arial" w:hAnsi="Arial" w:eastAsia="Arial" w:cs="Arial"/>
          <w:b w:val="1"/>
          <w:bCs w:val="1"/>
          <w:color w:val="000000" w:themeColor="text1" w:themeTint="FF" w:themeShade="FF"/>
          <w:sz w:val="24"/>
          <w:szCs w:val="24"/>
          <w:u w:val="single"/>
        </w:rPr>
      </w:pPr>
    </w:p>
    <w:p w:rsidR="5FB24409" w:rsidP="5FB24409" w:rsidRDefault="5FB24409" w14:paraId="6D2A16C8" w14:textId="7D8DDDD7">
      <w:pPr>
        <w:pStyle w:val="Normal"/>
        <w:spacing w:line="257" w:lineRule="auto"/>
        <w:jc w:val="both"/>
        <w:rPr>
          <w:rFonts w:ascii="Arial" w:hAnsi="Arial" w:eastAsia="Arial" w:cs="Arial"/>
          <w:b w:val="1"/>
          <w:bCs w:val="1"/>
          <w:color w:val="000000" w:themeColor="text1" w:themeTint="FF" w:themeShade="FF"/>
          <w:sz w:val="24"/>
          <w:szCs w:val="24"/>
          <w:u w:val="single"/>
        </w:rPr>
      </w:pPr>
    </w:p>
    <w:p w:rsidR="7529F2B1" w:rsidP="5FB24409" w:rsidRDefault="7529F2B1" w14:paraId="2DC5EF7B" w14:textId="7500BF80">
      <w:pPr>
        <w:pStyle w:val="Normal"/>
        <w:spacing w:line="257" w:lineRule="auto"/>
        <w:jc w:val="both"/>
        <w:rPr>
          <w:rFonts w:ascii="Calibri" w:hAnsi="Calibri" w:eastAsia="Calibri" w:cs="Calibri"/>
        </w:rPr>
      </w:pPr>
      <w:r w:rsidRPr="5FB24409" w:rsidR="7529F2B1">
        <w:rPr>
          <w:rFonts w:ascii="Arial" w:hAnsi="Arial" w:eastAsia="Arial" w:cs="Arial"/>
          <w:b w:val="1"/>
          <w:bCs w:val="1"/>
          <w:color w:val="000000" w:themeColor="text1" w:themeTint="FF" w:themeShade="FF"/>
          <w:sz w:val="24"/>
          <w:szCs w:val="24"/>
          <w:u w:val="single"/>
        </w:rPr>
        <w:t>Nurture School</w:t>
      </w:r>
    </w:p>
    <w:p w:rsidR="7529F2B1" w:rsidRDefault="7529F2B1" w14:paraId="25194623" w14:textId="7CADA2D3">
      <w:r w:rsidRPr="7529F2B1">
        <w:rPr>
          <w:rFonts w:ascii="Arial" w:hAnsi="Arial" w:eastAsia="Arial" w:cs="Arial"/>
          <w:i/>
          <w:iCs/>
          <w:color w:val="4471C4"/>
          <w:sz w:val="24"/>
          <w:szCs w:val="24"/>
        </w:rPr>
        <w:t xml:space="preserve"> </w:t>
      </w:r>
    </w:p>
    <w:p w:rsidR="7529F2B1" w:rsidRDefault="7529F2B1" w14:paraId="3D5B72C4" w14:textId="3061447F">
      <w:r w:rsidRPr="7529F2B1">
        <w:rPr>
          <w:rFonts w:ascii="Arial" w:hAnsi="Arial" w:eastAsia="Arial" w:cs="Arial"/>
          <w:color w:val="0B0C0C"/>
          <w:sz w:val="24"/>
          <w:szCs w:val="24"/>
        </w:rPr>
        <w:t xml:space="preserve">As well as a rights respecting school </w:t>
      </w:r>
      <w:proofErr w:type="spellStart"/>
      <w:r w:rsidRPr="7529F2B1">
        <w:rPr>
          <w:rFonts w:ascii="Arial" w:hAnsi="Arial" w:eastAsia="Arial" w:cs="Arial"/>
          <w:color w:val="0B0C0C"/>
          <w:sz w:val="24"/>
          <w:szCs w:val="24"/>
        </w:rPr>
        <w:t>Meadowlane</w:t>
      </w:r>
      <w:proofErr w:type="spellEnd"/>
      <w:r w:rsidRPr="7529F2B1">
        <w:rPr>
          <w:rFonts w:ascii="Arial" w:hAnsi="Arial" w:eastAsia="Arial" w:cs="Arial"/>
          <w:color w:val="0B0C0C"/>
          <w:sz w:val="24"/>
          <w:szCs w:val="24"/>
        </w:rPr>
        <w:t xml:space="preserve"> Primary School is also a nurture school, committed to creating a nurturing and inclusive community for all.  All stakeholders within the school understand the importance of promoting pupils’ wellbeing.  The school expresses the importance of addressing pupils’ wellbeing within education, resonating with the World Health </w:t>
      </w:r>
      <w:proofErr w:type="spellStart"/>
      <w:r w:rsidRPr="7529F2B1">
        <w:rPr>
          <w:rFonts w:ascii="Arial" w:hAnsi="Arial" w:eastAsia="Arial" w:cs="Arial"/>
          <w:color w:val="0B0C0C"/>
          <w:sz w:val="24"/>
          <w:szCs w:val="24"/>
        </w:rPr>
        <w:t>Organisation’s</w:t>
      </w:r>
      <w:proofErr w:type="spellEnd"/>
      <w:r w:rsidRPr="7529F2B1">
        <w:rPr>
          <w:rFonts w:ascii="Arial" w:hAnsi="Arial" w:eastAsia="Arial" w:cs="Arial"/>
          <w:color w:val="0B0C0C"/>
          <w:sz w:val="24"/>
          <w:szCs w:val="24"/>
        </w:rPr>
        <w:t xml:space="preserve"> statement that “to achieve their potential, school children must participate fully in educational activities.  To do this they must be healthy, attentive and emotionally secure.”  The school reflected on this statement against what they were seeing in the classroom and decided that they needed a different approach, “one that provided a nurturing environment for all”.  This policy links directly to the six principles that are embedded in out nurture school:</w:t>
      </w:r>
    </w:p>
    <w:p w:rsidR="7529F2B1" w:rsidRDefault="7529F2B1" w14:paraId="705A608D" w14:textId="33E0ED13">
      <w:r w:rsidRPr="7529F2B1">
        <w:rPr>
          <w:rFonts w:ascii="Arial" w:hAnsi="Arial" w:eastAsia="Arial" w:cs="Arial"/>
          <w:color w:val="0B0C0C"/>
          <w:sz w:val="24"/>
          <w:szCs w:val="24"/>
        </w:rPr>
        <w:t xml:space="preserve"> </w:t>
      </w:r>
    </w:p>
    <w:p w:rsidR="7529F2B1" w:rsidRDefault="7529F2B1" w14:paraId="69099A2C" w14:textId="311EA783">
      <w:r w:rsidRPr="7529F2B1">
        <w:rPr>
          <w:rFonts w:ascii="Arial" w:hAnsi="Arial" w:eastAsia="Arial" w:cs="Arial"/>
          <w:b/>
          <w:bCs/>
          <w:i/>
          <w:iCs/>
          <w:color w:val="00B050"/>
          <w:sz w:val="24"/>
          <w:szCs w:val="24"/>
        </w:rPr>
        <w:t>NP1</w:t>
      </w:r>
    </w:p>
    <w:p w:rsidR="7529F2B1" w:rsidRDefault="7529F2B1" w14:paraId="537A7850" w14:textId="0990E0EB">
      <w:r w:rsidRPr="7529F2B1">
        <w:rPr>
          <w:rFonts w:ascii="Arial" w:hAnsi="Arial" w:eastAsia="Arial" w:cs="Arial"/>
          <w:i/>
          <w:iCs/>
          <w:color w:val="00B050"/>
          <w:sz w:val="24"/>
          <w:szCs w:val="24"/>
        </w:rPr>
        <w:t>Children's learning is understood developmentally</w:t>
      </w:r>
    </w:p>
    <w:p w:rsidR="7529F2B1" w:rsidRDefault="7529F2B1" w14:paraId="5CAC98B0" w14:textId="6B4243A3">
      <w:r w:rsidRPr="7529F2B1">
        <w:rPr>
          <w:rFonts w:ascii="Arial" w:hAnsi="Arial" w:eastAsia="Arial" w:cs="Arial"/>
          <w:sz w:val="24"/>
          <w:szCs w:val="24"/>
        </w:rPr>
        <w:t xml:space="preserve"> </w:t>
      </w:r>
    </w:p>
    <w:p w:rsidR="7529F2B1" w:rsidRDefault="7529F2B1" w14:paraId="16C459F4" w14:textId="37F80779">
      <w:r w:rsidRPr="7529F2B1">
        <w:rPr>
          <w:rFonts w:ascii="Arial" w:hAnsi="Arial" w:eastAsia="Arial" w:cs="Arial"/>
          <w:b/>
          <w:bCs/>
          <w:i/>
          <w:iCs/>
          <w:color w:val="00B050"/>
          <w:sz w:val="24"/>
          <w:szCs w:val="24"/>
        </w:rPr>
        <w:t>NP2</w:t>
      </w:r>
    </w:p>
    <w:p w:rsidR="7529F2B1" w:rsidRDefault="7529F2B1" w14:paraId="7B1ED388" w14:textId="4E041166">
      <w:r w:rsidRPr="7529F2B1">
        <w:rPr>
          <w:rFonts w:ascii="Arial" w:hAnsi="Arial" w:eastAsia="Arial" w:cs="Arial"/>
          <w:i/>
          <w:iCs/>
          <w:color w:val="00B050"/>
          <w:sz w:val="24"/>
          <w:szCs w:val="24"/>
        </w:rPr>
        <w:t>The classroom offers a safe base</w:t>
      </w:r>
    </w:p>
    <w:p w:rsidR="7529F2B1" w:rsidRDefault="7529F2B1" w14:paraId="29457827" w14:textId="6F55C822">
      <w:r w:rsidRPr="7529F2B1">
        <w:rPr>
          <w:rFonts w:ascii="Arial" w:hAnsi="Arial" w:eastAsia="Arial" w:cs="Arial"/>
          <w:i/>
          <w:iCs/>
          <w:color w:val="00B050"/>
          <w:sz w:val="24"/>
          <w:szCs w:val="24"/>
        </w:rPr>
        <w:t xml:space="preserve"> </w:t>
      </w:r>
    </w:p>
    <w:p w:rsidR="7529F2B1" w:rsidRDefault="7529F2B1" w14:paraId="206A6F00" w14:textId="5C3A31D5">
      <w:r w:rsidRPr="7529F2B1">
        <w:rPr>
          <w:rFonts w:ascii="Arial" w:hAnsi="Arial" w:eastAsia="Arial" w:cs="Arial"/>
          <w:b/>
          <w:bCs/>
          <w:i/>
          <w:iCs/>
          <w:color w:val="00B050"/>
          <w:sz w:val="24"/>
          <w:szCs w:val="24"/>
        </w:rPr>
        <w:t>NP3</w:t>
      </w:r>
    </w:p>
    <w:p w:rsidR="7529F2B1" w:rsidRDefault="7529F2B1" w14:paraId="1A941E3A" w14:textId="40663780">
      <w:r w:rsidRPr="7529F2B1">
        <w:rPr>
          <w:rFonts w:ascii="Arial" w:hAnsi="Arial" w:eastAsia="Arial" w:cs="Arial"/>
          <w:i/>
          <w:iCs/>
          <w:color w:val="00B050"/>
          <w:sz w:val="24"/>
          <w:szCs w:val="24"/>
        </w:rPr>
        <w:t>The importance of nurture for the development of wellbeing</w:t>
      </w:r>
    </w:p>
    <w:p w:rsidR="7529F2B1" w:rsidRDefault="7529F2B1" w14:paraId="44F3BE42" w14:textId="0434F8C9">
      <w:r w:rsidRPr="7529F2B1">
        <w:rPr>
          <w:rFonts w:ascii="Arial" w:hAnsi="Arial" w:eastAsia="Arial" w:cs="Arial"/>
          <w:b/>
          <w:bCs/>
          <w:i/>
          <w:iCs/>
          <w:color w:val="00B050"/>
          <w:sz w:val="24"/>
          <w:szCs w:val="24"/>
        </w:rPr>
        <w:t xml:space="preserve"> </w:t>
      </w:r>
    </w:p>
    <w:p w:rsidR="7529F2B1" w:rsidRDefault="7529F2B1" w14:paraId="29F9C7EA" w14:textId="11866C26">
      <w:r w:rsidRPr="7529F2B1">
        <w:rPr>
          <w:rFonts w:ascii="Arial" w:hAnsi="Arial" w:eastAsia="Arial" w:cs="Arial"/>
          <w:b/>
          <w:bCs/>
          <w:i/>
          <w:iCs/>
          <w:color w:val="00B050"/>
          <w:sz w:val="24"/>
          <w:szCs w:val="24"/>
        </w:rPr>
        <w:t>NP4</w:t>
      </w:r>
    </w:p>
    <w:p w:rsidR="7529F2B1" w:rsidRDefault="7529F2B1" w14:paraId="73103BF1" w14:textId="601052EA">
      <w:r w:rsidRPr="7529F2B1">
        <w:rPr>
          <w:rFonts w:ascii="Arial" w:hAnsi="Arial" w:eastAsia="Arial" w:cs="Arial"/>
          <w:i/>
          <w:iCs/>
          <w:color w:val="00B050"/>
          <w:sz w:val="24"/>
          <w:szCs w:val="24"/>
        </w:rPr>
        <w:t>Language is a vital means of communication</w:t>
      </w:r>
    </w:p>
    <w:p w:rsidR="7529F2B1" w:rsidRDefault="7529F2B1" w14:paraId="76BB6E13" w14:textId="12E27854">
      <w:r w:rsidRPr="7529F2B1">
        <w:rPr>
          <w:rFonts w:ascii="Arial" w:hAnsi="Arial" w:eastAsia="Arial" w:cs="Arial"/>
          <w:i/>
          <w:iCs/>
          <w:color w:val="00B050"/>
          <w:sz w:val="24"/>
          <w:szCs w:val="24"/>
        </w:rPr>
        <w:t xml:space="preserve"> </w:t>
      </w:r>
    </w:p>
    <w:p w:rsidR="7529F2B1" w:rsidRDefault="7529F2B1" w14:paraId="48EAA01A" w14:textId="64A19077">
      <w:r w:rsidRPr="7529F2B1">
        <w:rPr>
          <w:rFonts w:ascii="Arial" w:hAnsi="Arial" w:eastAsia="Arial" w:cs="Arial"/>
          <w:b/>
          <w:bCs/>
          <w:i/>
          <w:iCs/>
          <w:color w:val="00B050"/>
          <w:sz w:val="24"/>
          <w:szCs w:val="24"/>
        </w:rPr>
        <w:t>NP5</w:t>
      </w:r>
    </w:p>
    <w:p w:rsidR="7529F2B1" w:rsidRDefault="7529F2B1" w14:paraId="1037CDD6" w14:textId="568FC015">
      <w:r w:rsidRPr="7529F2B1">
        <w:rPr>
          <w:rFonts w:ascii="Arial" w:hAnsi="Arial" w:eastAsia="Arial" w:cs="Arial"/>
          <w:i/>
          <w:iCs/>
          <w:color w:val="00B050"/>
          <w:sz w:val="24"/>
          <w:szCs w:val="24"/>
        </w:rPr>
        <w:t xml:space="preserve">All </w:t>
      </w:r>
      <w:proofErr w:type="spellStart"/>
      <w:r w:rsidRPr="7529F2B1">
        <w:rPr>
          <w:rFonts w:ascii="Arial" w:hAnsi="Arial" w:eastAsia="Arial" w:cs="Arial"/>
          <w:i/>
          <w:iCs/>
          <w:color w:val="00B050"/>
          <w:sz w:val="24"/>
          <w:szCs w:val="24"/>
        </w:rPr>
        <w:t>behaviour</w:t>
      </w:r>
      <w:proofErr w:type="spellEnd"/>
      <w:r w:rsidRPr="7529F2B1">
        <w:rPr>
          <w:rFonts w:ascii="Arial" w:hAnsi="Arial" w:eastAsia="Arial" w:cs="Arial"/>
          <w:i/>
          <w:iCs/>
          <w:color w:val="00B050"/>
          <w:sz w:val="24"/>
          <w:szCs w:val="24"/>
        </w:rPr>
        <w:t xml:space="preserve"> is communication</w:t>
      </w:r>
    </w:p>
    <w:p w:rsidR="7529F2B1" w:rsidRDefault="7529F2B1" w14:paraId="7C900028" w14:textId="0F0F0FE6">
      <w:r w:rsidRPr="7529F2B1">
        <w:rPr>
          <w:rFonts w:ascii="Times New Roman" w:hAnsi="Times New Roman" w:eastAsia="Times New Roman" w:cs="Times New Roman"/>
          <w:b/>
          <w:bCs/>
          <w:i/>
          <w:iCs/>
          <w:color w:val="00B050"/>
          <w:sz w:val="24"/>
          <w:szCs w:val="24"/>
        </w:rPr>
        <w:t xml:space="preserve"> </w:t>
      </w:r>
    </w:p>
    <w:p w:rsidR="7529F2B1" w:rsidRDefault="7529F2B1" w14:paraId="1A16488F" w14:textId="2E8F6DF6">
      <w:r w:rsidRPr="7529F2B1">
        <w:rPr>
          <w:rFonts w:ascii="Arial" w:hAnsi="Arial" w:eastAsia="Arial" w:cs="Arial"/>
          <w:b/>
          <w:bCs/>
          <w:i/>
          <w:iCs/>
          <w:color w:val="00B050"/>
          <w:sz w:val="24"/>
          <w:szCs w:val="24"/>
        </w:rPr>
        <w:t>NP6</w:t>
      </w:r>
    </w:p>
    <w:p w:rsidR="7529F2B1" w:rsidRDefault="7529F2B1" w14:paraId="20F5C2F9" w14:textId="426042E6">
      <w:r w:rsidRPr="7529F2B1">
        <w:rPr>
          <w:rFonts w:ascii="Arial" w:hAnsi="Arial" w:eastAsia="Arial" w:cs="Arial"/>
          <w:i/>
          <w:iCs/>
          <w:color w:val="00B050"/>
          <w:sz w:val="24"/>
          <w:szCs w:val="24"/>
        </w:rPr>
        <w:lastRenderedPageBreak/>
        <w:t>The importance of transition in children's lives</w:t>
      </w:r>
    </w:p>
    <w:p w:rsidR="7529F2B1" w:rsidP="7529F2B1" w:rsidRDefault="7529F2B1" w14:paraId="6CE31B9C" w14:textId="1F101342">
      <w:pPr>
        <w:rPr>
          <w:rFonts w:ascii="Arial" w:hAnsi="Arial" w:eastAsia="Arial" w:cs="Arial"/>
          <w:i/>
          <w:iCs/>
          <w:color w:val="00B050"/>
          <w:sz w:val="24"/>
          <w:szCs w:val="24"/>
        </w:rPr>
      </w:pPr>
    </w:p>
    <w:p w:rsidR="29670D38" w:rsidP="29670D38" w:rsidRDefault="29670D38" w14:paraId="6F8D28C3" w14:textId="3F1F20FE">
      <w:pPr>
        <w:rPr>
          <w:rFonts w:ascii="Arial" w:hAnsi="Arial" w:eastAsia="Arial" w:cs="Arial"/>
          <w:b/>
          <w:bCs/>
          <w:sz w:val="24"/>
          <w:szCs w:val="24"/>
          <w:u w:val="single"/>
        </w:rPr>
      </w:pPr>
    </w:p>
    <w:p w:rsidR="7529F2B1" w:rsidP="7529F2B1" w:rsidRDefault="7529F2B1" w14:paraId="26B1593B" w14:textId="008509DD">
      <w:pPr>
        <w:rPr>
          <w:rFonts w:ascii="Arial" w:hAnsi="Arial" w:eastAsia="Arial" w:cs="Arial"/>
          <w:sz w:val="24"/>
          <w:szCs w:val="24"/>
        </w:rPr>
      </w:pPr>
      <w:r w:rsidRPr="7529F2B1">
        <w:rPr>
          <w:rFonts w:ascii="Arial" w:hAnsi="Arial" w:eastAsia="Arial" w:cs="Arial"/>
          <w:b/>
          <w:bCs/>
          <w:sz w:val="24"/>
          <w:szCs w:val="24"/>
          <w:u w:val="single"/>
        </w:rPr>
        <w:t>Our Mission Statement</w:t>
      </w:r>
      <w:r w:rsidRPr="7529F2B1">
        <w:rPr>
          <w:rFonts w:ascii="Arial" w:hAnsi="Arial" w:eastAsia="Arial" w:cs="Arial"/>
          <w:sz w:val="24"/>
          <w:szCs w:val="24"/>
        </w:rPr>
        <w:t xml:space="preserve"> </w:t>
      </w:r>
    </w:p>
    <w:p w:rsidR="7529F2B1" w:rsidP="7529F2B1" w:rsidRDefault="7529F2B1" w14:paraId="74964C4B" w14:textId="5A2268B3">
      <w:pPr>
        <w:rPr>
          <w:rFonts w:ascii="Arial" w:hAnsi="Arial" w:eastAsia="Arial" w:cs="Arial"/>
          <w:sz w:val="24"/>
          <w:szCs w:val="24"/>
        </w:rPr>
      </w:pPr>
      <w:r w:rsidRPr="7529F2B1">
        <w:rPr>
          <w:rFonts w:ascii="Arial" w:hAnsi="Arial" w:eastAsia="Arial" w:cs="Arial"/>
          <w:sz w:val="24"/>
          <w:szCs w:val="24"/>
        </w:rPr>
        <w:t xml:space="preserve"> </w:t>
      </w:r>
    </w:p>
    <w:p w:rsidR="7529F2B1" w:rsidP="7529F2B1" w:rsidRDefault="7529F2B1" w14:paraId="0BCFB37C" w14:textId="1306F868">
      <w:pPr>
        <w:spacing w:line="257" w:lineRule="auto"/>
        <w:rPr>
          <w:rFonts w:ascii="Arial" w:hAnsi="Arial" w:eastAsia="Arial" w:cs="Arial"/>
          <w:sz w:val="24"/>
          <w:szCs w:val="24"/>
        </w:rPr>
      </w:pPr>
      <w:r w:rsidRPr="7529F2B1">
        <w:rPr>
          <w:rFonts w:ascii="Arial" w:hAnsi="Arial" w:eastAsia="Arial" w:cs="Arial"/>
          <w:sz w:val="24"/>
          <w:szCs w:val="24"/>
        </w:rPr>
        <w:t xml:space="preserve">At </w:t>
      </w:r>
      <w:proofErr w:type="spellStart"/>
      <w:r w:rsidRPr="7529F2B1">
        <w:rPr>
          <w:rFonts w:ascii="Arial" w:hAnsi="Arial" w:eastAsia="Arial" w:cs="Arial"/>
          <w:sz w:val="24"/>
          <w:szCs w:val="24"/>
        </w:rPr>
        <w:t>Meadowlane</w:t>
      </w:r>
      <w:proofErr w:type="spellEnd"/>
      <w:r w:rsidRPr="7529F2B1">
        <w:rPr>
          <w:rFonts w:ascii="Arial" w:hAnsi="Arial" w:eastAsia="Arial" w:cs="Arial"/>
          <w:sz w:val="24"/>
          <w:szCs w:val="24"/>
        </w:rPr>
        <w:t xml:space="preserve"> Primary School we strive to create a warm, welcoming environment where our children feel safe, secure and happy. We have high expectations for every child, and we celebrate effort and achievement. As an inclusive school we value diversity, respect each other as individuals, and embrace our differences.   Science &amp; Technology draws on the disciplines of biology, chemistry, computer science, design and technology, and physics to enhance our knowledge and understanding of the world. Science &amp; technology rely on firsthand experiences and on other sources of information and their importance in the modern world cannot be understated.</w:t>
      </w:r>
    </w:p>
    <w:p w:rsidR="7529F2B1" w:rsidP="7529F2B1" w:rsidRDefault="7529F2B1" w14:paraId="0959FC7C" w14:textId="0E1462FA">
      <w:pPr>
        <w:spacing w:line="257" w:lineRule="auto"/>
        <w:rPr>
          <w:rFonts w:ascii="Arial" w:hAnsi="Arial" w:eastAsia="Arial" w:cs="Arial"/>
          <w:sz w:val="24"/>
          <w:szCs w:val="24"/>
        </w:rPr>
      </w:pPr>
    </w:p>
    <w:p w:rsidR="7529F2B1" w:rsidP="7529F2B1" w:rsidRDefault="7529F2B1" w14:paraId="62C18D97" w14:textId="69C27B9D">
      <w:pPr>
        <w:spacing w:line="257" w:lineRule="auto"/>
        <w:rPr>
          <w:rFonts w:ascii="Arial" w:hAnsi="Arial" w:eastAsia="Arial" w:cs="Arial"/>
          <w:sz w:val="24"/>
          <w:szCs w:val="24"/>
        </w:rPr>
      </w:pPr>
    </w:p>
    <w:p w:rsidR="7529F2B1" w:rsidP="7529F2B1" w:rsidRDefault="7529F2B1" w14:paraId="52375DC2" w14:textId="20A45D8B">
      <w:pPr>
        <w:rPr>
          <w:rFonts w:ascii="Arial" w:hAnsi="Arial" w:eastAsia="Arial" w:cs="Arial"/>
          <w:sz w:val="28"/>
          <w:szCs w:val="28"/>
        </w:rPr>
      </w:pPr>
    </w:p>
    <w:p w:rsidR="7529F2B1" w:rsidP="7529F2B1" w:rsidRDefault="7529F2B1" w14:paraId="78D14963" w14:textId="7245E9A1">
      <w:pPr>
        <w:rPr>
          <w:rFonts w:ascii="Arial" w:hAnsi="Arial" w:eastAsia="Arial" w:cs="Arial"/>
          <w:sz w:val="28"/>
          <w:szCs w:val="28"/>
        </w:rPr>
      </w:pPr>
    </w:p>
    <w:p w:rsidR="7529F2B1" w:rsidP="7529F2B1" w:rsidRDefault="7529F2B1" w14:paraId="358CB091" w14:textId="67794119">
      <w:pPr>
        <w:rPr>
          <w:rFonts w:ascii="Arial" w:hAnsi="Arial" w:eastAsia="Arial" w:cs="Arial"/>
          <w:sz w:val="28"/>
          <w:szCs w:val="28"/>
        </w:rPr>
      </w:pPr>
    </w:p>
    <w:p w:rsidR="7529F2B1" w:rsidP="7529F2B1" w:rsidRDefault="7529F2B1" w14:paraId="69C1595E" w14:textId="55F4A15D">
      <w:pPr>
        <w:rPr>
          <w:rFonts w:ascii="Arial" w:hAnsi="Arial" w:eastAsia="Arial" w:cs="Arial"/>
          <w:sz w:val="28"/>
          <w:szCs w:val="28"/>
        </w:rPr>
      </w:pPr>
    </w:p>
    <w:p w:rsidR="7529F2B1" w:rsidP="7529F2B1" w:rsidRDefault="7529F2B1" w14:paraId="3BAFADA9" w14:textId="7C8158DA">
      <w:pPr>
        <w:rPr>
          <w:rFonts w:ascii="Arial" w:hAnsi="Arial" w:eastAsia="Arial" w:cs="Arial"/>
          <w:sz w:val="28"/>
          <w:szCs w:val="28"/>
        </w:rPr>
      </w:pPr>
    </w:p>
    <w:p w:rsidR="7529F2B1" w:rsidP="7529F2B1" w:rsidRDefault="7529F2B1" w14:paraId="25E3054C" w14:textId="034D96A8">
      <w:pPr>
        <w:rPr>
          <w:rFonts w:ascii="Arial" w:hAnsi="Arial" w:eastAsia="Arial" w:cs="Arial"/>
          <w:sz w:val="28"/>
          <w:szCs w:val="28"/>
        </w:rPr>
      </w:pPr>
    </w:p>
    <w:p w:rsidR="7529F2B1" w:rsidP="7529F2B1" w:rsidRDefault="7529F2B1" w14:paraId="66CD88A0" w14:textId="308572BD">
      <w:pPr>
        <w:rPr>
          <w:rFonts w:ascii="Arial" w:hAnsi="Arial" w:eastAsia="Arial" w:cs="Arial"/>
          <w:sz w:val="28"/>
          <w:szCs w:val="28"/>
        </w:rPr>
      </w:pPr>
    </w:p>
    <w:p w:rsidR="7529F2B1" w:rsidP="7529F2B1" w:rsidRDefault="7529F2B1" w14:paraId="1CE161F9" w14:textId="3B2D3077">
      <w:pPr>
        <w:rPr>
          <w:rFonts w:ascii="Arial" w:hAnsi="Arial" w:eastAsia="Arial" w:cs="Arial"/>
          <w:sz w:val="28"/>
          <w:szCs w:val="28"/>
        </w:rPr>
      </w:pPr>
    </w:p>
    <w:p w:rsidR="7529F2B1" w:rsidP="7529F2B1" w:rsidRDefault="7529F2B1" w14:paraId="20B639C9" w14:textId="171F5AD1">
      <w:pPr>
        <w:rPr>
          <w:rFonts w:ascii="Arial" w:hAnsi="Arial" w:eastAsia="Arial" w:cs="Arial"/>
          <w:sz w:val="28"/>
          <w:szCs w:val="28"/>
        </w:rPr>
      </w:pPr>
    </w:p>
    <w:p w:rsidR="7529F2B1" w:rsidP="7529F2B1" w:rsidRDefault="7529F2B1" w14:paraId="3603947A" w14:textId="6E346C27">
      <w:pPr>
        <w:rPr>
          <w:rFonts w:ascii="Arial" w:hAnsi="Arial" w:eastAsia="Arial" w:cs="Arial"/>
          <w:sz w:val="28"/>
          <w:szCs w:val="28"/>
        </w:rPr>
      </w:pPr>
    </w:p>
    <w:p w:rsidR="7529F2B1" w:rsidP="7529F2B1" w:rsidRDefault="7529F2B1" w14:paraId="51D04871" w14:textId="086ADB05">
      <w:pPr>
        <w:rPr>
          <w:rFonts w:ascii="Arial" w:hAnsi="Arial" w:eastAsia="Arial" w:cs="Arial"/>
          <w:sz w:val="28"/>
          <w:szCs w:val="28"/>
        </w:rPr>
      </w:pPr>
    </w:p>
    <w:p w:rsidR="7529F2B1" w:rsidP="7529F2B1" w:rsidRDefault="7529F2B1" w14:paraId="3EC9630B" w14:textId="1F3F01C4">
      <w:pPr>
        <w:rPr>
          <w:rFonts w:ascii="Arial" w:hAnsi="Arial" w:eastAsia="Arial" w:cs="Arial"/>
          <w:sz w:val="28"/>
          <w:szCs w:val="28"/>
        </w:rPr>
      </w:pPr>
    </w:p>
    <w:p w:rsidR="7529F2B1" w:rsidP="7529F2B1" w:rsidRDefault="7529F2B1" w14:paraId="22A813A0" w14:textId="330AD5E1">
      <w:pPr>
        <w:rPr>
          <w:rFonts w:ascii="Arial" w:hAnsi="Arial" w:eastAsia="Arial" w:cs="Arial"/>
          <w:sz w:val="28"/>
          <w:szCs w:val="28"/>
        </w:rPr>
      </w:pPr>
    </w:p>
    <w:p w:rsidR="7529F2B1" w:rsidP="7529F2B1" w:rsidRDefault="7529F2B1" w14:paraId="16189F05" w14:textId="6B2B5EE3">
      <w:pPr>
        <w:rPr>
          <w:rFonts w:ascii="Arial" w:hAnsi="Arial" w:eastAsia="Arial" w:cs="Arial"/>
          <w:sz w:val="28"/>
          <w:szCs w:val="28"/>
        </w:rPr>
      </w:pPr>
    </w:p>
    <w:p w:rsidR="7529F2B1" w:rsidP="7529F2B1" w:rsidRDefault="7529F2B1" w14:paraId="0503A07E" w14:textId="61825786">
      <w:pPr>
        <w:rPr>
          <w:rFonts w:ascii="Arial" w:hAnsi="Arial" w:eastAsia="Arial" w:cs="Arial"/>
          <w:sz w:val="28"/>
          <w:szCs w:val="28"/>
        </w:rPr>
      </w:pPr>
    </w:p>
    <w:p w:rsidR="7529F2B1" w:rsidP="7529F2B1" w:rsidRDefault="7529F2B1" w14:paraId="2622F196" w14:textId="02F71D64">
      <w:pPr>
        <w:rPr>
          <w:rFonts w:ascii="Arial" w:hAnsi="Arial" w:eastAsia="Arial" w:cs="Arial"/>
          <w:sz w:val="28"/>
          <w:szCs w:val="28"/>
        </w:rPr>
      </w:pPr>
    </w:p>
    <w:p w:rsidR="7529F2B1" w:rsidP="7529F2B1" w:rsidRDefault="7529F2B1" w14:paraId="25F862E6" w14:textId="2D6E541E">
      <w:pPr>
        <w:rPr>
          <w:rFonts w:ascii="Arial" w:hAnsi="Arial" w:eastAsia="Arial" w:cs="Arial"/>
          <w:b/>
          <w:bCs/>
          <w:sz w:val="24"/>
          <w:szCs w:val="24"/>
          <w:u w:val="single"/>
        </w:rPr>
      </w:pPr>
      <w:r w:rsidRPr="29670D38">
        <w:rPr>
          <w:rFonts w:ascii="Arial" w:hAnsi="Arial" w:eastAsia="Arial" w:cs="Arial"/>
          <w:b/>
          <w:bCs/>
          <w:sz w:val="24"/>
          <w:szCs w:val="24"/>
          <w:u w:val="single"/>
        </w:rPr>
        <w:t xml:space="preserve">Four Purposes </w:t>
      </w:r>
    </w:p>
    <w:p w:rsidR="7529F2B1" w:rsidP="7529F2B1" w:rsidRDefault="7529F2B1" w14:paraId="2065AC20" w14:textId="1F0D1079">
      <w:pPr>
        <w:rPr>
          <w:rFonts w:ascii="Arial" w:hAnsi="Arial" w:eastAsia="Arial" w:cs="Arial"/>
          <w:color w:val="333333"/>
          <w:sz w:val="24"/>
          <w:szCs w:val="24"/>
        </w:rPr>
      </w:pPr>
      <w:r w:rsidRPr="7529F2B1">
        <w:rPr>
          <w:rFonts w:ascii="Arial" w:hAnsi="Arial" w:eastAsia="Arial" w:cs="Arial"/>
          <w:color w:val="333333"/>
          <w:sz w:val="24"/>
          <w:szCs w:val="24"/>
        </w:rPr>
        <w:t xml:space="preserve">This </w:t>
      </w:r>
      <w:proofErr w:type="spellStart"/>
      <w:r w:rsidRPr="7529F2B1">
        <w:rPr>
          <w:rFonts w:ascii="Arial" w:hAnsi="Arial" w:eastAsia="Arial" w:cs="Arial"/>
          <w:color w:val="333333"/>
          <w:sz w:val="24"/>
          <w:szCs w:val="24"/>
        </w:rPr>
        <w:t>AoLE</w:t>
      </w:r>
      <w:proofErr w:type="spellEnd"/>
      <w:r w:rsidRPr="7529F2B1">
        <w:rPr>
          <w:rFonts w:ascii="Arial" w:hAnsi="Arial" w:eastAsia="Arial" w:cs="Arial"/>
          <w:color w:val="333333"/>
          <w:sz w:val="24"/>
          <w:szCs w:val="24"/>
        </w:rPr>
        <w:t xml:space="preserve"> will support the four purposes of the curriculum to enable learners to become:</w:t>
      </w:r>
    </w:p>
    <w:p w:rsidR="7529F2B1" w:rsidP="7529F2B1" w:rsidRDefault="7529F2B1" w14:paraId="2E7FB99B" w14:textId="09D8C748">
      <w:pPr>
        <w:pStyle w:val="ListParagraph"/>
        <w:numPr>
          <w:ilvl w:val="0"/>
          <w:numId w:val="5"/>
        </w:numPr>
        <w:rPr>
          <w:rFonts w:ascii="Arial" w:hAnsi="Arial" w:eastAsia="Arial" w:cs="Arial"/>
          <w:b/>
          <w:bCs/>
          <w:color w:val="333333"/>
          <w:sz w:val="24"/>
          <w:szCs w:val="24"/>
        </w:rPr>
      </w:pPr>
      <w:r w:rsidRPr="7529F2B1">
        <w:rPr>
          <w:rFonts w:ascii="Arial" w:hAnsi="Arial" w:eastAsia="Arial" w:cs="Arial"/>
          <w:color w:val="000000" w:themeColor="text1"/>
          <w:sz w:val="24"/>
          <w:szCs w:val="24"/>
        </w:rPr>
        <w:t>A</w:t>
      </w:r>
      <w:r w:rsidRPr="7529F2B1">
        <w:rPr>
          <w:rFonts w:ascii="Arial" w:hAnsi="Arial" w:eastAsia="Arial" w:cs="Arial"/>
          <w:color w:val="333333"/>
          <w:sz w:val="24"/>
          <w:szCs w:val="24"/>
        </w:rPr>
        <w:t xml:space="preserve">mbitious, Capable Learners </w:t>
      </w:r>
      <w:r w:rsidRPr="7529F2B1">
        <w:rPr>
          <w:rFonts w:ascii="Arial" w:hAnsi="Arial" w:eastAsia="Arial" w:cs="Arial"/>
          <w:b/>
          <w:bCs/>
          <w:color w:val="333333"/>
          <w:sz w:val="24"/>
          <w:szCs w:val="24"/>
        </w:rPr>
        <w:t>(ACL)</w:t>
      </w:r>
    </w:p>
    <w:p w:rsidR="7529F2B1" w:rsidP="7529F2B1" w:rsidRDefault="7529F2B1" w14:paraId="177A9518" w14:textId="260E2882">
      <w:pPr>
        <w:pStyle w:val="ListParagraph"/>
        <w:numPr>
          <w:ilvl w:val="0"/>
          <w:numId w:val="5"/>
        </w:numPr>
        <w:rPr>
          <w:rFonts w:ascii="Arial" w:hAnsi="Arial" w:eastAsia="Arial" w:cs="Arial"/>
          <w:b/>
          <w:bCs/>
          <w:color w:val="333333"/>
          <w:sz w:val="24"/>
          <w:szCs w:val="24"/>
        </w:rPr>
      </w:pPr>
      <w:r w:rsidRPr="7529F2B1">
        <w:rPr>
          <w:rFonts w:ascii="Arial" w:hAnsi="Arial" w:eastAsia="Arial" w:cs="Arial"/>
          <w:color w:val="333333"/>
          <w:sz w:val="24"/>
          <w:szCs w:val="24"/>
        </w:rPr>
        <w:t xml:space="preserve">Enterprising, Creative Contributors </w:t>
      </w:r>
      <w:r w:rsidRPr="7529F2B1">
        <w:rPr>
          <w:rFonts w:ascii="Arial" w:hAnsi="Arial" w:eastAsia="Arial" w:cs="Arial"/>
          <w:b/>
          <w:bCs/>
          <w:color w:val="333333"/>
          <w:sz w:val="24"/>
          <w:szCs w:val="24"/>
        </w:rPr>
        <w:t>(ECC)</w:t>
      </w:r>
    </w:p>
    <w:p w:rsidR="7529F2B1" w:rsidP="7529F2B1" w:rsidRDefault="7529F2B1" w14:paraId="144E9ACA" w14:textId="57FD1055">
      <w:pPr>
        <w:pStyle w:val="ListParagraph"/>
        <w:numPr>
          <w:ilvl w:val="0"/>
          <w:numId w:val="5"/>
        </w:numPr>
        <w:rPr>
          <w:rFonts w:ascii="Arial" w:hAnsi="Arial" w:eastAsia="Arial" w:cs="Arial"/>
          <w:b/>
          <w:bCs/>
          <w:color w:val="333333"/>
          <w:sz w:val="24"/>
          <w:szCs w:val="24"/>
        </w:rPr>
      </w:pPr>
      <w:r w:rsidRPr="7529F2B1">
        <w:rPr>
          <w:rFonts w:ascii="Arial" w:hAnsi="Arial" w:eastAsia="Arial" w:cs="Arial"/>
          <w:color w:val="333333"/>
          <w:sz w:val="24"/>
          <w:szCs w:val="24"/>
        </w:rPr>
        <w:t xml:space="preserve">Ethical, Informed Citizens </w:t>
      </w:r>
      <w:r w:rsidRPr="7529F2B1">
        <w:rPr>
          <w:rFonts w:ascii="Arial" w:hAnsi="Arial" w:eastAsia="Arial" w:cs="Arial"/>
          <w:b/>
          <w:bCs/>
          <w:color w:val="333333"/>
          <w:sz w:val="24"/>
          <w:szCs w:val="24"/>
        </w:rPr>
        <w:t>(EIC)</w:t>
      </w:r>
    </w:p>
    <w:p w:rsidR="7529F2B1" w:rsidP="7529F2B1" w:rsidRDefault="7529F2B1" w14:paraId="7244CF39" w14:textId="327D8786">
      <w:pPr>
        <w:pStyle w:val="ListParagraph"/>
        <w:numPr>
          <w:ilvl w:val="0"/>
          <w:numId w:val="5"/>
        </w:numPr>
        <w:rPr>
          <w:rFonts w:ascii="Arial" w:hAnsi="Arial" w:eastAsia="Arial" w:cs="Arial"/>
          <w:color w:val="333333"/>
          <w:sz w:val="24"/>
          <w:szCs w:val="24"/>
        </w:rPr>
      </w:pPr>
      <w:r w:rsidRPr="7529F2B1">
        <w:rPr>
          <w:rFonts w:ascii="Arial" w:hAnsi="Arial" w:eastAsia="Arial" w:cs="Arial"/>
          <w:color w:val="333333"/>
          <w:sz w:val="24"/>
          <w:szCs w:val="24"/>
        </w:rPr>
        <w:t xml:space="preserve">Healthy, Confident Individuals </w:t>
      </w:r>
      <w:r w:rsidRPr="7529F2B1">
        <w:rPr>
          <w:rFonts w:ascii="Arial" w:hAnsi="Arial" w:eastAsia="Arial" w:cs="Arial"/>
          <w:b/>
          <w:bCs/>
          <w:color w:val="333333"/>
          <w:sz w:val="24"/>
          <w:szCs w:val="24"/>
        </w:rPr>
        <w:t xml:space="preserve">(HCI) </w:t>
      </w:r>
    </w:p>
    <w:p w:rsidR="7529F2B1" w:rsidP="7529F2B1" w:rsidRDefault="7529F2B1" w14:paraId="2514FF40" w14:textId="408CD6C1">
      <w:pPr>
        <w:rPr>
          <w:rFonts w:ascii="Arial" w:hAnsi="Arial" w:eastAsia="Arial" w:cs="Arial"/>
          <w:color w:val="333333"/>
          <w:sz w:val="24"/>
          <w:szCs w:val="24"/>
        </w:rPr>
      </w:pPr>
    </w:p>
    <w:p w:rsidR="7529F2B1" w:rsidP="7529F2B1" w:rsidRDefault="7529F2B1" w14:paraId="4907BDD1" w14:textId="618978E0">
      <w:pPr>
        <w:pStyle w:val="ListParagraph"/>
        <w:numPr>
          <w:ilvl w:val="0"/>
          <w:numId w:val="4"/>
        </w:numPr>
        <w:rPr>
          <w:rFonts w:ascii="Arial" w:hAnsi="Arial" w:eastAsia="Arial" w:cs="Arial"/>
          <w:b/>
          <w:bCs/>
          <w:color w:val="1F1F1F"/>
          <w:sz w:val="24"/>
          <w:szCs w:val="24"/>
        </w:rPr>
      </w:pPr>
      <w:r w:rsidRPr="7529F2B1">
        <w:rPr>
          <w:rFonts w:ascii="Arial" w:hAnsi="Arial" w:eastAsia="Arial" w:cs="Arial"/>
          <w:color w:val="1F1F1F"/>
          <w:sz w:val="24"/>
          <w:szCs w:val="24"/>
        </w:rPr>
        <w:t xml:space="preserve">The Science and Technology experiences which are planned, promoted and delivered through classroom learning and outdoor experiences are designed to help the children of </w:t>
      </w:r>
      <w:proofErr w:type="spellStart"/>
      <w:r w:rsidRPr="7529F2B1">
        <w:rPr>
          <w:rFonts w:ascii="Arial" w:hAnsi="Arial" w:eastAsia="Arial" w:cs="Arial"/>
          <w:color w:val="1F1F1F"/>
          <w:sz w:val="24"/>
          <w:szCs w:val="24"/>
        </w:rPr>
        <w:t>Meadowlane</w:t>
      </w:r>
      <w:proofErr w:type="spellEnd"/>
      <w:r w:rsidRPr="7529F2B1">
        <w:rPr>
          <w:rFonts w:ascii="Arial" w:hAnsi="Arial" w:eastAsia="Arial" w:cs="Arial"/>
          <w:color w:val="1F1F1F"/>
          <w:sz w:val="24"/>
          <w:szCs w:val="24"/>
        </w:rPr>
        <w:t xml:space="preserve"> become </w:t>
      </w:r>
      <w:r w:rsidRPr="7529F2B1">
        <w:rPr>
          <w:rFonts w:ascii="Arial" w:hAnsi="Arial" w:eastAsia="Arial" w:cs="Arial"/>
          <w:b/>
          <w:bCs/>
          <w:color w:val="1F1F1F"/>
          <w:sz w:val="24"/>
          <w:szCs w:val="24"/>
        </w:rPr>
        <w:t>ACL.</w:t>
      </w:r>
    </w:p>
    <w:p w:rsidR="7529F2B1" w:rsidP="7529F2B1" w:rsidRDefault="7529F2B1" w14:paraId="76927386" w14:textId="5103D361">
      <w:pPr>
        <w:pStyle w:val="ListParagraph"/>
        <w:numPr>
          <w:ilvl w:val="0"/>
          <w:numId w:val="4"/>
        </w:numPr>
        <w:rPr>
          <w:rFonts w:ascii="Arial" w:hAnsi="Arial" w:eastAsia="Arial" w:cs="Arial"/>
          <w:b/>
          <w:bCs/>
          <w:color w:val="1F1F1F"/>
          <w:sz w:val="24"/>
          <w:szCs w:val="24"/>
        </w:rPr>
      </w:pPr>
      <w:r w:rsidRPr="7529F2B1">
        <w:rPr>
          <w:rFonts w:ascii="Arial" w:hAnsi="Arial" w:eastAsia="Arial" w:cs="Arial"/>
          <w:color w:val="1F1F1F"/>
          <w:sz w:val="24"/>
          <w:szCs w:val="24"/>
        </w:rPr>
        <w:t xml:space="preserve">Through the Science and Technology </w:t>
      </w:r>
      <w:proofErr w:type="spellStart"/>
      <w:r w:rsidRPr="7529F2B1">
        <w:rPr>
          <w:rFonts w:ascii="Arial" w:hAnsi="Arial" w:eastAsia="Arial" w:cs="Arial"/>
          <w:color w:val="1F1F1F"/>
          <w:sz w:val="24"/>
          <w:szCs w:val="24"/>
        </w:rPr>
        <w:t>AoLE</w:t>
      </w:r>
      <w:proofErr w:type="spellEnd"/>
      <w:r w:rsidRPr="7529F2B1">
        <w:rPr>
          <w:rFonts w:ascii="Arial" w:hAnsi="Arial" w:eastAsia="Arial" w:cs="Arial"/>
          <w:color w:val="1F1F1F"/>
          <w:sz w:val="24"/>
          <w:szCs w:val="24"/>
        </w:rPr>
        <w:t xml:space="preserve"> learners will also establish how their and other people's actions impact on the world around them.  They will Learn about local, national and global issues which will encourage children to become </w:t>
      </w:r>
      <w:r w:rsidRPr="7529F2B1">
        <w:rPr>
          <w:rFonts w:ascii="Arial" w:hAnsi="Arial" w:eastAsia="Arial" w:cs="Arial"/>
          <w:b/>
          <w:bCs/>
          <w:color w:val="1F1F1F"/>
          <w:sz w:val="24"/>
          <w:szCs w:val="24"/>
        </w:rPr>
        <w:t>ECC.</w:t>
      </w:r>
    </w:p>
    <w:p w:rsidR="7529F2B1" w:rsidP="7529F2B1" w:rsidRDefault="7529F2B1" w14:paraId="5F8F5365" w14:textId="77CE236C">
      <w:pPr>
        <w:pStyle w:val="ListParagraph"/>
        <w:numPr>
          <w:ilvl w:val="0"/>
          <w:numId w:val="4"/>
        </w:numPr>
        <w:rPr>
          <w:rFonts w:ascii="Arial" w:hAnsi="Arial" w:eastAsia="Arial" w:cs="Arial"/>
          <w:color w:val="1F1F1F"/>
          <w:sz w:val="24"/>
          <w:szCs w:val="24"/>
        </w:rPr>
      </w:pPr>
      <w:r w:rsidRPr="7529F2B1">
        <w:rPr>
          <w:rFonts w:ascii="Arial" w:hAnsi="Arial" w:eastAsia="Arial" w:cs="Arial"/>
          <w:color w:val="1F1F1F"/>
          <w:sz w:val="24"/>
          <w:szCs w:val="24"/>
        </w:rPr>
        <w:t xml:space="preserve">Science and Technology supports learners in becoming </w:t>
      </w:r>
      <w:r w:rsidRPr="7529F2B1">
        <w:rPr>
          <w:rFonts w:ascii="Arial" w:hAnsi="Arial" w:eastAsia="Arial" w:cs="Arial"/>
          <w:b/>
          <w:bCs/>
          <w:color w:val="1F1F1F"/>
          <w:sz w:val="24"/>
          <w:szCs w:val="24"/>
        </w:rPr>
        <w:t>EIC:</w:t>
      </w:r>
      <w:r w:rsidRPr="7529F2B1">
        <w:rPr>
          <w:rFonts w:ascii="Arial" w:hAnsi="Arial" w:eastAsia="Arial" w:cs="Arial"/>
          <w:color w:val="1F1F1F"/>
          <w:sz w:val="24"/>
          <w:szCs w:val="24"/>
        </w:rPr>
        <w:t xml:space="preserve">  by studying and becoming aware of ecological and sustainable issues in the world, children will learn to </w:t>
      </w:r>
      <w:proofErr w:type="spellStart"/>
      <w:r w:rsidRPr="7529F2B1">
        <w:rPr>
          <w:rFonts w:ascii="Arial" w:hAnsi="Arial" w:eastAsia="Arial" w:cs="Arial"/>
          <w:color w:val="1F1F1F"/>
          <w:sz w:val="24"/>
          <w:szCs w:val="24"/>
        </w:rPr>
        <w:t>empathise</w:t>
      </w:r>
      <w:proofErr w:type="spellEnd"/>
      <w:r w:rsidRPr="7529F2B1">
        <w:rPr>
          <w:rFonts w:ascii="Arial" w:hAnsi="Arial" w:eastAsia="Arial" w:cs="Arial"/>
          <w:color w:val="1F1F1F"/>
          <w:sz w:val="24"/>
          <w:szCs w:val="24"/>
        </w:rPr>
        <w:t xml:space="preserve">, protect and continue to learn how they can be ethical and </w:t>
      </w:r>
      <w:proofErr w:type="spellStart"/>
      <w:r w:rsidRPr="7529F2B1">
        <w:rPr>
          <w:rFonts w:ascii="Arial" w:hAnsi="Arial" w:eastAsia="Arial" w:cs="Arial"/>
          <w:color w:val="1F1F1F"/>
          <w:sz w:val="24"/>
          <w:szCs w:val="24"/>
        </w:rPr>
        <w:t>realise</w:t>
      </w:r>
      <w:proofErr w:type="spellEnd"/>
      <w:r w:rsidRPr="7529F2B1">
        <w:rPr>
          <w:rFonts w:ascii="Arial" w:hAnsi="Arial" w:eastAsia="Arial" w:cs="Arial"/>
          <w:color w:val="1F1F1F"/>
          <w:sz w:val="24"/>
          <w:szCs w:val="24"/>
        </w:rPr>
        <w:t xml:space="preserve"> the importance of caring for their world around them.</w:t>
      </w:r>
    </w:p>
    <w:p w:rsidR="7529F2B1" w:rsidP="7529F2B1" w:rsidRDefault="7529F2B1" w14:paraId="56AB884C" w14:textId="4AAFD086">
      <w:pPr>
        <w:pStyle w:val="ListParagraph"/>
        <w:numPr>
          <w:ilvl w:val="0"/>
          <w:numId w:val="4"/>
        </w:numPr>
        <w:rPr>
          <w:rFonts w:ascii="Arial" w:hAnsi="Arial" w:eastAsia="Arial" w:cs="Arial"/>
          <w:i/>
          <w:iCs/>
          <w:color w:val="1F1F1F"/>
          <w:sz w:val="24"/>
          <w:szCs w:val="24"/>
        </w:rPr>
      </w:pPr>
      <w:r w:rsidRPr="7529F2B1">
        <w:rPr>
          <w:rFonts w:ascii="Arial" w:hAnsi="Arial" w:eastAsia="Arial" w:cs="Arial"/>
          <w:color w:val="1F1F1F"/>
          <w:sz w:val="24"/>
          <w:szCs w:val="24"/>
        </w:rPr>
        <w:t xml:space="preserve">At </w:t>
      </w:r>
      <w:proofErr w:type="spellStart"/>
      <w:r w:rsidRPr="7529F2B1">
        <w:rPr>
          <w:rFonts w:ascii="Arial" w:hAnsi="Arial" w:eastAsia="Arial" w:cs="Arial"/>
          <w:color w:val="1F1F1F"/>
          <w:sz w:val="24"/>
          <w:szCs w:val="24"/>
        </w:rPr>
        <w:t>Meadowlane</w:t>
      </w:r>
      <w:proofErr w:type="spellEnd"/>
      <w:r w:rsidRPr="7529F2B1">
        <w:rPr>
          <w:rFonts w:ascii="Arial" w:hAnsi="Arial" w:eastAsia="Arial" w:cs="Arial"/>
          <w:color w:val="1F1F1F"/>
          <w:sz w:val="24"/>
          <w:szCs w:val="24"/>
        </w:rPr>
        <w:t>, the importance of learners having opportunities to discuss and explore their personal ideas on ecological sustainable awareness is paramount to them developing their own identities. This supports their development and promotes</w:t>
      </w:r>
      <w:r w:rsidRPr="7529F2B1">
        <w:rPr>
          <w:rFonts w:ascii="Arial" w:hAnsi="Arial" w:eastAsia="Arial" w:cs="Arial"/>
          <w:b/>
          <w:bCs/>
          <w:color w:val="1F1F1F"/>
          <w:sz w:val="24"/>
          <w:szCs w:val="24"/>
        </w:rPr>
        <w:t xml:space="preserve"> HCI.</w:t>
      </w:r>
    </w:p>
    <w:p w:rsidR="7529F2B1" w:rsidP="7529F2B1" w:rsidRDefault="7529F2B1" w14:paraId="34C2BC82" w14:textId="45D18008">
      <w:pPr>
        <w:rPr>
          <w:rFonts w:ascii="Arial" w:hAnsi="Arial" w:eastAsia="Arial" w:cs="Arial"/>
          <w:i/>
          <w:iCs/>
          <w:color w:val="1F1F1F"/>
          <w:sz w:val="24"/>
          <w:szCs w:val="24"/>
        </w:rPr>
      </w:pPr>
    </w:p>
    <w:p w:rsidR="7529F2B1" w:rsidP="7529F2B1" w:rsidRDefault="7529F2B1" w14:paraId="1271735F" w14:textId="13879B82">
      <w:pPr>
        <w:rPr>
          <w:rFonts w:ascii="Arial" w:hAnsi="Arial" w:eastAsia="Arial" w:cs="Arial"/>
          <w:i/>
          <w:iCs/>
          <w:color w:val="1F1F1F"/>
          <w:sz w:val="24"/>
          <w:szCs w:val="24"/>
        </w:rPr>
      </w:pPr>
    </w:p>
    <w:p w:rsidR="7529F2B1" w:rsidP="7529F2B1" w:rsidRDefault="7529F2B1" w14:paraId="31A0286A" w14:textId="250B411D">
      <w:pPr>
        <w:rPr>
          <w:rFonts w:ascii="Arial" w:hAnsi="Arial" w:eastAsia="Arial" w:cs="Arial"/>
          <w:i/>
          <w:iCs/>
          <w:color w:val="1F1F1F"/>
          <w:sz w:val="24"/>
          <w:szCs w:val="24"/>
        </w:rPr>
      </w:pPr>
    </w:p>
    <w:p w:rsidR="7529F2B1" w:rsidP="7529F2B1" w:rsidRDefault="7529F2B1" w14:paraId="60CD6E43" w14:textId="7B08EC6E">
      <w:pPr>
        <w:rPr>
          <w:rFonts w:ascii="Arial" w:hAnsi="Arial" w:eastAsia="Arial" w:cs="Arial"/>
          <w:i/>
          <w:iCs/>
          <w:color w:val="1F1F1F"/>
          <w:sz w:val="24"/>
          <w:szCs w:val="24"/>
        </w:rPr>
      </w:pPr>
    </w:p>
    <w:p w:rsidR="7529F2B1" w:rsidP="7529F2B1" w:rsidRDefault="7529F2B1" w14:paraId="250F4269" w14:textId="4D65A6FF">
      <w:pPr>
        <w:rPr>
          <w:rFonts w:ascii="Arial" w:hAnsi="Arial" w:eastAsia="Arial" w:cs="Arial"/>
          <w:i/>
          <w:iCs/>
          <w:color w:val="1F1F1F"/>
          <w:sz w:val="24"/>
          <w:szCs w:val="24"/>
        </w:rPr>
      </w:pPr>
    </w:p>
    <w:p w:rsidR="7529F2B1" w:rsidP="7529F2B1" w:rsidRDefault="7529F2B1" w14:paraId="16A907F8" w14:textId="7635359E">
      <w:pPr>
        <w:rPr>
          <w:rFonts w:ascii="Arial" w:hAnsi="Arial" w:eastAsia="Arial" w:cs="Arial"/>
          <w:i/>
          <w:iCs/>
          <w:color w:val="1F1F1F"/>
          <w:sz w:val="24"/>
          <w:szCs w:val="24"/>
        </w:rPr>
      </w:pPr>
    </w:p>
    <w:p w:rsidR="7529F2B1" w:rsidP="7529F2B1" w:rsidRDefault="7529F2B1" w14:paraId="74784F5F" w14:textId="6F0F5010">
      <w:pPr>
        <w:rPr>
          <w:rFonts w:ascii="Arial" w:hAnsi="Arial" w:eastAsia="Arial" w:cs="Arial"/>
          <w:i/>
          <w:iCs/>
          <w:color w:val="1F1F1F"/>
          <w:sz w:val="24"/>
          <w:szCs w:val="24"/>
        </w:rPr>
      </w:pPr>
    </w:p>
    <w:p w:rsidR="7529F2B1" w:rsidP="7529F2B1" w:rsidRDefault="7529F2B1" w14:paraId="7DA0193C" w14:textId="4884B4DF">
      <w:pPr>
        <w:rPr>
          <w:rFonts w:ascii="Arial" w:hAnsi="Arial" w:eastAsia="Arial" w:cs="Arial"/>
          <w:i/>
          <w:iCs/>
          <w:color w:val="1F1F1F"/>
          <w:sz w:val="24"/>
          <w:szCs w:val="24"/>
        </w:rPr>
      </w:pPr>
    </w:p>
    <w:p w:rsidR="7529F2B1" w:rsidP="7529F2B1" w:rsidRDefault="7529F2B1" w14:paraId="6CC47229" w14:textId="6F1B1727">
      <w:pPr>
        <w:rPr>
          <w:rFonts w:ascii="Arial" w:hAnsi="Arial" w:eastAsia="Arial" w:cs="Arial"/>
          <w:i/>
          <w:iCs/>
          <w:color w:val="1F1F1F"/>
          <w:sz w:val="24"/>
          <w:szCs w:val="24"/>
        </w:rPr>
      </w:pPr>
    </w:p>
    <w:p w:rsidR="7529F2B1" w:rsidP="7529F2B1" w:rsidRDefault="7529F2B1" w14:paraId="129493EB" w14:textId="44AE3FE9">
      <w:pPr>
        <w:rPr>
          <w:rFonts w:ascii="Arial" w:hAnsi="Arial" w:eastAsia="Arial" w:cs="Arial"/>
          <w:i/>
          <w:iCs/>
          <w:color w:val="1F1F1F"/>
          <w:sz w:val="24"/>
          <w:szCs w:val="24"/>
        </w:rPr>
      </w:pPr>
    </w:p>
    <w:p w:rsidR="29670D38" w:rsidP="29670D38" w:rsidRDefault="29670D38" w14:paraId="2E04875B" w14:textId="3BF851EE">
      <w:pPr>
        <w:spacing w:line="257" w:lineRule="auto"/>
        <w:rPr>
          <w:rFonts w:ascii="Arial" w:hAnsi="Arial" w:eastAsia="Arial" w:cs="Arial"/>
          <w:b/>
          <w:bCs/>
          <w:sz w:val="24"/>
          <w:szCs w:val="24"/>
          <w:u w:val="single"/>
        </w:rPr>
      </w:pPr>
    </w:p>
    <w:p w:rsidR="7529F2B1" w:rsidP="7529F2B1" w:rsidRDefault="7529F2B1" w14:paraId="0BD3B281" w14:textId="500909B1">
      <w:pPr>
        <w:spacing w:line="257" w:lineRule="auto"/>
        <w:rPr>
          <w:rFonts w:ascii="Arial" w:hAnsi="Arial" w:eastAsia="Arial" w:cs="Arial"/>
          <w:b/>
          <w:bCs/>
          <w:sz w:val="24"/>
          <w:szCs w:val="24"/>
          <w:u w:val="single"/>
        </w:rPr>
      </w:pPr>
      <w:r w:rsidRPr="29670D38">
        <w:rPr>
          <w:rFonts w:ascii="Arial" w:hAnsi="Arial" w:eastAsia="Arial" w:cs="Arial"/>
          <w:b/>
          <w:bCs/>
          <w:sz w:val="24"/>
          <w:szCs w:val="24"/>
          <w:u w:val="single"/>
        </w:rPr>
        <w:t>What matters in Science and Technology?</w:t>
      </w:r>
    </w:p>
    <w:p w:rsidR="7529F2B1" w:rsidP="7529F2B1" w:rsidRDefault="7529F2B1" w14:paraId="3A730FFC" w14:textId="2D2E3AF0">
      <w:pPr>
        <w:rPr>
          <w:rFonts w:ascii="Arial" w:hAnsi="Arial" w:eastAsia="Arial" w:cs="Arial"/>
          <w:color w:val="000000" w:themeColor="text1"/>
          <w:sz w:val="24"/>
          <w:szCs w:val="24"/>
        </w:rPr>
      </w:pPr>
      <w:r w:rsidRPr="7529F2B1">
        <w:rPr>
          <w:rFonts w:ascii="Arial" w:hAnsi="Arial" w:eastAsia="Arial" w:cs="Arial"/>
          <w:color w:val="000000" w:themeColor="text1"/>
          <w:sz w:val="24"/>
          <w:szCs w:val="24"/>
        </w:rPr>
        <w:t xml:space="preserve">The main aspects of Science and Technology to be studied will be determined by the ‘statements of what matters’ found in the Science &amp; Technology Area of Learning and Experience 2022. There are six ‘What matters’ statements to support planning and learning in this </w:t>
      </w:r>
      <w:proofErr w:type="spellStart"/>
      <w:r w:rsidRPr="7529F2B1">
        <w:rPr>
          <w:rFonts w:ascii="Arial" w:hAnsi="Arial" w:eastAsia="Arial" w:cs="Arial"/>
          <w:color w:val="000000" w:themeColor="text1"/>
          <w:sz w:val="24"/>
          <w:szCs w:val="24"/>
        </w:rPr>
        <w:t>AoLE</w:t>
      </w:r>
      <w:proofErr w:type="spellEnd"/>
      <w:r w:rsidRPr="7529F2B1">
        <w:rPr>
          <w:rFonts w:ascii="Arial" w:hAnsi="Arial" w:eastAsia="Arial" w:cs="Arial"/>
          <w:color w:val="000000" w:themeColor="text1"/>
          <w:sz w:val="24"/>
          <w:szCs w:val="24"/>
        </w:rPr>
        <w:t xml:space="preserve"> and these are used by teachers not in isolation but to support the attainment of the four purposes that under pins the new curriculum. </w:t>
      </w:r>
    </w:p>
    <w:p w:rsidR="7529F2B1" w:rsidP="7529F2B1" w:rsidRDefault="7529F2B1" w14:paraId="3DD5206F" w14:textId="4D0C3EB5">
      <w:pPr>
        <w:pStyle w:val="ListParagraph"/>
        <w:numPr>
          <w:ilvl w:val="0"/>
          <w:numId w:val="3"/>
        </w:numPr>
        <w:spacing w:line="257" w:lineRule="auto"/>
        <w:rPr>
          <w:rFonts w:ascii="Arial" w:hAnsi="Arial" w:eastAsia="Arial" w:cs="Arial"/>
          <w:color w:val="000000" w:themeColor="text1"/>
          <w:sz w:val="24"/>
          <w:szCs w:val="24"/>
        </w:rPr>
      </w:pPr>
      <w:r w:rsidRPr="7529F2B1">
        <w:rPr>
          <w:rFonts w:ascii="Arial" w:hAnsi="Arial" w:eastAsia="Arial" w:cs="Arial"/>
          <w:color w:val="000000" w:themeColor="text1"/>
          <w:sz w:val="24"/>
          <w:szCs w:val="24"/>
        </w:rPr>
        <w:t xml:space="preserve">Being curious and searching for answers is essential to understanding and predicting phenomena. </w:t>
      </w:r>
    </w:p>
    <w:p w:rsidR="7529F2B1" w:rsidP="7529F2B1" w:rsidRDefault="7529F2B1" w14:paraId="56459478" w14:textId="1F93C4BD">
      <w:pPr>
        <w:pStyle w:val="ListParagraph"/>
        <w:numPr>
          <w:ilvl w:val="0"/>
          <w:numId w:val="3"/>
        </w:numPr>
        <w:rPr>
          <w:rFonts w:ascii="Arial" w:hAnsi="Arial" w:eastAsia="Arial" w:cs="Arial"/>
          <w:color w:val="000000" w:themeColor="text1"/>
          <w:sz w:val="24"/>
          <w:szCs w:val="24"/>
        </w:rPr>
      </w:pPr>
      <w:r w:rsidRPr="7529F2B1">
        <w:rPr>
          <w:rFonts w:ascii="Arial" w:hAnsi="Arial" w:eastAsia="Arial" w:cs="Arial"/>
          <w:color w:val="000000" w:themeColor="text1"/>
          <w:sz w:val="24"/>
          <w:szCs w:val="24"/>
        </w:rPr>
        <w:t xml:space="preserve">Design thinking and engineering offer technical and creative ways to meet society’s needs and wants. </w:t>
      </w:r>
    </w:p>
    <w:p w:rsidR="7529F2B1" w:rsidP="7529F2B1" w:rsidRDefault="7529F2B1" w14:paraId="54D75AB5" w14:textId="1544349E">
      <w:pPr>
        <w:pStyle w:val="ListParagraph"/>
        <w:numPr>
          <w:ilvl w:val="0"/>
          <w:numId w:val="3"/>
        </w:numPr>
        <w:rPr>
          <w:rFonts w:ascii="Arial" w:hAnsi="Arial" w:eastAsia="Arial" w:cs="Arial"/>
          <w:color w:val="000000" w:themeColor="text1"/>
          <w:sz w:val="24"/>
          <w:szCs w:val="24"/>
        </w:rPr>
      </w:pPr>
      <w:r w:rsidRPr="7529F2B1">
        <w:rPr>
          <w:rFonts w:ascii="Arial" w:hAnsi="Arial" w:eastAsia="Arial" w:cs="Arial"/>
          <w:color w:val="000000" w:themeColor="text1"/>
          <w:sz w:val="24"/>
          <w:szCs w:val="24"/>
        </w:rPr>
        <w:t xml:space="preserve">The world around us is full of living things which depend on each other for survival. </w:t>
      </w:r>
    </w:p>
    <w:p w:rsidR="7529F2B1" w:rsidP="7529F2B1" w:rsidRDefault="7529F2B1" w14:paraId="27A83950" w14:textId="7478A5E1">
      <w:pPr>
        <w:pStyle w:val="ListParagraph"/>
        <w:numPr>
          <w:ilvl w:val="0"/>
          <w:numId w:val="3"/>
        </w:numPr>
        <w:rPr>
          <w:rFonts w:ascii="Arial" w:hAnsi="Arial" w:eastAsia="Arial" w:cs="Arial"/>
          <w:color w:val="000000" w:themeColor="text1"/>
          <w:sz w:val="24"/>
          <w:szCs w:val="24"/>
        </w:rPr>
      </w:pPr>
      <w:r w:rsidRPr="29670D38">
        <w:rPr>
          <w:rFonts w:ascii="Arial" w:hAnsi="Arial" w:eastAsia="Arial" w:cs="Arial"/>
          <w:color w:val="000000" w:themeColor="text1"/>
          <w:sz w:val="24"/>
          <w:szCs w:val="24"/>
        </w:rPr>
        <w:t xml:space="preserve">Matter and the way it </w:t>
      </w:r>
      <w:proofErr w:type="gramStart"/>
      <w:r w:rsidRPr="29670D38">
        <w:rPr>
          <w:rFonts w:ascii="Arial" w:hAnsi="Arial" w:eastAsia="Arial" w:cs="Arial"/>
          <w:color w:val="000000" w:themeColor="text1"/>
          <w:sz w:val="24"/>
          <w:szCs w:val="24"/>
        </w:rPr>
        <w:t>behaves</w:t>
      </w:r>
      <w:proofErr w:type="gramEnd"/>
      <w:r w:rsidRPr="29670D38">
        <w:rPr>
          <w:rFonts w:ascii="Arial" w:hAnsi="Arial" w:eastAsia="Arial" w:cs="Arial"/>
          <w:color w:val="000000" w:themeColor="text1"/>
          <w:sz w:val="24"/>
          <w:szCs w:val="24"/>
        </w:rPr>
        <w:t xml:space="preserve"> defines our universe and shapes our lives.</w:t>
      </w:r>
    </w:p>
    <w:p w:rsidR="7529F2B1" w:rsidP="7529F2B1" w:rsidRDefault="7529F2B1" w14:paraId="46DF2D29" w14:textId="39D48D50">
      <w:pPr>
        <w:pStyle w:val="ListParagraph"/>
        <w:numPr>
          <w:ilvl w:val="0"/>
          <w:numId w:val="3"/>
        </w:numPr>
        <w:rPr>
          <w:rFonts w:ascii="Arial" w:hAnsi="Arial" w:eastAsia="Arial" w:cs="Arial"/>
          <w:color w:val="000000" w:themeColor="text1"/>
          <w:sz w:val="24"/>
          <w:szCs w:val="24"/>
        </w:rPr>
      </w:pPr>
      <w:r w:rsidRPr="7529F2B1">
        <w:rPr>
          <w:rFonts w:ascii="Arial" w:hAnsi="Arial" w:eastAsia="Arial" w:cs="Arial"/>
          <w:color w:val="000000" w:themeColor="text1"/>
          <w:sz w:val="24"/>
          <w:szCs w:val="24"/>
        </w:rPr>
        <w:t xml:space="preserve">Forces and energy provide a foundation for understanding our universe. </w:t>
      </w:r>
    </w:p>
    <w:p w:rsidR="7529F2B1" w:rsidP="7529F2B1" w:rsidRDefault="7529F2B1" w14:paraId="2A640857" w14:textId="4322E632">
      <w:pPr>
        <w:pStyle w:val="ListParagraph"/>
        <w:numPr>
          <w:ilvl w:val="0"/>
          <w:numId w:val="3"/>
        </w:numPr>
        <w:rPr>
          <w:rFonts w:ascii="Arial" w:hAnsi="Arial" w:eastAsia="Arial" w:cs="Arial"/>
          <w:color w:val="000000" w:themeColor="text1"/>
          <w:sz w:val="24"/>
          <w:szCs w:val="24"/>
        </w:rPr>
      </w:pPr>
      <w:r w:rsidRPr="7529F2B1">
        <w:rPr>
          <w:rFonts w:ascii="Arial" w:hAnsi="Arial" w:eastAsia="Arial" w:cs="Arial"/>
          <w:color w:val="000000" w:themeColor="text1"/>
          <w:sz w:val="24"/>
          <w:szCs w:val="24"/>
        </w:rPr>
        <w:t>Computation is the foundation for our digital world.</w:t>
      </w:r>
    </w:p>
    <w:p w:rsidR="7529F2B1" w:rsidP="7529F2B1" w:rsidRDefault="7529F2B1" w14:paraId="23B9AE14" w14:textId="25EAA877">
      <w:pPr>
        <w:rPr>
          <w:rFonts w:ascii="Arial" w:hAnsi="Arial" w:eastAsia="Arial" w:cs="Arial"/>
          <w:i/>
          <w:iCs/>
          <w:color w:val="1F1F1F"/>
          <w:sz w:val="24"/>
          <w:szCs w:val="24"/>
        </w:rPr>
      </w:pPr>
    </w:p>
    <w:p w:rsidR="7529F2B1" w:rsidP="29670D38" w:rsidRDefault="7529F2B1" w14:paraId="3CA2F51D" w14:textId="692C0EEE">
      <w:pPr>
        <w:rPr>
          <w:rFonts w:ascii="Arial" w:hAnsi="Arial" w:eastAsia="Arial" w:cs="Arial"/>
          <w:color w:val="333333"/>
          <w:sz w:val="24"/>
          <w:szCs w:val="24"/>
        </w:rPr>
      </w:pPr>
      <w:r w:rsidRPr="5FB24409" w:rsidR="7529F2B1">
        <w:rPr>
          <w:rFonts w:ascii="Arial" w:hAnsi="Arial" w:eastAsia="Arial" w:cs="Arial"/>
          <w:sz w:val="24"/>
          <w:szCs w:val="24"/>
        </w:rPr>
        <w:t>Each ‘what</w:t>
      </w:r>
      <w:r w:rsidRPr="5FB24409" w:rsidR="7529F2B1">
        <w:rPr>
          <w:rFonts w:ascii="Arial" w:hAnsi="Arial" w:eastAsia="Arial" w:cs="Arial"/>
          <w:sz w:val="24"/>
          <w:szCs w:val="24"/>
        </w:rPr>
        <w:t xml:space="preserve"> </w:t>
      </w:r>
      <w:r w:rsidRPr="5FB24409" w:rsidR="7529F2B1">
        <w:rPr>
          <w:rFonts w:ascii="Arial" w:hAnsi="Arial" w:eastAsia="Arial" w:cs="Arial"/>
          <w:sz w:val="24"/>
          <w:szCs w:val="24"/>
        </w:rPr>
        <w:t>matters statement’</w:t>
      </w:r>
      <w:r w:rsidRPr="5FB24409" w:rsidR="7529F2B1">
        <w:rPr>
          <w:rFonts w:ascii="Arial" w:hAnsi="Arial" w:eastAsia="Arial" w:cs="Arial"/>
          <w:sz w:val="24"/>
          <w:szCs w:val="24"/>
        </w:rPr>
        <w:t xml:space="preserve"> is further broken down and details elements particular skill strands that should be covered to achieve highly through each Progression Step </w:t>
      </w:r>
      <w:r w:rsidRPr="5FB24409" w:rsidR="7529F2B1">
        <w:rPr>
          <w:rFonts w:ascii="Arial" w:hAnsi="Arial" w:eastAsia="Arial" w:cs="Arial"/>
          <w:b w:val="1"/>
          <w:bCs w:val="1"/>
          <w:sz w:val="24"/>
          <w:szCs w:val="24"/>
        </w:rPr>
        <w:t>(PS).</w:t>
      </w:r>
      <w:r w:rsidRPr="5FB24409" w:rsidR="042A2A56">
        <w:rPr>
          <w:rFonts w:ascii="Arial" w:hAnsi="Arial" w:eastAsia="Arial" w:cs="Arial"/>
          <w:b w:val="1"/>
          <w:bCs w:val="1"/>
          <w:sz w:val="24"/>
          <w:szCs w:val="24"/>
        </w:rPr>
        <w:t xml:space="preserve">  </w:t>
      </w:r>
      <w:r w:rsidRPr="5FB24409" w:rsidR="042A2A56">
        <w:rPr>
          <w:rFonts w:ascii="Arial" w:hAnsi="Arial" w:eastAsia="Arial" w:cs="Arial"/>
          <w:b w:val="0"/>
          <w:bCs w:val="0"/>
          <w:sz w:val="24"/>
          <w:szCs w:val="24"/>
        </w:rPr>
        <w:t xml:space="preserve">We use our cluster progression map </w:t>
      </w:r>
      <w:r w:rsidRPr="5FB24409" w:rsidR="751E5FC4">
        <w:rPr>
          <w:rFonts w:ascii="Arial" w:hAnsi="Arial" w:eastAsia="Arial" w:cs="Arial"/>
          <w:b w:val="0"/>
          <w:bCs w:val="0"/>
          <w:sz w:val="24"/>
          <w:szCs w:val="24"/>
        </w:rPr>
        <w:t>to ensure a consistent approach to Science and Technology.</w:t>
      </w:r>
      <w:r w:rsidRPr="5FB24409" w:rsidR="7529F2B1">
        <w:rPr>
          <w:rFonts w:ascii="Arial" w:hAnsi="Arial" w:eastAsia="Arial" w:cs="Arial"/>
          <w:b w:val="0"/>
          <w:bCs w:val="0"/>
          <w:sz w:val="24"/>
          <w:szCs w:val="24"/>
        </w:rPr>
        <w:t xml:space="preserve"> </w:t>
      </w:r>
      <w:r w:rsidRPr="5FB24409" w:rsidR="7529F2B1">
        <w:rPr>
          <w:rFonts w:ascii="Arial" w:hAnsi="Arial" w:eastAsia="Arial" w:cs="Arial"/>
          <w:b w:val="0"/>
          <w:bCs w:val="0"/>
          <w:sz w:val="24"/>
          <w:szCs w:val="24"/>
        </w:rPr>
        <w:t>T</w:t>
      </w:r>
      <w:r w:rsidRPr="5FB24409" w:rsidR="7529F2B1">
        <w:rPr>
          <w:rFonts w:ascii="Arial" w:hAnsi="Arial" w:eastAsia="Arial" w:cs="Arial"/>
          <w:b w:val="0"/>
          <w:bCs w:val="0"/>
          <w:sz w:val="24"/>
          <w:szCs w:val="24"/>
        </w:rPr>
        <w:t>he what</w:t>
      </w:r>
      <w:r w:rsidRPr="5FB24409" w:rsidR="7529F2B1">
        <w:rPr>
          <w:rFonts w:ascii="Arial" w:hAnsi="Arial" w:eastAsia="Arial" w:cs="Arial"/>
          <w:sz w:val="24"/>
          <w:szCs w:val="24"/>
        </w:rPr>
        <w:t xml:space="preserve"> </w:t>
      </w:r>
      <w:r w:rsidRPr="5FB24409" w:rsidR="7529F2B1">
        <w:rPr>
          <w:rFonts w:ascii="Arial" w:hAnsi="Arial" w:eastAsia="Arial" w:cs="Arial"/>
          <w:sz w:val="24"/>
          <w:szCs w:val="24"/>
        </w:rPr>
        <w:t xml:space="preserve">matters statements will guide and support assessment as we develop our school curriculum.  </w:t>
      </w:r>
      <w:r w:rsidRPr="5FB24409" w:rsidR="29670D38">
        <w:rPr>
          <w:rFonts w:ascii="Arial" w:hAnsi="Arial" w:eastAsia="Arial" w:cs="Arial"/>
          <w:sz w:val="24"/>
          <w:szCs w:val="24"/>
        </w:rPr>
        <w:t xml:space="preserve">Learner progression in Science &amp; Technology will be developed through the Progression Steps by experiencing and building knowledge in a range of related ideas, </w:t>
      </w:r>
      <w:r w:rsidRPr="5FB24409" w:rsidR="29670D38">
        <w:rPr>
          <w:rFonts w:ascii="Arial" w:hAnsi="Arial" w:eastAsia="Arial" w:cs="Arial"/>
          <w:sz w:val="24"/>
          <w:szCs w:val="24"/>
        </w:rPr>
        <w:t>c</w:t>
      </w:r>
      <w:r w:rsidRPr="5FB24409" w:rsidR="29670D38">
        <w:rPr>
          <w:rFonts w:ascii="Arial" w:hAnsi="Arial" w:eastAsia="Arial" w:cs="Arial"/>
          <w:sz w:val="24"/>
          <w:szCs w:val="24"/>
        </w:rPr>
        <w:t>oncepts</w:t>
      </w:r>
      <w:r w:rsidRPr="5FB24409" w:rsidR="29670D38">
        <w:rPr>
          <w:rFonts w:ascii="Arial" w:hAnsi="Arial" w:eastAsia="Arial" w:cs="Arial"/>
          <w:sz w:val="24"/>
          <w:szCs w:val="24"/>
        </w:rPr>
        <w:t xml:space="preserve"> </w:t>
      </w:r>
      <w:r w:rsidRPr="5FB24409" w:rsidR="29670D38">
        <w:rPr>
          <w:rFonts w:ascii="Arial" w:hAnsi="Arial" w:eastAsia="Arial" w:cs="Arial"/>
          <w:sz w:val="24"/>
          <w:szCs w:val="24"/>
        </w:rPr>
        <w:t xml:space="preserve">and principles.  They will embed practical and wider skills to define a problem, explore ideas, produce </w:t>
      </w:r>
      <w:r w:rsidRPr="5FB24409" w:rsidR="29670D38">
        <w:rPr>
          <w:rFonts w:ascii="Arial" w:hAnsi="Arial" w:eastAsia="Arial" w:cs="Arial"/>
          <w:sz w:val="24"/>
          <w:szCs w:val="24"/>
        </w:rPr>
        <w:t>s</w:t>
      </w:r>
      <w:r w:rsidRPr="5FB24409" w:rsidR="29670D38">
        <w:rPr>
          <w:rFonts w:ascii="Arial" w:hAnsi="Arial" w:eastAsia="Arial" w:cs="Arial"/>
          <w:sz w:val="24"/>
          <w:szCs w:val="24"/>
        </w:rPr>
        <w:t>olutions</w:t>
      </w:r>
      <w:r w:rsidRPr="5FB24409" w:rsidR="29670D38">
        <w:rPr>
          <w:rFonts w:ascii="Arial" w:hAnsi="Arial" w:eastAsia="Arial" w:cs="Arial"/>
          <w:sz w:val="24"/>
          <w:szCs w:val="24"/>
        </w:rPr>
        <w:t xml:space="preserve"> </w:t>
      </w:r>
      <w:r w:rsidRPr="5FB24409" w:rsidR="29670D38">
        <w:rPr>
          <w:rFonts w:ascii="Arial" w:hAnsi="Arial" w:eastAsia="Arial" w:cs="Arial"/>
          <w:sz w:val="24"/>
          <w:szCs w:val="24"/>
        </w:rPr>
        <w:t>and justify choices.</w:t>
      </w:r>
    </w:p>
    <w:p w:rsidR="7529F2B1" w:rsidP="7529F2B1" w:rsidRDefault="7529F2B1" w14:paraId="7EB2A102" w14:textId="18DFF381">
      <w:pPr>
        <w:rPr>
          <w:rFonts w:ascii="Arial" w:hAnsi="Arial" w:eastAsia="Arial" w:cs="Arial"/>
          <w:sz w:val="24"/>
          <w:szCs w:val="24"/>
        </w:rPr>
      </w:pPr>
    </w:p>
    <w:p w:rsidR="7529F2B1" w:rsidP="7529F2B1" w:rsidRDefault="7529F2B1" w14:paraId="086FC959" w14:textId="63129E18">
      <w:pPr>
        <w:rPr>
          <w:rFonts w:ascii="Arial" w:hAnsi="Arial" w:eastAsia="Arial" w:cs="Arial"/>
          <w:sz w:val="24"/>
          <w:szCs w:val="24"/>
        </w:rPr>
      </w:pPr>
    </w:p>
    <w:p w:rsidR="7529F2B1" w:rsidP="7529F2B1" w:rsidRDefault="7529F2B1" w14:paraId="4804ECD9" w14:textId="405F24D4">
      <w:pPr>
        <w:rPr>
          <w:rFonts w:ascii="Arial" w:hAnsi="Arial" w:eastAsia="Arial" w:cs="Arial"/>
          <w:sz w:val="24"/>
          <w:szCs w:val="24"/>
        </w:rPr>
      </w:pPr>
    </w:p>
    <w:p w:rsidR="7529F2B1" w:rsidP="7529F2B1" w:rsidRDefault="7529F2B1" w14:paraId="4F8187B8" w14:textId="397CD1D9">
      <w:pPr>
        <w:rPr>
          <w:rFonts w:ascii="Arial" w:hAnsi="Arial" w:eastAsia="Arial" w:cs="Arial"/>
          <w:sz w:val="24"/>
          <w:szCs w:val="24"/>
        </w:rPr>
      </w:pPr>
    </w:p>
    <w:p w:rsidR="7529F2B1" w:rsidP="7529F2B1" w:rsidRDefault="7529F2B1" w14:paraId="4E53E890" w14:textId="29ECBF28">
      <w:pPr>
        <w:rPr>
          <w:rFonts w:ascii="Arial" w:hAnsi="Arial" w:eastAsia="Arial" w:cs="Arial"/>
          <w:sz w:val="24"/>
          <w:szCs w:val="24"/>
        </w:rPr>
      </w:pPr>
    </w:p>
    <w:p w:rsidR="7529F2B1" w:rsidP="7529F2B1" w:rsidRDefault="7529F2B1" w14:paraId="44F16B63" w14:textId="6639B997">
      <w:pPr>
        <w:rPr>
          <w:rFonts w:ascii="Arial" w:hAnsi="Arial" w:eastAsia="Arial" w:cs="Arial"/>
          <w:sz w:val="24"/>
          <w:szCs w:val="24"/>
        </w:rPr>
      </w:pPr>
    </w:p>
    <w:p w:rsidR="7529F2B1" w:rsidP="7529F2B1" w:rsidRDefault="7529F2B1" w14:paraId="6CF6B94B" w14:textId="4250F740">
      <w:pPr>
        <w:rPr>
          <w:rFonts w:ascii="Arial" w:hAnsi="Arial" w:eastAsia="Arial" w:cs="Arial"/>
          <w:sz w:val="24"/>
          <w:szCs w:val="24"/>
        </w:rPr>
      </w:pPr>
    </w:p>
    <w:p w:rsidR="7529F2B1" w:rsidP="7529F2B1" w:rsidRDefault="7529F2B1" w14:paraId="00E603F9" w14:textId="71AED47D">
      <w:pPr>
        <w:rPr>
          <w:rFonts w:ascii="Arial" w:hAnsi="Arial" w:eastAsia="Arial" w:cs="Arial"/>
          <w:sz w:val="24"/>
          <w:szCs w:val="24"/>
        </w:rPr>
      </w:pPr>
    </w:p>
    <w:p w:rsidR="7529F2B1" w:rsidP="7529F2B1" w:rsidRDefault="7529F2B1" w14:paraId="6DC8B673" w14:textId="1FFD0248">
      <w:pPr>
        <w:rPr>
          <w:rFonts w:ascii="Arial" w:hAnsi="Arial" w:eastAsia="Arial" w:cs="Arial"/>
          <w:sz w:val="24"/>
          <w:szCs w:val="24"/>
        </w:rPr>
      </w:pPr>
    </w:p>
    <w:p w:rsidR="7529F2B1" w:rsidP="7529F2B1" w:rsidRDefault="7529F2B1" w14:paraId="1BD42AA0" w14:textId="6125867C">
      <w:pPr>
        <w:rPr>
          <w:rFonts w:ascii="Arial" w:hAnsi="Arial" w:eastAsia="Arial" w:cs="Arial"/>
          <w:sz w:val="24"/>
          <w:szCs w:val="24"/>
        </w:rPr>
      </w:pPr>
    </w:p>
    <w:p w:rsidR="7529F2B1" w:rsidP="7529F2B1" w:rsidRDefault="7529F2B1" w14:paraId="73BCD2A9" w14:textId="4A9370A0">
      <w:pPr>
        <w:rPr>
          <w:rFonts w:ascii="Arial" w:hAnsi="Arial" w:eastAsia="Arial" w:cs="Arial"/>
          <w:sz w:val="24"/>
          <w:szCs w:val="24"/>
        </w:rPr>
      </w:pPr>
    </w:p>
    <w:p w:rsidR="7529F2B1" w:rsidP="7529F2B1" w:rsidRDefault="7529F2B1" w14:paraId="3C0A1E70" w14:textId="49F9CA45">
      <w:pPr>
        <w:rPr>
          <w:rFonts w:ascii="Arial" w:hAnsi="Arial" w:eastAsia="Arial" w:cs="Arial"/>
          <w:b/>
          <w:bCs/>
          <w:sz w:val="24"/>
          <w:szCs w:val="24"/>
          <w:u w:val="single"/>
        </w:rPr>
      </w:pPr>
      <w:r w:rsidRPr="29670D38">
        <w:rPr>
          <w:rFonts w:ascii="Arial" w:hAnsi="Arial" w:eastAsia="Arial" w:cs="Arial"/>
          <w:b/>
          <w:bCs/>
          <w:sz w:val="24"/>
          <w:szCs w:val="24"/>
          <w:u w:val="single"/>
        </w:rPr>
        <w:t>Cross curricular links</w:t>
      </w:r>
    </w:p>
    <w:p w:rsidR="29670D38" w:rsidP="29670D38" w:rsidRDefault="29670D38" w14:paraId="1791BAE6" w14:textId="4269993A">
      <w:pPr>
        <w:rPr>
          <w:rFonts w:ascii="Arial" w:hAnsi="Arial" w:eastAsia="Arial" w:cs="Arial"/>
          <w:color w:val="1F1F1F"/>
          <w:sz w:val="24"/>
          <w:szCs w:val="24"/>
        </w:rPr>
      </w:pPr>
      <w:r w:rsidRPr="5FB24409" w:rsidR="29670D38">
        <w:rPr>
          <w:rFonts w:ascii="Arial" w:hAnsi="Arial" w:eastAsia="Arial" w:cs="Arial"/>
          <w:color w:val="1F1F1F"/>
          <w:sz w:val="24"/>
          <w:szCs w:val="24"/>
        </w:rPr>
        <w:t xml:space="preserve">Teachers at </w:t>
      </w:r>
      <w:r w:rsidRPr="5FB24409" w:rsidR="29670D38">
        <w:rPr>
          <w:rFonts w:ascii="Arial" w:hAnsi="Arial" w:eastAsia="Arial" w:cs="Arial"/>
          <w:color w:val="1F1F1F"/>
          <w:sz w:val="24"/>
          <w:szCs w:val="24"/>
        </w:rPr>
        <w:t>Meadowlane</w:t>
      </w:r>
      <w:r w:rsidRPr="5FB24409" w:rsidR="29670D38">
        <w:rPr>
          <w:rFonts w:ascii="Arial" w:hAnsi="Arial" w:eastAsia="Arial" w:cs="Arial"/>
          <w:color w:val="1F1F1F"/>
          <w:sz w:val="24"/>
          <w:szCs w:val="24"/>
        </w:rPr>
        <w:t xml:space="preserve">, </w:t>
      </w:r>
      <w:r w:rsidRPr="5FB24409" w:rsidR="29670D38">
        <w:rPr>
          <w:rFonts w:ascii="Arial" w:hAnsi="Arial" w:eastAsia="Arial" w:cs="Arial"/>
          <w:color w:val="1F1F1F"/>
          <w:sz w:val="24"/>
          <w:szCs w:val="24"/>
        </w:rPr>
        <w:t>realise</w:t>
      </w:r>
      <w:r w:rsidRPr="5FB24409" w:rsidR="29670D38">
        <w:rPr>
          <w:rFonts w:ascii="Arial" w:hAnsi="Arial" w:eastAsia="Arial" w:cs="Arial"/>
          <w:color w:val="1F1F1F"/>
          <w:sz w:val="24"/>
          <w:szCs w:val="24"/>
        </w:rPr>
        <w:t xml:space="preserve"> the importance of looking at these subjects with a holistic yet age-appropriate view</w:t>
      </w:r>
      <w:r w:rsidRPr="5FB24409" w:rsidR="29670D38">
        <w:rPr>
          <w:rFonts w:ascii="Arial" w:hAnsi="Arial" w:eastAsia="Arial" w:cs="Arial"/>
          <w:color w:val="1F1F1F"/>
          <w:sz w:val="24"/>
          <w:szCs w:val="24"/>
        </w:rPr>
        <w:t xml:space="preserve">.  </w:t>
      </w:r>
      <w:r w:rsidRPr="5FB24409" w:rsidR="29670D38">
        <w:rPr>
          <w:rFonts w:ascii="Arial" w:hAnsi="Arial" w:eastAsia="Arial" w:cs="Arial"/>
          <w:color w:val="1F1F1F"/>
          <w:sz w:val="24"/>
          <w:szCs w:val="24"/>
        </w:rPr>
        <w:t xml:space="preserve">It is </w:t>
      </w:r>
      <w:r w:rsidRPr="5FB24409" w:rsidR="29670D38">
        <w:rPr>
          <w:rFonts w:ascii="Arial" w:hAnsi="Arial" w:eastAsia="Arial" w:cs="Arial"/>
          <w:color w:val="1F1F1F"/>
          <w:sz w:val="24"/>
          <w:szCs w:val="24"/>
        </w:rPr>
        <w:t>recognised</w:t>
      </w:r>
      <w:r w:rsidRPr="5FB24409" w:rsidR="29670D38">
        <w:rPr>
          <w:rFonts w:ascii="Arial" w:hAnsi="Arial" w:eastAsia="Arial" w:cs="Arial"/>
          <w:color w:val="1F1F1F"/>
          <w:sz w:val="24"/>
          <w:szCs w:val="24"/>
        </w:rPr>
        <w:t xml:space="preserve"> that there are many common themes, concepts and transferable skills amongst these subjects and </w:t>
      </w:r>
      <w:r w:rsidRPr="5FB24409" w:rsidR="29670D38">
        <w:rPr>
          <w:rFonts w:ascii="Arial" w:hAnsi="Arial" w:eastAsia="Arial" w:cs="Arial"/>
          <w:color w:val="1F1F1F"/>
          <w:sz w:val="24"/>
          <w:szCs w:val="24"/>
        </w:rPr>
        <w:t>teacher</w:t>
      </w:r>
      <w:r w:rsidRPr="5FB24409" w:rsidR="29670D38">
        <w:rPr>
          <w:rFonts w:ascii="Arial" w:hAnsi="Arial" w:eastAsia="Arial" w:cs="Arial"/>
          <w:color w:val="1F1F1F"/>
          <w:sz w:val="24"/>
          <w:szCs w:val="24"/>
        </w:rPr>
        <w:t xml:space="preserve"> adopt a cross-curricular approach when planning. </w:t>
      </w:r>
      <w:r w:rsidRPr="5FB24409" w:rsidR="58BEFA43">
        <w:rPr>
          <w:rFonts w:ascii="Arial" w:hAnsi="Arial" w:eastAsia="Arial" w:cs="Arial"/>
          <w:color w:val="1F1F1F"/>
          <w:sz w:val="24"/>
          <w:szCs w:val="24"/>
        </w:rPr>
        <w:t>Planning is developed using a whole school topic and focused on a particular What Matters Statement.  This</w:t>
      </w:r>
      <w:r w:rsidRPr="5FB24409" w:rsidR="2649C92C">
        <w:rPr>
          <w:rFonts w:ascii="Arial" w:hAnsi="Arial" w:eastAsia="Arial" w:cs="Arial"/>
          <w:color w:val="1F1F1F"/>
          <w:sz w:val="24"/>
          <w:szCs w:val="24"/>
        </w:rPr>
        <w:t xml:space="preserve"> is then used to </w:t>
      </w:r>
      <w:r w:rsidRPr="5FB24409" w:rsidR="58BEFA43">
        <w:rPr>
          <w:rFonts w:ascii="Arial" w:hAnsi="Arial" w:eastAsia="Arial" w:cs="Arial"/>
          <w:color w:val="1F1F1F"/>
          <w:sz w:val="24"/>
          <w:szCs w:val="24"/>
        </w:rPr>
        <w:t xml:space="preserve">bring together </w:t>
      </w:r>
      <w:r w:rsidRPr="5FB24409" w:rsidR="461C9030">
        <w:rPr>
          <w:rFonts w:ascii="Arial" w:hAnsi="Arial" w:eastAsia="Arial" w:cs="Arial"/>
          <w:color w:val="1F1F1F"/>
          <w:sz w:val="24"/>
          <w:szCs w:val="24"/>
        </w:rPr>
        <w:t xml:space="preserve">other elements of the remaining </w:t>
      </w:r>
      <w:r w:rsidRPr="5FB24409" w:rsidR="461C9030">
        <w:rPr>
          <w:rFonts w:ascii="Arial" w:hAnsi="Arial" w:eastAsia="Arial" w:cs="Arial"/>
          <w:b w:val="1"/>
          <w:bCs w:val="1"/>
          <w:color w:val="1F1F1F"/>
          <w:sz w:val="24"/>
          <w:szCs w:val="24"/>
        </w:rPr>
        <w:t>AoLEs</w:t>
      </w:r>
      <w:r w:rsidRPr="5FB24409" w:rsidR="461C9030">
        <w:rPr>
          <w:rFonts w:ascii="Arial" w:hAnsi="Arial" w:eastAsia="Arial" w:cs="Arial"/>
          <w:color w:val="1F1F1F"/>
          <w:sz w:val="24"/>
          <w:szCs w:val="24"/>
        </w:rPr>
        <w:t>.</w:t>
      </w:r>
    </w:p>
    <w:p w:rsidR="29670D38" w:rsidP="29670D38" w:rsidRDefault="29670D38" w14:paraId="12013ED4" w14:textId="793C7EE4">
      <w:pPr>
        <w:rPr>
          <w:rFonts w:ascii="Arial" w:hAnsi="Arial" w:eastAsia="Arial" w:cs="Arial"/>
          <w:color w:val="000000" w:themeColor="text1"/>
          <w:sz w:val="24"/>
          <w:szCs w:val="24"/>
        </w:rPr>
      </w:pPr>
      <w:r w:rsidRPr="5FB24409" w:rsidR="29670D38">
        <w:rPr>
          <w:rFonts w:ascii="Arial" w:hAnsi="Arial" w:eastAsia="Arial" w:cs="Arial"/>
          <w:color w:val="1F1F1F"/>
          <w:sz w:val="24"/>
          <w:szCs w:val="24"/>
        </w:rPr>
        <w:t xml:space="preserve">At </w:t>
      </w:r>
      <w:r w:rsidRPr="5FB24409" w:rsidR="29670D38">
        <w:rPr>
          <w:rFonts w:ascii="Arial" w:hAnsi="Arial" w:eastAsia="Arial" w:cs="Arial"/>
          <w:color w:val="1F1F1F"/>
          <w:sz w:val="24"/>
          <w:szCs w:val="24"/>
        </w:rPr>
        <w:t>Meadowlane</w:t>
      </w:r>
      <w:r w:rsidRPr="5FB24409" w:rsidR="29670D38">
        <w:rPr>
          <w:rFonts w:ascii="Arial" w:hAnsi="Arial" w:eastAsia="Arial" w:cs="Arial"/>
          <w:color w:val="1F1F1F"/>
          <w:sz w:val="24"/>
          <w:szCs w:val="24"/>
        </w:rPr>
        <w:t xml:space="preserve">, Science and Technology skills will be </w:t>
      </w:r>
      <w:r w:rsidRPr="5FB24409" w:rsidR="29670D38">
        <w:rPr>
          <w:rFonts w:ascii="Arial" w:hAnsi="Arial" w:eastAsia="Arial" w:cs="Arial"/>
          <w:color w:val="000000" w:themeColor="text1" w:themeTint="FF" w:themeShade="FF"/>
          <w:sz w:val="24"/>
          <w:szCs w:val="24"/>
        </w:rPr>
        <w:t xml:space="preserve">taught the skill first through </w:t>
      </w:r>
      <w:r w:rsidRPr="5FB24409" w:rsidR="4751879A">
        <w:rPr>
          <w:rFonts w:ascii="Arial" w:hAnsi="Arial" w:eastAsia="Arial" w:cs="Arial"/>
          <w:color w:val="000000" w:themeColor="text1" w:themeTint="FF" w:themeShade="FF"/>
          <w:sz w:val="24"/>
          <w:szCs w:val="24"/>
        </w:rPr>
        <w:t>group</w:t>
      </w:r>
      <w:r w:rsidRPr="5FB24409" w:rsidR="29670D38">
        <w:rPr>
          <w:rFonts w:ascii="Arial" w:hAnsi="Arial" w:eastAsia="Arial" w:cs="Arial"/>
          <w:color w:val="000000" w:themeColor="text1" w:themeTint="FF" w:themeShade="FF"/>
          <w:sz w:val="24"/>
          <w:szCs w:val="24"/>
        </w:rPr>
        <w:t xml:space="preserve"> </w:t>
      </w:r>
      <w:r w:rsidRPr="5FB24409" w:rsidR="29670D38">
        <w:rPr>
          <w:rFonts w:ascii="Arial" w:hAnsi="Arial" w:eastAsia="Arial" w:cs="Arial"/>
          <w:color w:val="000000" w:themeColor="text1" w:themeTint="FF" w:themeShade="FF"/>
          <w:sz w:val="24"/>
          <w:szCs w:val="24"/>
        </w:rPr>
        <w:t>or whole class teaching – and then apply the skill independently through m</w:t>
      </w:r>
      <w:r w:rsidRPr="5FB24409" w:rsidR="21B64889">
        <w:rPr>
          <w:rFonts w:ascii="Arial" w:hAnsi="Arial" w:eastAsia="Arial" w:cs="Arial"/>
          <w:color w:val="000000" w:themeColor="text1" w:themeTint="FF" w:themeShade="FF"/>
          <w:sz w:val="24"/>
          <w:szCs w:val="24"/>
        </w:rPr>
        <w:t>issions or continuous provisions</w:t>
      </w:r>
      <w:r w:rsidRPr="5FB24409" w:rsidR="29670D38">
        <w:rPr>
          <w:rFonts w:ascii="Arial" w:hAnsi="Arial" w:eastAsia="Arial" w:cs="Arial"/>
          <w:color w:val="000000" w:themeColor="text1" w:themeTint="FF" w:themeShade="FF"/>
          <w:sz w:val="24"/>
          <w:szCs w:val="24"/>
        </w:rPr>
        <w:t>. A Clear Success Criteria will be shared with the children to ensure they have the steps needed to enable them to complete their investigative work.</w:t>
      </w:r>
    </w:p>
    <w:p w:rsidR="29670D38" w:rsidP="29670D38" w:rsidRDefault="29670D38" w14:paraId="285DB942" w14:textId="59B3CCC2">
      <w:pPr>
        <w:rPr>
          <w:rFonts w:ascii="Arial" w:hAnsi="Arial" w:eastAsia="Arial" w:cs="Arial"/>
          <w:color w:val="000000" w:themeColor="text1"/>
          <w:sz w:val="24"/>
          <w:szCs w:val="24"/>
        </w:rPr>
      </w:pPr>
    </w:p>
    <w:p w:rsidR="29670D38" w:rsidP="29670D38" w:rsidRDefault="29670D38" w14:paraId="2C3F9D9F" w14:textId="2637E037">
      <w:pPr>
        <w:rPr>
          <w:rFonts w:ascii="Arial" w:hAnsi="Arial" w:eastAsia="Arial" w:cs="Arial"/>
          <w:sz w:val="24"/>
          <w:szCs w:val="24"/>
        </w:rPr>
      </w:pPr>
      <w:r w:rsidRPr="29670D38">
        <w:rPr>
          <w:rFonts w:ascii="Arial" w:hAnsi="Arial" w:eastAsia="Arial" w:cs="Arial"/>
          <w:sz w:val="24"/>
          <w:szCs w:val="24"/>
        </w:rPr>
        <w:t xml:space="preserve">Although the technology section of this </w:t>
      </w:r>
      <w:proofErr w:type="spellStart"/>
      <w:r w:rsidRPr="29670D38">
        <w:rPr>
          <w:rFonts w:ascii="Arial" w:hAnsi="Arial" w:eastAsia="Arial" w:cs="Arial"/>
          <w:b/>
          <w:bCs/>
          <w:sz w:val="24"/>
          <w:szCs w:val="24"/>
        </w:rPr>
        <w:t>AoLE</w:t>
      </w:r>
      <w:proofErr w:type="spellEnd"/>
      <w:r w:rsidRPr="29670D38">
        <w:rPr>
          <w:rFonts w:ascii="Arial" w:hAnsi="Arial" w:eastAsia="Arial" w:cs="Arial"/>
          <w:sz w:val="24"/>
          <w:szCs w:val="24"/>
        </w:rPr>
        <w:t xml:space="preserve"> is covered under what matters statements it is important to remember that the </w:t>
      </w:r>
      <w:r w:rsidRPr="29670D38">
        <w:rPr>
          <w:rFonts w:ascii="Arial" w:hAnsi="Arial" w:eastAsia="Arial" w:cs="Arial"/>
          <w:b/>
          <w:bCs/>
          <w:sz w:val="24"/>
          <w:szCs w:val="24"/>
        </w:rPr>
        <w:t>DCF</w:t>
      </w:r>
      <w:r w:rsidRPr="29670D38">
        <w:rPr>
          <w:rFonts w:ascii="Arial" w:hAnsi="Arial" w:eastAsia="Arial" w:cs="Arial"/>
          <w:sz w:val="24"/>
          <w:szCs w:val="24"/>
        </w:rPr>
        <w:t xml:space="preserve"> needs to link in with lessons and can support the development of computing skills.</w:t>
      </w:r>
    </w:p>
    <w:p w:rsidR="29670D38" w:rsidP="29670D38" w:rsidRDefault="29670D38" w14:paraId="089E0F1D" w14:textId="39D8DAA5">
      <w:pPr>
        <w:rPr>
          <w:rFonts w:ascii="Arial" w:hAnsi="Arial" w:eastAsia="Arial" w:cs="Arial"/>
          <w:sz w:val="24"/>
          <w:szCs w:val="24"/>
        </w:rPr>
      </w:pPr>
    </w:p>
    <w:p w:rsidR="29670D38" w:rsidP="29670D38" w:rsidRDefault="29670D38" w14:paraId="0EBB9CED" w14:textId="1E731B8F">
      <w:pPr>
        <w:rPr>
          <w:rFonts w:ascii="Arial" w:hAnsi="Arial" w:eastAsia="Arial" w:cs="Arial"/>
          <w:sz w:val="24"/>
          <w:szCs w:val="24"/>
        </w:rPr>
      </w:pPr>
    </w:p>
    <w:p w:rsidR="29670D38" w:rsidP="29670D38" w:rsidRDefault="29670D38" w14:paraId="643B8F73" w14:textId="35940E00">
      <w:pPr>
        <w:rPr>
          <w:rFonts w:ascii="Arial" w:hAnsi="Arial" w:eastAsia="Arial" w:cs="Arial"/>
          <w:sz w:val="24"/>
          <w:szCs w:val="24"/>
        </w:rPr>
      </w:pPr>
    </w:p>
    <w:p w:rsidR="29670D38" w:rsidP="29670D38" w:rsidRDefault="29670D38" w14:paraId="51280615" w14:textId="0ECD7EED">
      <w:pPr>
        <w:rPr>
          <w:rFonts w:ascii="Arial" w:hAnsi="Arial" w:eastAsia="Arial" w:cs="Arial"/>
          <w:sz w:val="24"/>
          <w:szCs w:val="24"/>
        </w:rPr>
      </w:pPr>
    </w:p>
    <w:p w:rsidR="29670D38" w:rsidP="29670D38" w:rsidRDefault="29670D38" w14:paraId="63A2C4CF" w14:textId="596DB4B5">
      <w:pPr>
        <w:rPr>
          <w:rFonts w:ascii="Arial" w:hAnsi="Arial" w:eastAsia="Arial" w:cs="Arial"/>
          <w:sz w:val="24"/>
          <w:szCs w:val="24"/>
        </w:rPr>
      </w:pPr>
    </w:p>
    <w:p w:rsidR="29670D38" w:rsidP="29670D38" w:rsidRDefault="29670D38" w14:paraId="2C010637" w14:textId="31B7B221">
      <w:pPr>
        <w:rPr>
          <w:rFonts w:ascii="Arial" w:hAnsi="Arial" w:eastAsia="Arial" w:cs="Arial"/>
          <w:sz w:val="24"/>
          <w:szCs w:val="24"/>
        </w:rPr>
      </w:pPr>
    </w:p>
    <w:p w:rsidR="29670D38" w:rsidP="29670D38" w:rsidRDefault="29670D38" w14:paraId="51AC115D" w14:textId="0284F22B">
      <w:pPr>
        <w:rPr>
          <w:rFonts w:ascii="Arial" w:hAnsi="Arial" w:eastAsia="Arial" w:cs="Arial"/>
          <w:sz w:val="24"/>
          <w:szCs w:val="24"/>
        </w:rPr>
      </w:pPr>
    </w:p>
    <w:p w:rsidR="29670D38" w:rsidP="29670D38" w:rsidRDefault="29670D38" w14:paraId="61F30B67" w14:textId="5F56B87C">
      <w:pPr>
        <w:rPr>
          <w:rFonts w:ascii="Arial" w:hAnsi="Arial" w:eastAsia="Arial" w:cs="Arial"/>
          <w:sz w:val="24"/>
          <w:szCs w:val="24"/>
        </w:rPr>
      </w:pPr>
    </w:p>
    <w:p w:rsidR="29670D38" w:rsidP="29670D38" w:rsidRDefault="29670D38" w14:paraId="2B11EA2B" w14:textId="6B2CACD2">
      <w:pPr>
        <w:rPr>
          <w:rFonts w:ascii="Arial" w:hAnsi="Arial" w:eastAsia="Arial" w:cs="Arial"/>
          <w:sz w:val="24"/>
          <w:szCs w:val="24"/>
        </w:rPr>
      </w:pPr>
    </w:p>
    <w:p w:rsidR="29670D38" w:rsidP="29670D38" w:rsidRDefault="29670D38" w14:paraId="6F099105" w14:textId="5813FAE9">
      <w:pPr>
        <w:rPr>
          <w:rFonts w:ascii="Arial" w:hAnsi="Arial" w:eastAsia="Arial" w:cs="Arial"/>
          <w:sz w:val="24"/>
          <w:szCs w:val="24"/>
        </w:rPr>
      </w:pPr>
    </w:p>
    <w:p w:rsidR="29670D38" w:rsidP="29670D38" w:rsidRDefault="29670D38" w14:paraId="456EA001" w14:textId="10F15C11">
      <w:pPr>
        <w:rPr>
          <w:rFonts w:ascii="Arial" w:hAnsi="Arial" w:eastAsia="Arial" w:cs="Arial"/>
          <w:sz w:val="24"/>
          <w:szCs w:val="24"/>
        </w:rPr>
      </w:pPr>
    </w:p>
    <w:p w:rsidR="29670D38" w:rsidP="29670D38" w:rsidRDefault="29670D38" w14:paraId="1F4D298D" w14:textId="1D963802">
      <w:pPr>
        <w:rPr>
          <w:rFonts w:ascii="Arial" w:hAnsi="Arial" w:eastAsia="Arial" w:cs="Arial"/>
          <w:sz w:val="24"/>
          <w:szCs w:val="24"/>
        </w:rPr>
      </w:pPr>
    </w:p>
    <w:p w:rsidR="5FB24409" w:rsidP="5FB24409" w:rsidRDefault="5FB24409" w14:paraId="52856242" w14:textId="64468AC8">
      <w:pPr>
        <w:pStyle w:val="Normal"/>
        <w:rPr>
          <w:rFonts w:ascii="Arial" w:hAnsi="Arial" w:eastAsia="Arial" w:cs="Arial"/>
          <w:b w:val="1"/>
          <w:bCs w:val="1"/>
          <w:sz w:val="24"/>
          <w:szCs w:val="24"/>
          <w:u w:val="single"/>
        </w:rPr>
      </w:pPr>
    </w:p>
    <w:p w:rsidR="29670D38" w:rsidP="5FB24409" w:rsidRDefault="29670D38" w14:paraId="43C40312" w14:textId="02F66002">
      <w:pPr>
        <w:pStyle w:val="Normal"/>
        <w:rPr>
          <w:rFonts w:ascii="Arial" w:hAnsi="Arial" w:eastAsia="Arial" w:cs="Arial"/>
          <w:b w:val="1"/>
          <w:bCs w:val="1"/>
          <w:sz w:val="24"/>
          <w:szCs w:val="24"/>
          <w:u w:val="single"/>
        </w:rPr>
      </w:pPr>
      <w:r w:rsidRPr="5FB24409" w:rsidR="29670D38">
        <w:rPr>
          <w:rFonts w:ascii="Arial" w:hAnsi="Arial" w:eastAsia="Arial" w:cs="Arial"/>
          <w:b w:val="1"/>
          <w:bCs w:val="1"/>
          <w:sz w:val="24"/>
          <w:szCs w:val="24"/>
          <w:u w:val="single"/>
        </w:rPr>
        <w:t>Differentiation and ALN</w:t>
      </w:r>
    </w:p>
    <w:p w:rsidR="29670D38" w:rsidP="29670D38" w:rsidRDefault="29670D38" w14:paraId="37FA44A5" w14:textId="4676F18C">
      <w:pPr>
        <w:rPr>
          <w:rFonts w:ascii="Arial" w:hAnsi="Arial" w:eastAsia="Arial" w:cs="Arial"/>
          <w:sz w:val="24"/>
          <w:szCs w:val="24"/>
        </w:rPr>
      </w:pPr>
      <w:r w:rsidRPr="29670D38">
        <w:rPr>
          <w:rFonts w:ascii="Arial" w:hAnsi="Arial" w:eastAsia="Arial" w:cs="Arial"/>
          <w:sz w:val="24"/>
          <w:szCs w:val="24"/>
        </w:rPr>
        <w:t xml:space="preserve"> </w:t>
      </w:r>
    </w:p>
    <w:p w:rsidR="29670D38" w:rsidP="29670D38" w:rsidRDefault="29670D38" w14:paraId="339890AB" w14:textId="18C5E7BA">
      <w:pPr>
        <w:rPr>
          <w:rFonts w:ascii="Arial" w:hAnsi="Arial" w:eastAsia="Arial" w:cs="Arial"/>
          <w:sz w:val="24"/>
          <w:szCs w:val="24"/>
        </w:rPr>
      </w:pPr>
      <w:r w:rsidRPr="29670D38">
        <w:rPr>
          <w:rFonts w:ascii="Arial" w:hAnsi="Arial" w:eastAsia="Arial" w:cs="Arial"/>
          <w:sz w:val="24"/>
          <w:szCs w:val="24"/>
        </w:rPr>
        <w:t xml:space="preserve">The study of science &amp; technology will be planned to give learners a suitable range of differentiated activities appropriate to their age and abilities. Tasks will be set which challenge all learners, including the more able. For learners with </w:t>
      </w:r>
      <w:r w:rsidRPr="29670D38">
        <w:rPr>
          <w:rFonts w:ascii="Arial" w:hAnsi="Arial" w:eastAsia="Arial" w:cs="Arial"/>
          <w:b/>
          <w:bCs/>
          <w:sz w:val="24"/>
          <w:szCs w:val="24"/>
        </w:rPr>
        <w:t>ALN</w:t>
      </w:r>
      <w:r w:rsidRPr="29670D38">
        <w:rPr>
          <w:rFonts w:ascii="Arial" w:hAnsi="Arial" w:eastAsia="Arial" w:cs="Arial"/>
          <w:sz w:val="24"/>
          <w:szCs w:val="24"/>
        </w:rPr>
        <w:t xml:space="preserve"> the task will be adjusted to appropriately support the learner within the classroom setting. The grouping of learners for practical activities will take account of their strengths and weaknesses and ensure that all take an active part in the task whilst gaining confidence.</w:t>
      </w:r>
    </w:p>
    <w:p w:rsidR="29670D38" w:rsidP="29670D38" w:rsidRDefault="29670D38" w14:paraId="550FCC6D" w14:textId="1CDD3860">
      <w:pPr>
        <w:rPr>
          <w:rFonts w:ascii="Arial" w:hAnsi="Arial" w:eastAsia="Arial" w:cs="Arial"/>
          <w:sz w:val="24"/>
          <w:szCs w:val="24"/>
        </w:rPr>
      </w:pPr>
      <w:r w:rsidRPr="29670D38">
        <w:rPr>
          <w:rFonts w:ascii="Arial" w:hAnsi="Arial" w:eastAsia="Arial" w:cs="Arial"/>
          <w:sz w:val="24"/>
          <w:szCs w:val="24"/>
        </w:rPr>
        <w:t xml:space="preserve">Teachers and Teaching Assistants will be given support and guidance to ensure that all learners achieve and progress to their individual potentials by the </w:t>
      </w:r>
      <w:r w:rsidRPr="29670D38">
        <w:rPr>
          <w:rFonts w:ascii="Arial" w:hAnsi="Arial" w:eastAsia="Arial" w:cs="Arial"/>
          <w:b/>
          <w:bCs/>
          <w:sz w:val="24"/>
          <w:szCs w:val="24"/>
        </w:rPr>
        <w:t xml:space="preserve">ALNCO.  </w:t>
      </w:r>
      <w:r w:rsidRPr="29670D38">
        <w:rPr>
          <w:rFonts w:ascii="Arial" w:hAnsi="Arial" w:eastAsia="Arial" w:cs="Arial"/>
          <w:sz w:val="24"/>
          <w:szCs w:val="24"/>
        </w:rPr>
        <w:t xml:space="preserve">Children who have an Individual Development Plan </w:t>
      </w:r>
      <w:r w:rsidRPr="29670D38">
        <w:rPr>
          <w:rFonts w:ascii="Arial" w:hAnsi="Arial" w:eastAsia="Arial" w:cs="Arial"/>
          <w:b/>
          <w:bCs/>
          <w:sz w:val="24"/>
          <w:szCs w:val="24"/>
        </w:rPr>
        <w:t>(IDP)</w:t>
      </w:r>
      <w:r w:rsidRPr="29670D38">
        <w:rPr>
          <w:rFonts w:ascii="Arial" w:hAnsi="Arial" w:eastAsia="Arial" w:cs="Arial"/>
          <w:sz w:val="24"/>
          <w:szCs w:val="24"/>
        </w:rPr>
        <w:t xml:space="preserve"> will be supported as appropriate through the Additional Learning Needs Provision </w:t>
      </w:r>
      <w:r w:rsidRPr="29670D38">
        <w:rPr>
          <w:rFonts w:ascii="Arial" w:hAnsi="Arial" w:eastAsia="Arial" w:cs="Arial"/>
          <w:b/>
          <w:bCs/>
          <w:sz w:val="24"/>
          <w:szCs w:val="24"/>
        </w:rPr>
        <w:t>(ALNP)</w:t>
      </w:r>
      <w:r w:rsidRPr="29670D38">
        <w:rPr>
          <w:rFonts w:ascii="Arial" w:hAnsi="Arial" w:eastAsia="Arial" w:cs="Arial"/>
          <w:sz w:val="24"/>
          <w:szCs w:val="24"/>
        </w:rPr>
        <w:t xml:space="preserve"> class as of September 2022.</w:t>
      </w:r>
    </w:p>
    <w:p w:rsidR="29670D38" w:rsidP="29670D38" w:rsidRDefault="29670D38" w14:paraId="64C49660" w14:textId="072D2E9B">
      <w:pPr>
        <w:rPr>
          <w:rFonts w:ascii="Arial" w:hAnsi="Arial" w:eastAsia="Arial" w:cs="Arial"/>
          <w:sz w:val="24"/>
          <w:szCs w:val="24"/>
        </w:rPr>
      </w:pPr>
    </w:p>
    <w:p w:rsidR="29670D38" w:rsidP="29670D38" w:rsidRDefault="29670D38" w14:paraId="3DDA1E96" w14:textId="49670C97">
      <w:pPr>
        <w:rPr>
          <w:rFonts w:ascii="Arial" w:hAnsi="Arial" w:eastAsia="Arial" w:cs="Arial"/>
          <w:sz w:val="24"/>
          <w:szCs w:val="24"/>
        </w:rPr>
      </w:pPr>
    </w:p>
    <w:p w:rsidR="29670D38" w:rsidP="29670D38" w:rsidRDefault="29670D38" w14:paraId="66A34498" w14:textId="39226E12">
      <w:pPr>
        <w:rPr>
          <w:rFonts w:ascii="Arial" w:hAnsi="Arial" w:eastAsia="Arial" w:cs="Arial"/>
          <w:sz w:val="24"/>
          <w:szCs w:val="24"/>
        </w:rPr>
      </w:pPr>
    </w:p>
    <w:p w:rsidR="29670D38" w:rsidP="29670D38" w:rsidRDefault="29670D38" w14:paraId="7AAD17CB" w14:textId="1BB48497">
      <w:pPr>
        <w:rPr>
          <w:rFonts w:ascii="Arial" w:hAnsi="Arial" w:eastAsia="Arial" w:cs="Arial"/>
          <w:b/>
          <w:bCs/>
          <w:sz w:val="24"/>
          <w:szCs w:val="24"/>
          <w:u w:val="single"/>
        </w:rPr>
      </w:pPr>
    </w:p>
    <w:p w:rsidR="29670D38" w:rsidP="29670D38" w:rsidRDefault="29670D38" w14:paraId="6DAD9FE4" w14:textId="6DD90589">
      <w:pPr>
        <w:rPr>
          <w:rFonts w:ascii="Arial" w:hAnsi="Arial" w:eastAsia="Arial" w:cs="Arial"/>
          <w:b/>
          <w:bCs/>
          <w:sz w:val="24"/>
          <w:szCs w:val="24"/>
          <w:u w:val="single"/>
        </w:rPr>
      </w:pPr>
    </w:p>
    <w:p w:rsidR="29670D38" w:rsidP="29670D38" w:rsidRDefault="29670D38" w14:paraId="62DA03D5" w14:textId="4D2C6677">
      <w:pPr>
        <w:rPr>
          <w:rFonts w:ascii="Arial" w:hAnsi="Arial" w:eastAsia="Arial" w:cs="Arial"/>
          <w:b/>
          <w:bCs/>
          <w:sz w:val="24"/>
          <w:szCs w:val="24"/>
          <w:u w:val="single"/>
        </w:rPr>
      </w:pPr>
    </w:p>
    <w:p w:rsidR="29670D38" w:rsidP="29670D38" w:rsidRDefault="29670D38" w14:paraId="104D21C3" w14:textId="7B1A7CAE">
      <w:pPr>
        <w:rPr>
          <w:rFonts w:ascii="Arial" w:hAnsi="Arial" w:eastAsia="Arial" w:cs="Arial"/>
          <w:b/>
          <w:bCs/>
          <w:sz w:val="24"/>
          <w:szCs w:val="24"/>
          <w:u w:val="single"/>
        </w:rPr>
      </w:pPr>
    </w:p>
    <w:p w:rsidR="29670D38" w:rsidP="29670D38" w:rsidRDefault="29670D38" w14:paraId="3B2BD4C6" w14:textId="08E8EE1C">
      <w:pPr>
        <w:rPr>
          <w:rFonts w:ascii="Arial" w:hAnsi="Arial" w:eastAsia="Arial" w:cs="Arial"/>
          <w:b/>
          <w:bCs/>
          <w:sz w:val="24"/>
          <w:szCs w:val="24"/>
          <w:u w:val="single"/>
        </w:rPr>
      </w:pPr>
    </w:p>
    <w:p w:rsidR="29670D38" w:rsidP="29670D38" w:rsidRDefault="29670D38" w14:paraId="1C068A0B" w14:textId="546576D6">
      <w:pPr>
        <w:rPr>
          <w:rFonts w:ascii="Arial" w:hAnsi="Arial" w:eastAsia="Arial" w:cs="Arial"/>
          <w:b/>
          <w:bCs/>
          <w:sz w:val="24"/>
          <w:szCs w:val="24"/>
          <w:u w:val="single"/>
        </w:rPr>
      </w:pPr>
    </w:p>
    <w:p w:rsidR="29670D38" w:rsidP="29670D38" w:rsidRDefault="29670D38" w14:paraId="175A33D4" w14:textId="23862B02">
      <w:pPr>
        <w:rPr>
          <w:rFonts w:ascii="Arial" w:hAnsi="Arial" w:eastAsia="Arial" w:cs="Arial"/>
          <w:b/>
          <w:bCs/>
          <w:sz w:val="24"/>
          <w:szCs w:val="24"/>
          <w:u w:val="single"/>
        </w:rPr>
      </w:pPr>
    </w:p>
    <w:p w:rsidR="29670D38" w:rsidP="29670D38" w:rsidRDefault="29670D38" w14:paraId="1E88BB9C" w14:textId="6703325B">
      <w:pPr>
        <w:rPr>
          <w:rFonts w:ascii="Arial" w:hAnsi="Arial" w:eastAsia="Arial" w:cs="Arial"/>
          <w:b/>
          <w:bCs/>
          <w:sz w:val="24"/>
          <w:szCs w:val="24"/>
          <w:u w:val="single"/>
        </w:rPr>
      </w:pPr>
    </w:p>
    <w:p w:rsidR="29670D38" w:rsidP="29670D38" w:rsidRDefault="29670D38" w14:paraId="07356E9E" w14:textId="4FB0B6A4">
      <w:pPr>
        <w:rPr>
          <w:rFonts w:ascii="Arial" w:hAnsi="Arial" w:eastAsia="Arial" w:cs="Arial"/>
          <w:b/>
          <w:bCs/>
          <w:sz w:val="24"/>
          <w:szCs w:val="24"/>
          <w:u w:val="single"/>
        </w:rPr>
      </w:pPr>
    </w:p>
    <w:p w:rsidR="29670D38" w:rsidP="29670D38" w:rsidRDefault="29670D38" w14:paraId="1D4D63EF" w14:textId="11894589">
      <w:pPr>
        <w:rPr>
          <w:rFonts w:ascii="Arial" w:hAnsi="Arial" w:eastAsia="Arial" w:cs="Arial"/>
          <w:b/>
          <w:bCs/>
          <w:sz w:val="24"/>
          <w:szCs w:val="24"/>
          <w:u w:val="single"/>
        </w:rPr>
      </w:pPr>
    </w:p>
    <w:p w:rsidR="29670D38" w:rsidP="29670D38" w:rsidRDefault="29670D38" w14:paraId="0965CA15" w14:textId="14068638">
      <w:pPr>
        <w:rPr>
          <w:rFonts w:ascii="Arial" w:hAnsi="Arial" w:eastAsia="Arial" w:cs="Arial"/>
          <w:b/>
          <w:bCs/>
          <w:sz w:val="24"/>
          <w:szCs w:val="24"/>
          <w:u w:val="single"/>
        </w:rPr>
      </w:pPr>
    </w:p>
    <w:p w:rsidR="29670D38" w:rsidP="29670D38" w:rsidRDefault="29670D38" w14:paraId="51CD875A" w14:textId="66C244CD">
      <w:pPr>
        <w:rPr>
          <w:rFonts w:ascii="Arial" w:hAnsi="Arial" w:eastAsia="Arial" w:cs="Arial"/>
          <w:b/>
          <w:bCs/>
          <w:sz w:val="24"/>
          <w:szCs w:val="24"/>
          <w:u w:val="single"/>
        </w:rPr>
      </w:pPr>
    </w:p>
    <w:p w:rsidR="29670D38" w:rsidP="29670D38" w:rsidRDefault="29670D38" w14:paraId="3CE763CC" w14:textId="39DF7DBC">
      <w:pPr>
        <w:rPr>
          <w:rFonts w:ascii="Arial" w:hAnsi="Arial" w:eastAsia="Arial" w:cs="Arial"/>
          <w:b/>
          <w:bCs/>
          <w:sz w:val="24"/>
          <w:szCs w:val="24"/>
          <w:u w:val="single"/>
        </w:rPr>
      </w:pPr>
    </w:p>
    <w:p w:rsidR="29670D38" w:rsidP="29670D38" w:rsidRDefault="29670D38" w14:paraId="342D1C37" w14:textId="0863D868">
      <w:pPr>
        <w:rPr>
          <w:rFonts w:ascii="Arial" w:hAnsi="Arial" w:eastAsia="Arial" w:cs="Arial"/>
          <w:b/>
          <w:bCs/>
          <w:sz w:val="24"/>
          <w:szCs w:val="24"/>
          <w:u w:val="single"/>
        </w:rPr>
      </w:pPr>
    </w:p>
    <w:p w:rsidR="5FB24409" w:rsidP="5FB24409" w:rsidRDefault="5FB24409" w14:paraId="6A803FB8" w14:textId="15EC68A3">
      <w:pPr>
        <w:pStyle w:val="Normal"/>
        <w:rPr>
          <w:rFonts w:ascii="Arial" w:hAnsi="Arial" w:eastAsia="Arial" w:cs="Arial"/>
          <w:b w:val="1"/>
          <w:bCs w:val="1"/>
          <w:sz w:val="24"/>
          <w:szCs w:val="24"/>
          <w:u w:val="single"/>
        </w:rPr>
      </w:pPr>
    </w:p>
    <w:p w:rsidR="29670D38" w:rsidP="5FB24409" w:rsidRDefault="29670D38" w14:paraId="4EB6E18E" w14:textId="0DAF84FC">
      <w:pPr>
        <w:pStyle w:val="Normal"/>
        <w:rPr>
          <w:rFonts w:ascii="Arial" w:hAnsi="Arial" w:eastAsia="Arial" w:cs="Arial"/>
          <w:sz w:val="24"/>
          <w:szCs w:val="24"/>
          <w:u w:val="single"/>
        </w:rPr>
      </w:pPr>
      <w:r w:rsidRPr="5FB24409" w:rsidR="29670D38">
        <w:rPr>
          <w:rFonts w:ascii="Arial" w:hAnsi="Arial" w:eastAsia="Arial" w:cs="Arial"/>
          <w:b w:val="1"/>
          <w:bCs w:val="1"/>
          <w:sz w:val="24"/>
          <w:szCs w:val="24"/>
          <w:u w:val="single"/>
        </w:rPr>
        <w:t>Assessment</w:t>
      </w:r>
      <w:r w:rsidRPr="5FB24409" w:rsidR="29670D38">
        <w:rPr>
          <w:rFonts w:ascii="Arial" w:hAnsi="Arial" w:eastAsia="Arial" w:cs="Arial"/>
          <w:sz w:val="24"/>
          <w:szCs w:val="24"/>
        </w:rPr>
        <w:t xml:space="preserve"> </w:t>
      </w:r>
    </w:p>
    <w:p w:rsidR="29670D38" w:rsidP="29670D38" w:rsidRDefault="29670D38" w14:paraId="6394E1EA" w14:textId="5B37BD95">
      <w:pPr>
        <w:rPr>
          <w:rFonts w:ascii="Arial" w:hAnsi="Arial" w:eastAsia="Arial" w:cs="Arial"/>
          <w:sz w:val="24"/>
          <w:szCs w:val="24"/>
        </w:rPr>
      </w:pPr>
    </w:p>
    <w:p w:rsidR="29670D38" w:rsidP="29670D38" w:rsidRDefault="29670D38" w14:paraId="72E6A16A" w14:textId="5499A367">
      <w:pPr>
        <w:rPr>
          <w:rFonts w:ascii="Arial" w:hAnsi="Arial" w:eastAsia="Arial" w:cs="Arial"/>
          <w:sz w:val="24"/>
          <w:szCs w:val="24"/>
        </w:rPr>
      </w:pPr>
      <w:r w:rsidRPr="29670D38">
        <w:rPr>
          <w:rFonts w:ascii="Arial" w:hAnsi="Arial" w:eastAsia="Arial" w:cs="Arial"/>
          <w:sz w:val="24"/>
          <w:szCs w:val="24"/>
        </w:rPr>
        <w:t xml:space="preserve">The aim of assessment is for the learner to understand their next steps and take ownership of their learning.  </w:t>
      </w:r>
    </w:p>
    <w:p w:rsidR="29670D38" w:rsidP="29670D38" w:rsidRDefault="29670D38" w14:paraId="4C8F44E2" w14:textId="5A0C7B46">
      <w:pPr>
        <w:rPr>
          <w:rFonts w:ascii="Arial" w:hAnsi="Arial" w:eastAsia="Arial" w:cs="Arial"/>
          <w:sz w:val="24"/>
          <w:szCs w:val="24"/>
        </w:rPr>
      </w:pPr>
      <w:r w:rsidRPr="29670D38">
        <w:rPr>
          <w:rFonts w:ascii="Arial" w:hAnsi="Arial" w:eastAsia="Arial" w:cs="Arial"/>
          <w:sz w:val="24"/>
          <w:szCs w:val="24"/>
        </w:rPr>
        <w:t>Current arrangements:</w:t>
      </w:r>
    </w:p>
    <w:p w:rsidR="29670D38" w:rsidP="29670D38" w:rsidRDefault="29670D38" w14:paraId="53D11C63" w14:textId="3DB9DD91">
      <w:pPr>
        <w:pStyle w:val="ListParagraph"/>
        <w:numPr>
          <w:ilvl w:val="0"/>
          <w:numId w:val="2"/>
        </w:numPr>
        <w:rPr>
          <w:rFonts w:ascii="Arial" w:hAnsi="Arial" w:eastAsia="Arial" w:cs="Arial"/>
          <w:sz w:val="24"/>
          <w:szCs w:val="24"/>
        </w:rPr>
      </w:pPr>
      <w:proofErr w:type="spellStart"/>
      <w:r w:rsidRPr="29670D38">
        <w:rPr>
          <w:rFonts w:ascii="Arial" w:hAnsi="Arial" w:eastAsia="Arial" w:cs="Arial"/>
          <w:sz w:val="24"/>
          <w:szCs w:val="24"/>
        </w:rPr>
        <w:t>Meadowlane</w:t>
      </w:r>
      <w:proofErr w:type="spellEnd"/>
      <w:r w:rsidRPr="29670D38">
        <w:rPr>
          <w:rFonts w:ascii="Arial" w:hAnsi="Arial" w:eastAsia="Arial" w:cs="Arial"/>
          <w:sz w:val="24"/>
          <w:szCs w:val="24"/>
        </w:rPr>
        <w:t xml:space="preserve"> currently assesses whether children are working at/above or below the expected level for their age based on their understanding and application of the descriptions of learning in each level. </w:t>
      </w:r>
    </w:p>
    <w:p w:rsidR="29670D38" w:rsidP="29670D38" w:rsidRDefault="29670D38" w14:paraId="2DC6A7F6" w14:textId="14BFD7A6">
      <w:pPr>
        <w:pStyle w:val="ListParagraph"/>
        <w:numPr>
          <w:ilvl w:val="0"/>
          <w:numId w:val="2"/>
        </w:numPr>
        <w:rPr>
          <w:rFonts w:ascii="Arial" w:hAnsi="Arial" w:eastAsia="Arial" w:cs="Arial"/>
          <w:sz w:val="24"/>
          <w:szCs w:val="24"/>
        </w:rPr>
      </w:pPr>
      <w:r w:rsidRPr="5FB24409" w:rsidR="29670D38">
        <w:rPr>
          <w:rFonts w:ascii="Arial" w:hAnsi="Arial" w:eastAsia="Arial" w:cs="Arial"/>
          <w:sz w:val="24"/>
          <w:szCs w:val="24"/>
        </w:rPr>
        <w:t xml:space="preserve">Assessment in </w:t>
      </w:r>
      <w:r w:rsidRPr="5FB24409" w:rsidR="03DC67CA">
        <w:rPr>
          <w:rFonts w:ascii="Arial" w:hAnsi="Arial" w:eastAsia="Arial" w:cs="Arial"/>
          <w:sz w:val="24"/>
          <w:szCs w:val="24"/>
        </w:rPr>
        <w:t>Science and Technology takes place at the end of the academic year and is based on progress and application of science skills.</w:t>
      </w:r>
    </w:p>
    <w:p w:rsidR="29670D38" w:rsidP="29670D38" w:rsidRDefault="29670D38" w14:paraId="5686AA59" w14:textId="1DB1778E">
      <w:pPr>
        <w:pStyle w:val="ListParagraph"/>
        <w:numPr>
          <w:ilvl w:val="0"/>
          <w:numId w:val="2"/>
        </w:numPr>
        <w:rPr>
          <w:rFonts w:ascii="Arial" w:hAnsi="Arial" w:eastAsia="Arial" w:cs="Arial"/>
          <w:sz w:val="24"/>
          <w:szCs w:val="24"/>
        </w:rPr>
      </w:pPr>
      <w:r w:rsidRPr="5FB24409" w:rsidR="29670D38">
        <w:rPr>
          <w:rFonts w:ascii="Arial" w:hAnsi="Arial" w:eastAsia="Arial" w:cs="Arial"/>
          <w:sz w:val="24"/>
          <w:szCs w:val="24"/>
        </w:rPr>
        <w:t xml:space="preserve">Progress and attainment are reported to parents through parents’ evenings and end of year reports. </w:t>
      </w:r>
    </w:p>
    <w:p w:rsidR="2AE8EBED" w:rsidP="5FB24409" w:rsidRDefault="2AE8EBED" w14:paraId="1F92B620" w14:textId="68F80824">
      <w:pPr>
        <w:pStyle w:val="ListParagraph"/>
        <w:numPr>
          <w:ilvl w:val="0"/>
          <w:numId w:val="2"/>
        </w:numPr>
        <w:rPr>
          <w:rFonts w:ascii="Arial" w:hAnsi="Arial" w:eastAsia="Arial" w:cs="Arial"/>
          <w:sz w:val="22"/>
          <w:szCs w:val="22"/>
        </w:rPr>
      </w:pPr>
      <w:r w:rsidRPr="5FB24409" w:rsidR="2AE8EBED">
        <w:rPr>
          <w:rFonts w:ascii="Arial" w:hAnsi="Arial" w:eastAsia="Arial" w:cs="Arial"/>
          <w:sz w:val="24"/>
          <w:szCs w:val="24"/>
        </w:rPr>
        <w:t>Pupils will speak to teachers about their learning and where they have improved and what they have enjoyed learning about – this will inform planning.</w:t>
      </w:r>
    </w:p>
    <w:p w:rsidR="5FB24409" w:rsidP="5FB24409" w:rsidRDefault="5FB24409" w14:paraId="535DD990" w14:textId="37BF6991">
      <w:pPr>
        <w:pStyle w:val="ListParagraph"/>
        <w:numPr>
          <w:ilvl w:val="0"/>
          <w:numId w:val="2"/>
        </w:numPr>
        <w:rPr>
          <w:rFonts w:ascii="Arial" w:hAnsi="Arial" w:eastAsia="Arial" w:cs="Arial"/>
          <w:sz w:val="22"/>
          <w:szCs w:val="22"/>
        </w:rPr>
      </w:pPr>
    </w:p>
    <w:p w:rsidR="29670D38" w:rsidP="29670D38" w:rsidRDefault="29670D38" w14:paraId="430A6884" w14:textId="00A740C4">
      <w:pPr>
        <w:rPr>
          <w:rFonts w:ascii="Arial" w:hAnsi="Arial" w:eastAsia="Arial" w:cs="Arial"/>
          <w:sz w:val="24"/>
          <w:szCs w:val="24"/>
        </w:rPr>
      </w:pPr>
      <w:r w:rsidRPr="5FB24409" w:rsidR="29670D38">
        <w:rPr>
          <w:rFonts w:ascii="Arial" w:hAnsi="Arial" w:eastAsia="Arial" w:cs="Arial"/>
          <w:sz w:val="24"/>
          <w:szCs w:val="24"/>
        </w:rPr>
        <w:t xml:space="preserve">Much of the work done in science &amp; technology lessons is of a practical or oral nature and, as such, recording will take many varied forms. In </w:t>
      </w:r>
      <w:r w:rsidRPr="5FB24409" w:rsidR="6ABAA3D2">
        <w:rPr>
          <w:rFonts w:ascii="Arial" w:hAnsi="Arial" w:eastAsia="Arial" w:cs="Arial"/>
          <w:sz w:val="24"/>
          <w:szCs w:val="24"/>
        </w:rPr>
        <w:t xml:space="preserve">All phases </w:t>
      </w:r>
      <w:r w:rsidRPr="5FB24409" w:rsidR="48A8FE6C">
        <w:rPr>
          <w:rFonts w:ascii="Arial" w:hAnsi="Arial" w:eastAsia="Arial" w:cs="Arial"/>
          <w:sz w:val="24"/>
          <w:szCs w:val="24"/>
        </w:rPr>
        <w:t>video recordings are</w:t>
      </w:r>
      <w:r w:rsidRPr="5FB24409" w:rsidR="29670D38">
        <w:rPr>
          <w:rFonts w:ascii="Arial" w:hAnsi="Arial" w:eastAsia="Arial" w:cs="Arial"/>
          <w:sz w:val="24"/>
          <w:szCs w:val="24"/>
        </w:rPr>
        <w:t xml:space="preserve"> used to record and keep evidence</w:t>
      </w:r>
      <w:r w:rsidRPr="5FB24409" w:rsidR="6E2DF753">
        <w:rPr>
          <w:rFonts w:ascii="Arial" w:hAnsi="Arial" w:eastAsia="Arial" w:cs="Arial"/>
          <w:sz w:val="24"/>
          <w:szCs w:val="24"/>
        </w:rPr>
        <w:t>, this is saved in Google drive class folders</w:t>
      </w:r>
      <w:r w:rsidRPr="5FB24409" w:rsidR="29670D38">
        <w:rPr>
          <w:rFonts w:ascii="Arial" w:hAnsi="Arial" w:eastAsia="Arial" w:cs="Arial"/>
          <w:sz w:val="24"/>
          <w:szCs w:val="24"/>
        </w:rPr>
        <w:t xml:space="preserve">.  </w:t>
      </w:r>
      <w:r w:rsidRPr="5FB24409" w:rsidR="29670D38">
        <w:rPr>
          <w:rFonts w:ascii="Arial" w:hAnsi="Arial" w:eastAsia="Arial" w:cs="Arial"/>
          <w:sz w:val="24"/>
          <w:szCs w:val="24"/>
        </w:rPr>
        <w:t xml:space="preserve"> </w:t>
      </w:r>
    </w:p>
    <w:p w:rsidR="29670D38" w:rsidP="29670D38" w:rsidRDefault="29670D38" w14:paraId="0B059C09" w14:textId="5D815B3D">
      <w:pPr>
        <w:rPr>
          <w:rFonts w:ascii="Arial" w:hAnsi="Arial" w:eastAsia="Arial" w:cs="Arial"/>
          <w:sz w:val="24"/>
          <w:szCs w:val="24"/>
        </w:rPr>
      </w:pPr>
      <w:r w:rsidRPr="5FB24409" w:rsidR="29670D38">
        <w:rPr>
          <w:rFonts w:ascii="Arial" w:hAnsi="Arial" w:eastAsia="Arial" w:cs="Arial"/>
          <w:sz w:val="24"/>
          <w:szCs w:val="24"/>
        </w:rPr>
        <w:t xml:space="preserve">Written work is marked regularly and clearly, with a green for growth comment to improve or check understanding as an aid to progression and to celebrate achievement. When </w:t>
      </w:r>
      <w:r w:rsidRPr="5FB24409" w:rsidR="29670D38">
        <w:rPr>
          <w:rFonts w:ascii="Arial" w:hAnsi="Arial" w:eastAsia="Arial" w:cs="Arial"/>
          <w:sz w:val="24"/>
          <w:szCs w:val="24"/>
        </w:rPr>
        <w:t>appropriate</w:t>
      </w:r>
      <w:r w:rsidRPr="5FB24409" w:rsidR="29670D38">
        <w:rPr>
          <w:rFonts w:ascii="Arial" w:hAnsi="Arial" w:eastAsia="Arial" w:cs="Arial"/>
          <w:sz w:val="24"/>
          <w:szCs w:val="24"/>
        </w:rPr>
        <w:t xml:space="preserve">, learners may be asked to self-assess or peer assess their own or </w:t>
      </w:r>
      <w:r w:rsidRPr="5FB24409" w:rsidR="01396E2E">
        <w:rPr>
          <w:rFonts w:ascii="Arial" w:hAnsi="Arial" w:eastAsia="Arial" w:cs="Arial"/>
          <w:sz w:val="24"/>
          <w:szCs w:val="24"/>
        </w:rPr>
        <w:t>other</w:t>
      </w:r>
      <w:r w:rsidRPr="5FB24409" w:rsidR="29670D38">
        <w:rPr>
          <w:rFonts w:ascii="Arial" w:hAnsi="Arial" w:eastAsia="Arial" w:cs="Arial"/>
          <w:sz w:val="24"/>
          <w:szCs w:val="24"/>
        </w:rPr>
        <w:t xml:space="preserve"> </w:t>
      </w:r>
      <w:r w:rsidRPr="5FB24409" w:rsidR="291FEF9F">
        <w:rPr>
          <w:rFonts w:ascii="Arial" w:hAnsi="Arial" w:eastAsia="Arial" w:cs="Arial"/>
          <w:sz w:val="24"/>
          <w:szCs w:val="24"/>
        </w:rPr>
        <w:t>work;</w:t>
      </w:r>
      <w:r w:rsidRPr="5FB24409" w:rsidR="729F47EE">
        <w:rPr>
          <w:rFonts w:ascii="Arial" w:hAnsi="Arial" w:eastAsia="Arial" w:cs="Arial"/>
          <w:sz w:val="24"/>
          <w:szCs w:val="24"/>
        </w:rPr>
        <w:t xml:space="preserve"> this </w:t>
      </w:r>
      <w:r w:rsidRPr="5FB24409" w:rsidR="0E3A48FA">
        <w:rPr>
          <w:rFonts w:ascii="Arial" w:hAnsi="Arial" w:eastAsia="Arial" w:cs="Arial"/>
          <w:sz w:val="24"/>
          <w:szCs w:val="24"/>
        </w:rPr>
        <w:t>is mostly</w:t>
      </w:r>
      <w:r w:rsidRPr="5FB24409" w:rsidR="729F47EE">
        <w:rPr>
          <w:rFonts w:ascii="Arial" w:hAnsi="Arial" w:eastAsia="Arial" w:cs="Arial"/>
          <w:sz w:val="24"/>
          <w:szCs w:val="24"/>
        </w:rPr>
        <w:t xml:space="preserve"> seen in Adventurers and Pioneers.  Oral </w:t>
      </w:r>
      <w:r w:rsidRPr="5FB24409" w:rsidR="356DA5E1">
        <w:rPr>
          <w:rFonts w:ascii="Arial" w:hAnsi="Arial" w:eastAsia="Arial" w:cs="Arial"/>
          <w:sz w:val="24"/>
          <w:szCs w:val="24"/>
        </w:rPr>
        <w:t>self-assessment</w:t>
      </w:r>
      <w:r w:rsidRPr="5FB24409" w:rsidR="729F47EE">
        <w:rPr>
          <w:rFonts w:ascii="Arial" w:hAnsi="Arial" w:eastAsia="Arial" w:cs="Arial"/>
          <w:sz w:val="24"/>
          <w:szCs w:val="24"/>
        </w:rPr>
        <w:t xml:space="preserve"> is more </w:t>
      </w:r>
      <w:r w:rsidRPr="5FB24409" w:rsidR="729F47EE">
        <w:rPr>
          <w:rFonts w:ascii="Arial" w:hAnsi="Arial" w:eastAsia="Arial" w:cs="Arial"/>
          <w:sz w:val="24"/>
          <w:szCs w:val="24"/>
        </w:rPr>
        <w:t>frequently</w:t>
      </w:r>
      <w:r w:rsidRPr="5FB24409" w:rsidR="729F47EE">
        <w:rPr>
          <w:rFonts w:ascii="Arial" w:hAnsi="Arial" w:eastAsia="Arial" w:cs="Arial"/>
          <w:sz w:val="24"/>
          <w:szCs w:val="24"/>
        </w:rPr>
        <w:t xml:space="preserve"> used in the </w:t>
      </w:r>
      <w:r w:rsidRPr="5FB24409" w:rsidR="729F47EE">
        <w:rPr>
          <w:rFonts w:ascii="Arial" w:hAnsi="Arial" w:eastAsia="Arial" w:cs="Arial"/>
          <w:sz w:val="24"/>
          <w:szCs w:val="24"/>
        </w:rPr>
        <w:t>Exploreres</w:t>
      </w:r>
      <w:r w:rsidRPr="5FB24409" w:rsidR="729F47EE">
        <w:rPr>
          <w:rFonts w:ascii="Arial" w:hAnsi="Arial" w:eastAsia="Arial" w:cs="Arial"/>
          <w:sz w:val="24"/>
          <w:szCs w:val="24"/>
        </w:rPr>
        <w:t xml:space="preserve"> phase.</w:t>
      </w:r>
    </w:p>
    <w:p w:rsidR="29670D38" w:rsidP="29670D38" w:rsidRDefault="29670D38" w14:paraId="6936039D" w14:textId="353AD8DF">
      <w:pPr>
        <w:rPr>
          <w:rFonts w:ascii="Arial" w:hAnsi="Arial" w:eastAsia="Arial" w:cs="Arial"/>
          <w:sz w:val="24"/>
          <w:szCs w:val="24"/>
        </w:rPr>
      </w:pPr>
    </w:p>
    <w:p w:rsidR="29670D38" w:rsidP="29670D38" w:rsidRDefault="29670D38" w14:paraId="0401A246" w14:textId="7359B5A9">
      <w:pPr>
        <w:rPr>
          <w:rFonts w:ascii="Arial" w:hAnsi="Arial" w:eastAsia="Arial" w:cs="Arial"/>
          <w:sz w:val="24"/>
          <w:szCs w:val="24"/>
        </w:rPr>
      </w:pPr>
    </w:p>
    <w:p w:rsidR="29670D38" w:rsidP="29670D38" w:rsidRDefault="29670D38" w14:paraId="4D4F3E62" w14:textId="15756FD5">
      <w:pPr>
        <w:rPr>
          <w:rFonts w:ascii="Arial" w:hAnsi="Arial" w:eastAsia="Arial" w:cs="Arial"/>
          <w:b/>
          <w:bCs/>
          <w:sz w:val="24"/>
          <w:szCs w:val="24"/>
          <w:u w:val="single"/>
        </w:rPr>
      </w:pPr>
    </w:p>
    <w:p w:rsidR="29670D38" w:rsidP="29670D38" w:rsidRDefault="29670D38" w14:paraId="279929A1" w14:textId="4452C8F6">
      <w:pPr>
        <w:rPr>
          <w:rFonts w:ascii="Arial" w:hAnsi="Arial" w:eastAsia="Arial" w:cs="Arial"/>
          <w:b/>
          <w:bCs/>
          <w:sz w:val="24"/>
          <w:szCs w:val="24"/>
          <w:u w:val="single"/>
        </w:rPr>
      </w:pPr>
    </w:p>
    <w:p w:rsidR="29670D38" w:rsidP="29670D38" w:rsidRDefault="29670D38" w14:paraId="457E72AA" w14:textId="65255F00">
      <w:pPr>
        <w:rPr>
          <w:rFonts w:ascii="Arial" w:hAnsi="Arial" w:eastAsia="Arial" w:cs="Arial"/>
          <w:b/>
          <w:bCs/>
          <w:sz w:val="24"/>
          <w:szCs w:val="24"/>
          <w:u w:val="single"/>
        </w:rPr>
      </w:pPr>
    </w:p>
    <w:p w:rsidR="29670D38" w:rsidP="29670D38" w:rsidRDefault="29670D38" w14:paraId="55416961" w14:textId="019A3631">
      <w:pPr>
        <w:rPr>
          <w:rFonts w:ascii="Arial" w:hAnsi="Arial" w:eastAsia="Arial" w:cs="Arial"/>
          <w:b/>
          <w:bCs/>
          <w:sz w:val="24"/>
          <w:szCs w:val="24"/>
          <w:u w:val="single"/>
        </w:rPr>
      </w:pPr>
    </w:p>
    <w:p w:rsidR="5FB24409" w:rsidP="5FB24409" w:rsidRDefault="5FB24409" w14:paraId="7E90B242" w14:textId="4D1BC435">
      <w:pPr>
        <w:rPr>
          <w:rFonts w:ascii="Arial" w:hAnsi="Arial" w:eastAsia="Arial" w:cs="Arial"/>
          <w:b w:val="1"/>
          <w:bCs w:val="1"/>
          <w:sz w:val="24"/>
          <w:szCs w:val="24"/>
          <w:u w:val="single"/>
        </w:rPr>
      </w:pPr>
    </w:p>
    <w:p w:rsidR="5FB24409" w:rsidP="5FB24409" w:rsidRDefault="5FB24409" w14:paraId="454AF72C" w14:textId="6F4DC05B">
      <w:pPr>
        <w:rPr>
          <w:rFonts w:ascii="Arial" w:hAnsi="Arial" w:eastAsia="Arial" w:cs="Arial"/>
          <w:b w:val="1"/>
          <w:bCs w:val="1"/>
          <w:sz w:val="24"/>
          <w:szCs w:val="24"/>
          <w:u w:val="single"/>
        </w:rPr>
      </w:pPr>
    </w:p>
    <w:p w:rsidR="5FB24409" w:rsidP="5FB24409" w:rsidRDefault="5FB24409" w14:paraId="7BDAC461" w14:textId="6FAB00DD">
      <w:pPr>
        <w:rPr>
          <w:rFonts w:ascii="Arial" w:hAnsi="Arial" w:eastAsia="Arial" w:cs="Arial"/>
          <w:b w:val="1"/>
          <w:bCs w:val="1"/>
          <w:sz w:val="24"/>
          <w:szCs w:val="24"/>
          <w:u w:val="single"/>
        </w:rPr>
      </w:pPr>
    </w:p>
    <w:p w:rsidR="5FB24409" w:rsidP="5FB24409" w:rsidRDefault="5FB24409" w14:paraId="2A54B0C6" w14:textId="2FE2B69F">
      <w:pPr>
        <w:rPr>
          <w:rFonts w:ascii="Arial" w:hAnsi="Arial" w:eastAsia="Arial" w:cs="Arial"/>
          <w:b w:val="1"/>
          <w:bCs w:val="1"/>
          <w:sz w:val="24"/>
          <w:szCs w:val="24"/>
          <w:u w:val="single"/>
        </w:rPr>
      </w:pPr>
    </w:p>
    <w:p w:rsidR="29670D38" w:rsidP="29670D38" w:rsidRDefault="29670D38" w14:paraId="6C5AE83E" w14:textId="3D58F8FE">
      <w:pPr>
        <w:rPr>
          <w:rFonts w:ascii="Arial" w:hAnsi="Arial" w:eastAsia="Arial" w:cs="Arial"/>
          <w:b/>
          <w:bCs/>
          <w:sz w:val="24"/>
          <w:szCs w:val="24"/>
          <w:u w:val="single"/>
        </w:rPr>
      </w:pPr>
      <w:r w:rsidRPr="29670D38">
        <w:rPr>
          <w:rFonts w:ascii="Arial" w:hAnsi="Arial" w:eastAsia="Arial" w:cs="Arial"/>
          <w:b/>
          <w:bCs/>
          <w:sz w:val="24"/>
          <w:szCs w:val="24"/>
          <w:u w:val="single"/>
        </w:rPr>
        <w:t>Roles and Responsibilities</w:t>
      </w:r>
    </w:p>
    <w:p w:rsidR="29670D38" w:rsidP="29670D38" w:rsidRDefault="29670D38" w14:paraId="0BEAF173" w14:textId="3C894138">
      <w:pPr>
        <w:rPr>
          <w:rFonts w:ascii="Arial" w:hAnsi="Arial" w:eastAsia="Arial" w:cs="Arial"/>
          <w:color w:val="333333"/>
          <w:sz w:val="24"/>
          <w:szCs w:val="24"/>
        </w:rPr>
      </w:pPr>
      <w:r w:rsidRPr="29670D38">
        <w:rPr>
          <w:rFonts w:ascii="Arial" w:hAnsi="Arial" w:eastAsia="Arial" w:cs="Arial"/>
          <w:color w:val="333333"/>
          <w:sz w:val="24"/>
          <w:szCs w:val="24"/>
        </w:rPr>
        <w:t xml:space="preserve">The science &amp; technology </w:t>
      </w:r>
      <w:proofErr w:type="spellStart"/>
      <w:r w:rsidRPr="29670D38">
        <w:rPr>
          <w:rFonts w:ascii="Arial" w:hAnsi="Arial" w:eastAsia="Arial" w:cs="Arial"/>
          <w:color w:val="333333"/>
          <w:sz w:val="24"/>
          <w:szCs w:val="24"/>
        </w:rPr>
        <w:t>AoLE</w:t>
      </w:r>
      <w:proofErr w:type="spellEnd"/>
      <w:r w:rsidRPr="29670D38">
        <w:rPr>
          <w:rFonts w:ascii="Arial" w:hAnsi="Arial" w:eastAsia="Arial" w:cs="Arial"/>
          <w:color w:val="333333"/>
          <w:sz w:val="24"/>
          <w:szCs w:val="24"/>
        </w:rPr>
        <w:t xml:space="preserve"> is the responsibility of the whole staff and will be coordinated by an </w:t>
      </w:r>
      <w:proofErr w:type="spellStart"/>
      <w:r w:rsidRPr="29670D38">
        <w:rPr>
          <w:rFonts w:ascii="Arial" w:hAnsi="Arial" w:eastAsia="Arial" w:cs="Arial"/>
          <w:color w:val="333333"/>
          <w:sz w:val="24"/>
          <w:szCs w:val="24"/>
        </w:rPr>
        <w:t>AoLE</w:t>
      </w:r>
      <w:proofErr w:type="spellEnd"/>
      <w:r w:rsidRPr="29670D38">
        <w:rPr>
          <w:rFonts w:ascii="Arial" w:hAnsi="Arial" w:eastAsia="Arial" w:cs="Arial"/>
          <w:color w:val="333333"/>
          <w:sz w:val="24"/>
          <w:szCs w:val="24"/>
        </w:rPr>
        <w:t xml:space="preserve"> teacher or team. </w:t>
      </w:r>
    </w:p>
    <w:p w:rsidR="29670D38" w:rsidP="29670D38" w:rsidRDefault="29670D38" w14:paraId="697A220E" w14:textId="1B9E1F70">
      <w:pPr>
        <w:rPr>
          <w:rFonts w:ascii="Arial" w:hAnsi="Arial" w:eastAsia="Arial" w:cs="Arial"/>
          <w:color w:val="333333"/>
          <w:sz w:val="24"/>
          <w:szCs w:val="24"/>
        </w:rPr>
      </w:pPr>
      <w:r w:rsidRPr="5FB24409" w:rsidR="29670D38">
        <w:rPr>
          <w:rFonts w:ascii="Arial" w:hAnsi="Arial" w:eastAsia="Arial" w:cs="Arial"/>
          <w:color w:val="333333"/>
          <w:sz w:val="24"/>
          <w:szCs w:val="24"/>
        </w:rPr>
        <w:t xml:space="preserve">Standards of teaching and learning will be judged using work sampling through book checks, listening to </w:t>
      </w:r>
      <w:r w:rsidRPr="5FB24409" w:rsidR="1F1AFC66">
        <w:rPr>
          <w:rFonts w:ascii="Arial" w:hAnsi="Arial" w:eastAsia="Arial" w:cs="Arial"/>
          <w:color w:val="333333"/>
          <w:sz w:val="24"/>
          <w:szCs w:val="24"/>
        </w:rPr>
        <w:t>learners,</w:t>
      </w:r>
      <w:r w:rsidRPr="5FB24409" w:rsidR="29670D38">
        <w:rPr>
          <w:rFonts w:ascii="Arial" w:hAnsi="Arial" w:eastAsia="Arial" w:cs="Arial"/>
          <w:color w:val="333333"/>
          <w:sz w:val="24"/>
          <w:szCs w:val="24"/>
        </w:rPr>
        <w:t xml:space="preserve"> </w:t>
      </w:r>
      <w:r w:rsidRPr="5FB24409" w:rsidR="671875E4">
        <w:rPr>
          <w:rFonts w:ascii="Arial" w:hAnsi="Arial" w:eastAsia="Arial" w:cs="Arial"/>
          <w:color w:val="333333"/>
          <w:sz w:val="24"/>
          <w:szCs w:val="24"/>
        </w:rPr>
        <w:t xml:space="preserve">and </w:t>
      </w:r>
      <w:r w:rsidRPr="5FB24409" w:rsidR="671875E4">
        <w:rPr>
          <w:rFonts w:ascii="Arial" w:hAnsi="Arial" w:eastAsia="Arial" w:cs="Arial"/>
          <w:color w:val="333333"/>
          <w:sz w:val="24"/>
          <w:szCs w:val="24"/>
        </w:rPr>
        <w:t>monitioring</w:t>
      </w:r>
      <w:r w:rsidRPr="5FB24409" w:rsidR="671875E4">
        <w:rPr>
          <w:rFonts w:ascii="Arial" w:hAnsi="Arial" w:eastAsia="Arial" w:cs="Arial"/>
          <w:color w:val="333333"/>
          <w:sz w:val="24"/>
          <w:szCs w:val="24"/>
        </w:rPr>
        <w:t xml:space="preserve"> of planning via building blocks.  This</w:t>
      </w:r>
      <w:r w:rsidRPr="5FB24409" w:rsidR="29670D38">
        <w:rPr>
          <w:rFonts w:ascii="Arial" w:hAnsi="Arial" w:eastAsia="Arial" w:cs="Arial"/>
          <w:color w:val="333333"/>
          <w:sz w:val="24"/>
          <w:szCs w:val="24"/>
        </w:rPr>
        <w:t xml:space="preserve"> policy will be reviewed every </w:t>
      </w:r>
      <w:r w:rsidRPr="5FB24409" w:rsidR="056D62A6">
        <w:rPr>
          <w:rFonts w:ascii="Arial" w:hAnsi="Arial" w:eastAsia="Arial" w:cs="Arial"/>
          <w:color w:val="333333"/>
          <w:sz w:val="24"/>
          <w:szCs w:val="24"/>
        </w:rPr>
        <w:t>3</w:t>
      </w:r>
      <w:r w:rsidRPr="5FB24409" w:rsidR="29670D38">
        <w:rPr>
          <w:rFonts w:ascii="Arial" w:hAnsi="Arial" w:eastAsia="Arial" w:cs="Arial"/>
          <w:color w:val="333333"/>
          <w:sz w:val="24"/>
          <w:szCs w:val="24"/>
        </w:rPr>
        <w:t xml:space="preserve"> years.</w:t>
      </w:r>
    </w:p>
    <w:p w:rsidR="29670D38" w:rsidP="29670D38" w:rsidRDefault="29670D38" w14:paraId="40367C58" w14:textId="4D002DC2">
      <w:pPr>
        <w:rPr>
          <w:rFonts w:ascii="Arial" w:hAnsi="Arial" w:eastAsia="Arial" w:cs="Arial"/>
          <w:color w:val="333333"/>
          <w:sz w:val="24"/>
          <w:szCs w:val="24"/>
        </w:rPr>
      </w:pPr>
      <w:r w:rsidRPr="5FB24409" w:rsidR="29670D38">
        <w:rPr>
          <w:rFonts w:ascii="Arial" w:hAnsi="Arial" w:eastAsia="Arial" w:cs="Arial"/>
          <w:color w:val="333333"/>
          <w:sz w:val="24"/>
          <w:szCs w:val="24"/>
        </w:rPr>
        <w:t>Science</w:t>
      </w:r>
      <w:r w:rsidRPr="5FB24409" w:rsidR="29670D38">
        <w:rPr>
          <w:rFonts w:ascii="Arial" w:hAnsi="Arial" w:eastAsia="Arial" w:cs="Arial"/>
          <w:color w:val="333333"/>
          <w:sz w:val="24"/>
          <w:szCs w:val="24"/>
        </w:rPr>
        <w:t xml:space="preserve"> and Technology team will oversee resources (that support the </w:t>
      </w:r>
      <w:r w:rsidRPr="5FB24409" w:rsidR="29670D38">
        <w:rPr>
          <w:rFonts w:ascii="Arial" w:hAnsi="Arial" w:eastAsia="Arial" w:cs="Arial"/>
          <w:color w:val="333333"/>
          <w:sz w:val="24"/>
          <w:szCs w:val="24"/>
        </w:rPr>
        <w:t>AoLE</w:t>
      </w:r>
      <w:r w:rsidRPr="5FB24409" w:rsidR="29670D38">
        <w:rPr>
          <w:rFonts w:ascii="Arial" w:hAnsi="Arial" w:eastAsia="Arial" w:cs="Arial"/>
          <w:color w:val="333333"/>
          <w:sz w:val="24"/>
          <w:szCs w:val="24"/>
        </w:rPr>
        <w:t xml:space="preserve">) and will ensure they are </w:t>
      </w:r>
      <w:r w:rsidRPr="5FB24409" w:rsidR="29670D38">
        <w:rPr>
          <w:rFonts w:ascii="Arial" w:hAnsi="Arial" w:eastAsia="Arial" w:cs="Arial"/>
          <w:color w:val="333333"/>
          <w:sz w:val="24"/>
          <w:szCs w:val="24"/>
        </w:rPr>
        <w:t>maintained</w:t>
      </w:r>
      <w:r w:rsidRPr="5FB24409" w:rsidR="29670D38">
        <w:rPr>
          <w:rFonts w:ascii="Arial" w:hAnsi="Arial" w:eastAsia="Arial" w:cs="Arial"/>
          <w:color w:val="333333"/>
          <w:sz w:val="24"/>
          <w:szCs w:val="24"/>
        </w:rPr>
        <w:t>, and replacements brought within the budget allowances</w:t>
      </w:r>
      <w:r w:rsidRPr="5FB24409" w:rsidR="29670D38">
        <w:rPr>
          <w:rFonts w:ascii="Arial" w:hAnsi="Arial" w:eastAsia="Arial" w:cs="Arial"/>
          <w:color w:val="333333"/>
          <w:sz w:val="24"/>
          <w:szCs w:val="24"/>
        </w:rPr>
        <w:t xml:space="preserve">.  </w:t>
      </w:r>
      <w:r w:rsidRPr="5FB24409" w:rsidR="29670D38">
        <w:rPr>
          <w:rFonts w:ascii="Arial" w:hAnsi="Arial" w:eastAsia="Arial" w:cs="Arial"/>
          <w:color w:val="333333"/>
          <w:sz w:val="24"/>
          <w:szCs w:val="24"/>
        </w:rPr>
        <w:t xml:space="preserve">Cardiff Tech support will </w:t>
      </w:r>
      <w:r w:rsidRPr="5FB24409" w:rsidR="114D9814">
        <w:rPr>
          <w:rFonts w:ascii="Arial" w:hAnsi="Arial" w:eastAsia="Arial" w:cs="Arial"/>
          <w:color w:val="333333"/>
          <w:sz w:val="24"/>
          <w:szCs w:val="24"/>
        </w:rPr>
        <w:t>help</w:t>
      </w:r>
      <w:r w:rsidRPr="5FB24409" w:rsidR="29670D38">
        <w:rPr>
          <w:rFonts w:ascii="Arial" w:hAnsi="Arial" w:eastAsia="Arial" w:cs="Arial"/>
          <w:color w:val="333333"/>
          <w:sz w:val="24"/>
          <w:szCs w:val="24"/>
        </w:rPr>
        <w:t xml:space="preserve"> ensure that digital equipment is working and kept up to date.</w:t>
      </w:r>
    </w:p>
    <w:p w:rsidR="29670D38" w:rsidP="29670D38" w:rsidRDefault="29670D38" w14:paraId="793FC33F" w14:textId="2AC8CB99">
      <w:pPr>
        <w:rPr>
          <w:rFonts w:ascii="Arial" w:hAnsi="Arial" w:eastAsia="Arial" w:cs="Arial"/>
          <w:color w:val="333333"/>
          <w:sz w:val="24"/>
          <w:szCs w:val="24"/>
        </w:rPr>
      </w:pPr>
    </w:p>
    <w:p w:rsidR="29670D38" w:rsidP="29670D38" w:rsidRDefault="29670D38" w14:paraId="41AF88D5" w14:textId="45B1B370">
      <w:pPr>
        <w:rPr>
          <w:rFonts w:ascii="Arial" w:hAnsi="Arial" w:eastAsia="Arial" w:cs="Arial"/>
          <w:b/>
          <w:bCs/>
          <w:color w:val="333333"/>
          <w:sz w:val="24"/>
          <w:szCs w:val="24"/>
          <w:u w:val="single"/>
        </w:rPr>
      </w:pPr>
    </w:p>
    <w:p w:rsidR="29670D38" w:rsidP="29670D38" w:rsidRDefault="29670D38" w14:paraId="4436E18C" w14:textId="0011C75E">
      <w:pPr>
        <w:rPr>
          <w:rFonts w:ascii="Arial" w:hAnsi="Arial" w:eastAsia="Arial" w:cs="Arial"/>
          <w:b/>
          <w:bCs/>
          <w:color w:val="333333"/>
          <w:sz w:val="24"/>
          <w:szCs w:val="24"/>
          <w:u w:val="single"/>
        </w:rPr>
      </w:pPr>
    </w:p>
    <w:p w:rsidR="29670D38" w:rsidP="29670D38" w:rsidRDefault="29670D38" w14:paraId="3182BA6B" w14:textId="54E2710B">
      <w:pPr>
        <w:rPr>
          <w:rFonts w:ascii="Arial" w:hAnsi="Arial" w:eastAsia="Arial" w:cs="Arial"/>
          <w:b/>
          <w:bCs/>
          <w:color w:val="333333"/>
          <w:sz w:val="24"/>
          <w:szCs w:val="24"/>
          <w:u w:val="single"/>
        </w:rPr>
      </w:pPr>
    </w:p>
    <w:p w:rsidR="29670D38" w:rsidP="29670D38" w:rsidRDefault="29670D38" w14:paraId="01E185DF" w14:textId="384FD694">
      <w:pPr>
        <w:rPr>
          <w:rFonts w:ascii="Arial" w:hAnsi="Arial" w:eastAsia="Arial" w:cs="Arial"/>
          <w:b/>
          <w:bCs/>
          <w:color w:val="333333"/>
          <w:sz w:val="24"/>
          <w:szCs w:val="24"/>
          <w:u w:val="single"/>
        </w:rPr>
      </w:pPr>
    </w:p>
    <w:p w:rsidR="29670D38" w:rsidP="29670D38" w:rsidRDefault="29670D38" w14:paraId="49463107" w14:textId="164A6CA0">
      <w:pPr>
        <w:rPr>
          <w:rFonts w:ascii="Arial" w:hAnsi="Arial" w:eastAsia="Arial" w:cs="Arial"/>
          <w:b/>
          <w:bCs/>
          <w:color w:val="333333"/>
          <w:sz w:val="24"/>
          <w:szCs w:val="24"/>
          <w:u w:val="single"/>
        </w:rPr>
      </w:pPr>
    </w:p>
    <w:p w:rsidR="29670D38" w:rsidP="29670D38" w:rsidRDefault="29670D38" w14:paraId="6B0A0B19" w14:textId="5A64E691">
      <w:pPr>
        <w:rPr>
          <w:rFonts w:ascii="Arial" w:hAnsi="Arial" w:eastAsia="Arial" w:cs="Arial"/>
          <w:b/>
          <w:bCs/>
          <w:color w:val="333333"/>
          <w:sz w:val="24"/>
          <w:szCs w:val="24"/>
          <w:u w:val="single"/>
        </w:rPr>
      </w:pPr>
    </w:p>
    <w:p w:rsidR="29670D38" w:rsidP="29670D38" w:rsidRDefault="29670D38" w14:paraId="1473D092" w14:textId="56CB2F1E">
      <w:pPr>
        <w:rPr>
          <w:rFonts w:ascii="Arial" w:hAnsi="Arial" w:eastAsia="Arial" w:cs="Arial"/>
          <w:b/>
          <w:bCs/>
          <w:color w:val="333333"/>
          <w:sz w:val="24"/>
          <w:szCs w:val="24"/>
          <w:u w:val="single"/>
        </w:rPr>
      </w:pPr>
    </w:p>
    <w:p w:rsidR="29670D38" w:rsidP="29670D38" w:rsidRDefault="29670D38" w14:paraId="4377D320" w14:textId="156A6842">
      <w:pPr>
        <w:rPr>
          <w:rFonts w:ascii="Arial" w:hAnsi="Arial" w:eastAsia="Arial" w:cs="Arial"/>
          <w:b/>
          <w:bCs/>
          <w:color w:val="333333"/>
          <w:sz w:val="24"/>
          <w:szCs w:val="24"/>
          <w:u w:val="single"/>
        </w:rPr>
      </w:pPr>
    </w:p>
    <w:p w:rsidR="29670D38" w:rsidP="29670D38" w:rsidRDefault="29670D38" w14:paraId="09029777" w14:textId="63B99604">
      <w:pPr>
        <w:rPr>
          <w:rFonts w:ascii="Arial" w:hAnsi="Arial" w:eastAsia="Arial" w:cs="Arial"/>
          <w:b/>
          <w:bCs/>
          <w:color w:val="333333"/>
          <w:sz w:val="24"/>
          <w:szCs w:val="24"/>
          <w:u w:val="single"/>
        </w:rPr>
      </w:pPr>
    </w:p>
    <w:p w:rsidR="29670D38" w:rsidP="29670D38" w:rsidRDefault="29670D38" w14:paraId="485F237E" w14:textId="039B6CD1">
      <w:pPr>
        <w:rPr>
          <w:rFonts w:ascii="Arial" w:hAnsi="Arial" w:eastAsia="Arial" w:cs="Arial"/>
          <w:b/>
          <w:bCs/>
          <w:color w:val="333333"/>
          <w:sz w:val="24"/>
          <w:szCs w:val="24"/>
          <w:u w:val="single"/>
        </w:rPr>
      </w:pPr>
    </w:p>
    <w:p w:rsidR="29670D38" w:rsidP="29670D38" w:rsidRDefault="29670D38" w14:paraId="1620AC6E" w14:textId="6511E44E">
      <w:pPr>
        <w:rPr>
          <w:rFonts w:ascii="Arial" w:hAnsi="Arial" w:eastAsia="Arial" w:cs="Arial"/>
          <w:b/>
          <w:bCs/>
          <w:color w:val="333333"/>
          <w:sz w:val="24"/>
          <w:szCs w:val="24"/>
          <w:u w:val="single"/>
        </w:rPr>
      </w:pPr>
    </w:p>
    <w:p w:rsidR="29670D38" w:rsidP="29670D38" w:rsidRDefault="29670D38" w14:paraId="2E3F4595" w14:textId="1A2D688B">
      <w:pPr>
        <w:rPr>
          <w:rFonts w:ascii="Arial" w:hAnsi="Arial" w:eastAsia="Arial" w:cs="Arial"/>
          <w:b/>
          <w:bCs/>
          <w:color w:val="333333"/>
          <w:sz w:val="24"/>
          <w:szCs w:val="24"/>
          <w:u w:val="single"/>
        </w:rPr>
      </w:pPr>
    </w:p>
    <w:p w:rsidR="29670D38" w:rsidP="29670D38" w:rsidRDefault="29670D38" w14:paraId="6F5F1BC8" w14:textId="11F94A8B">
      <w:pPr>
        <w:rPr>
          <w:rFonts w:ascii="Arial" w:hAnsi="Arial" w:eastAsia="Arial" w:cs="Arial"/>
          <w:b/>
          <w:bCs/>
          <w:color w:val="333333"/>
          <w:sz w:val="24"/>
          <w:szCs w:val="24"/>
          <w:u w:val="single"/>
        </w:rPr>
      </w:pPr>
    </w:p>
    <w:p w:rsidR="29670D38" w:rsidP="29670D38" w:rsidRDefault="29670D38" w14:paraId="6B2207DF" w14:textId="2D668CAD">
      <w:pPr>
        <w:rPr>
          <w:rFonts w:ascii="Arial" w:hAnsi="Arial" w:eastAsia="Arial" w:cs="Arial"/>
          <w:b/>
          <w:bCs/>
          <w:color w:val="333333"/>
          <w:sz w:val="24"/>
          <w:szCs w:val="24"/>
          <w:u w:val="single"/>
        </w:rPr>
      </w:pPr>
    </w:p>
    <w:p w:rsidR="29670D38" w:rsidP="29670D38" w:rsidRDefault="29670D38" w14:paraId="62D557AF" w14:textId="087C638D">
      <w:pPr>
        <w:rPr>
          <w:rFonts w:ascii="Arial" w:hAnsi="Arial" w:eastAsia="Arial" w:cs="Arial"/>
          <w:b/>
          <w:bCs/>
          <w:color w:val="333333"/>
          <w:sz w:val="24"/>
          <w:szCs w:val="24"/>
          <w:u w:val="single"/>
        </w:rPr>
      </w:pPr>
    </w:p>
    <w:p w:rsidR="29670D38" w:rsidP="29670D38" w:rsidRDefault="29670D38" w14:paraId="195D51BD" w14:textId="1B4BC0B7">
      <w:pPr>
        <w:rPr>
          <w:rFonts w:ascii="Arial" w:hAnsi="Arial" w:eastAsia="Arial" w:cs="Arial"/>
          <w:b/>
          <w:bCs/>
          <w:color w:val="333333"/>
          <w:sz w:val="24"/>
          <w:szCs w:val="24"/>
          <w:u w:val="single"/>
        </w:rPr>
      </w:pPr>
    </w:p>
    <w:p w:rsidR="29670D38" w:rsidP="29670D38" w:rsidRDefault="29670D38" w14:paraId="029DD0AF" w14:textId="24D01AA8">
      <w:pPr>
        <w:rPr>
          <w:rFonts w:ascii="Arial" w:hAnsi="Arial" w:eastAsia="Arial" w:cs="Arial"/>
          <w:b/>
          <w:bCs/>
          <w:color w:val="333333"/>
          <w:sz w:val="24"/>
          <w:szCs w:val="24"/>
          <w:u w:val="single"/>
        </w:rPr>
      </w:pPr>
    </w:p>
    <w:p w:rsidR="5FB24409" w:rsidP="5FB24409" w:rsidRDefault="5FB24409" w14:paraId="7CC868F4" w14:textId="383E312F">
      <w:pPr>
        <w:pStyle w:val="Normal"/>
        <w:rPr>
          <w:rFonts w:ascii="Arial" w:hAnsi="Arial" w:eastAsia="Arial" w:cs="Arial"/>
          <w:b w:val="1"/>
          <w:bCs w:val="1"/>
          <w:color w:val="333333"/>
          <w:sz w:val="24"/>
          <w:szCs w:val="24"/>
          <w:u w:val="single"/>
        </w:rPr>
      </w:pPr>
    </w:p>
    <w:p w:rsidR="29670D38" w:rsidP="5FB24409" w:rsidRDefault="29670D38" w14:paraId="04E301E5" w14:textId="68F645B8">
      <w:pPr>
        <w:pStyle w:val="Normal"/>
        <w:rPr>
          <w:rFonts w:ascii="Arial" w:hAnsi="Arial" w:eastAsia="Arial" w:cs="Arial"/>
          <w:b w:val="1"/>
          <w:bCs w:val="1"/>
          <w:color w:val="333333"/>
          <w:sz w:val="24"/>
          <w:szCs w:val="24"/>
          <w:u w:val="single"/>
        </w:rPr>
      </w:pPr>
      <w:r w:rsidRPr="5FB24409" w:rsidR="29670D38">
        <w:rPr>
          <w:rFonts w:ascii="Arial" w:hAnsi="Arial" w:eastAsia="Arial" w:cs="Arial"/>
          <w:b w:val="1"/>
          <w:bCs w:val="1"/>
          <w:color w:val="333333"/>
          <w:sz w:val="24"/>
          <w:szCs w:val="24"/>
          <w:u w:val="single"/>
        </w:rPr>
        <w:t>Resources</w:t>
      </w:r>
    </w:p>
    <w:p w:rsidR="29670D38" w:rsidP="29670D38" w:rsidRDefault="29670D38" w14:paraId="6EA2F14D" w14:textId="42A5B690">
      <w:pPr>
        <w:rPr>
          <w:rFonts w:ascii="Arial" w:hAnsi="Arial" w:eastAsia="Arial" w:cs="Arial"/>
          <w:b w:val="1"/>
          <w:bCs w:val="1"/>
          <w:color w:val="333333"/>
          <w:sz w:val="24"/>
          <w:szCs w:val="24"/>
          <w:u w:val="single"/>
        </w:rPr>
      </w:pPr>
      <w:r w:rsidRPr="5FB24409" w:rsidR="29670D38">
        <w:rPr>
          <w:rFonts w:ascii="Arial" w:hAnsi="Arial" w:eastAsia="Arial" w:cs="Arial"/>
          <w:color w:val="333333"/>
          <w:sz w:val="24"/>
          <w:szCs w:val="24"/>
        </w:rPr>
        <w:t>Meadowlane</w:t>
      </w:r>
      <w:r w:rsidRPr="5FB24409" w:rsidR="29670D38">
        <w:rPr>
          <w:rFonts w:ascii="Arial" w:hAnsi="Arial" w:eastAsia="Arial" w:cs="Arial"/>
          <w:color w:val="333333"/>
          <w:sz w:val="24"/>
          <w:szCs w:val="24"/>
        </w:rPr>
        <w:t xml:space="preserve"> has a bank of resources available to all staff</w:t>
      </w:r>
      <w:r w:rsidRPr="5FB24409" w:rsidR="29670D38">
        <w:rPr>
          <w:rFonts w:ascii="Arial" w:hAnsi="Arial" w:eastAsia="Arial" w:cs="Arial"/>
          <w:color w:val="333333"/>
          <w:sz w:val="24"/>
          <w:szCs w:val="24"/>
        </w:rPr>
        <w:t xml:space="preserve">.  </w:t>
      </w:r>
      <w:r w:rsidRPr="5FB24409" w:rsidR="29670D38">
        <w:rPr>
          <w:rFonts w:ascii="Arial" w:hAnsi="Arial" w:eastAsia="Arial" w:cs="Arial"/>
          <w:color w:val="333333"/>
          <w:sz w:val="24"/>
          <w:szCs w:val="24"/>
        </w:rPr>
        <w:t xml:space="preserve">The technology that we have is </w:t>
      </w:r>
      <w:r w:rsidRPr="5FB24409" w:rsidR="29670D38">
        <w:rPr>
          <w:rFonts w:ascii="Arial" w:hAnsi="Arial" w:eastAsia="Arial" w:cs="Arial"/>
          <w:color w:val="333333"/>
          <w:sz w:val="24"/>
          <w:szCs w:val="24"/>
        </w:rPr>
        <w:t>allocated</w:t>
      </w:r>
      <w:r w:rsidRPr="5FB24409" w:rsidR="29670D38">
        <w:rPr>
          <w:rFonts w:ascii="Arial" w:hAnsi="Arial" w:eastAsia="Arial" w:cs="Arial"/>
          <w:color w:val="333333"/>
          <w:sz w:val="24"/>
          <w:szCs w:val="24"/>
        </w:rPr>
        <w:t xml:space="preserve"> </w:t>
      </w:r>
      <w:r w:rsidRPr="5FB24409" w:rsidR="29670D38">
        <w:rPr>
          <w:rFonts w:ascii="Arial" w:hAnsi="Arial" w:eastAsia="Arial" w:cs="Arial"/>
          <w:color w:val="333333"/>
          <w:sz w:val="24"/>
          <w:szCs w:val="24"/>
        </w:rPr>
        <w:t>accordingly</w:t>
      </w:r>
      <w:r w:rsidRPr="5FB24409" w:rsidR="29670D38">
        <w:rPr>
          <w:rFonts w:ascii="Arial" w:hAnsi="Arial" w:eastAsia="Arial" w:cs="Arial"/>
          <w:color w:val="333333"/>
          <w:sz w:val="24"/>
          <w:szCs w:val="24"/>
        </w:rPr>
        <w:t xml:space="preserve"> to classes to support learning</w:t>
      </w:r>
      <w:r w:rsidRPr="5FB24409" w:rsidR="29670D38">
        <w:rPr>
          <w:rFonts w:ascii="Arial" w:hAnsi="Arial" w:eastAsia="Arial" w:cs="Arial"/>
          <w:color w:val="333333"/>
          <w:sz w:val="24"/>
          <w:szCs w:val="24"/>
        </w:rPr>
        <w:t xml:space="preserve">.  </w:t>
      </w:r>
      <w:r w:rsidRPr="5FB24409" w:rsidR="29670D38">
        <w:rPr>
          <w:rFonts w:ascii="Arial" w:hAnsi="Arial" w:eastAsia="Arial" w:cs="Arial"/>
          <w:color w:val="333333"/>
          <w:sz w:val="24"/>
          <w:szCs w:val="24"/>
        </w:rPr>
        <w:t xml:space="preserve">Teachers are encouraged to </w:t>
      </w:r>
      <w:r w:rsidRPr="5FB24409" w:rsidR="29670D38">
        <w:rPr>
          <w:rFonts w:ascii="Arial" w:hAnsi="Arial" w:eastAsia="Arial" w:cs="Arial"/>
          <w:color w:val="333333"/>
          <w:sz w:val="24"/>
          <w:szCs w:val="24"/>
        </w:rPr>
        <w:t>trial</w:t>
      </w:r>
      <w:r w:rsidRPr="5FB24409" w:rsidR="29670D38">
        <w:rPr>
          <w:rFonts w:ascii="Arial" w:hAnsi="Arial" w:eastAsia="Arial" w:cs="Arial"/>
          <w:color w:val="333333"/>
          <w:sz w:val="24"/>
          <w:szCs w:val="24"/>
        </w:rPr>
        <w:t xml:space="preserve"> new trips and special visitors to enhance the children's learning</w:t>
      </w:r>
      <w:r w:rsidRPr="5FB24409" w:rsidR="29670D38">
        <w:rPr>
          <w:rFonts w:ascii="Arial" w:hAnsi="Arial" w:eastAsia="Arial" w:cs="Arial"/>
          <w:color w:val="333333"/>
          <w:sz w:val="24"/>
          <w:szCs w:val="24"/>
        </w:rPr>
        <w:t xml:space="preserve">.  </w:t>
      </w:r>
      <w:r w:rsidRPr="5FB24409" w:rsidR="29670D38">
        <w:rPr>
          <w:rFonts w:ascii="Arial" w:hAnsi="Arial" w:eastAsia="Arial" w:cs="Arial"/>
          <w:color w:val="333333"/>
          <w:sz w:val="24"/>
          <w:szCs w:val="24"/>
        </w:rPr>
        <w:t>The experiences that our learners have ae currently mapped out to avoid overlap in year groups.</w:t>
      </w:r>
    </w:p>
    <w:p w:rsidR="29670D38" w:rsidP="29670D38" w:rsidRDefault="29670D38" w14:paraId="775A57CE" w14:textId="44DC5525">
      <w:pPr>
        <w:rPr>
          <w:rFonts w:ascii="Arial" w:hAnsi="Arial" w:eastAsia="Arial" w:cs="Arial"/>
          <w:color w:val="333333"/>
          <w:sz w:val="24"/>
          <w:szCs w:val="24"/>
        </w:rPr>
      </w:pPr>
    </w:p>
    <w:p w:rsidR="29670D38" w:rsidP="29670D38" w:rsidRDefault="29670D38" w14:paraId="43B314A0" w14:textId="6B86F3C9">
      <w:pPr>
        <w:rPr>
          <w:rFonts w:ascii="Arial" w:hAnsi="Arial" w:eastAsia="Arial" w:cs="Arial"/>
          <w:color w:val="333333"/>
          <w:sz w:val="24"/>
          <w:szCs w:val="24"/>
        </w:rPr>
      </w:pPr>
    </w:p>
    <w:p w:rsidR="29670D38" w:rsidP="29670D38" w:rsidRDefault="29670D38" w14:paraId="56FE71BB" w14:textId="116FDC52">
      <w:pPr>
        <w:rPr>
          <w:rFonts w:ascii="Arial" w:hAnsi="Arial" w:eastAsia="Arial" w:cs="Arial"/>
          <w:color w:val="333333"/>
          <w:sz w:val="24"/>
          <w:szCs w:val="24"/>
        </w:rPr>
      </w:pPr>
    </w:p>
    <w:p w:rsidR="29670D38" w:rsidP="29670D38" w:rsidRDefault="29670D38" w14:paraId="740DC486" w14:textId="4008728E">
      <w:pPr>
        <w:rPr>
          <w:rFonts w:ascii="Arial" w:hAnsi="Arial" w:eastAsia="Arial" w:cs="Arial"/>
          <w:color w:val="333333"/>
          <w:sz w:val="24"/>
          <w:szCs w:val="24"/>
        </w:rPr>
      </w:pPr>
    </w:p>
    <w:p w:rsidR="29670D38" w:rsidP="29670D38" w:rsidRDefault="29670D38" w14:paraId="1F38DDD2" w14:textId="3B2A36AF">
      <w:pPr>
        <w:rPr>
          <w:rFonts w:ascii="Arial" w:hAnsi="Arial" w:eastAsia="Arial" w:cs="Arial"/>
          <w:color w:val="333333"/>
          <w:sz w:val="24"/>
          <w:szCs w:val="24"/>
        </w:rPr>
      </w:pPr>
    </w:p>
    <w:p w:rsidR="29670D38" w:rsidP="29670D38" w:rsidRDefault="29670D38" w14:paraId="4C83FDEC" w14:textId="54A40E7F">
      <w:pPr>
        <w:rPr>
          <w:rFonts w:ascii="Arial" w:hAnsi="Arial" w:eastAsia="Arial" w:cs="Arial"/>
          <w:color w:val="333333"/>
          <w:sz w:val="24"/>
          <w:szCs w:val="24"/>
        </w:rPr>
      </w:pPr>
    </w:p>
    <w:p w:rsidR="29670D38" w:rsidP="29670D38" w:rsidRDefault="29670D38" w14:paraId="4972DFFF" w14:textId="3B9B2F44">
      <w:pPr>
        <w:rPr>
          <w:rFonts w:ascii="Arial" w:hAnsi="Arial" w:eastAsia="Arial" w:cs="Arial"/>
          <w:color w:val="333333"/>
          <w:sz w:val="24"/>
          <w:szCs w:val="24"/>
        </w:rPr>
      </w:pPr>
    </w:p>
    <w:p w:rsidR="29670D38" w:rsidP="29670D38" w:rsidRDefault="29670D38" w14:paraId="4E5D5FC6" w14:textId="18ACEA1F">
      <w:pPr>
        <w:rPr>
          <w:rFonts w:ascii="Arial" w:hAnsi="Arial" w:eastAsia="Arial" w:cs="Arial"/>
          <w:color w:val="333333"/>
          <w:sz w:val="24"/>
          <w:szCs w:val="24"/>
        </w:rPr>
      </w:pPr>
    </w:p>
    <w:p w:rsidR="29670D38" w:rsidP="29670D38" w:rsidRDefault="29670D38" w14:paraId="43C4673C" w14:textId="3CE24786">
      <w:pPr>
        <w:rPr>
          <w:rFonts w:ascii="Arial" w:hAnsi="Arial" w:eastAsia="Arial" w:cs="Arial"/>
          <w:color w:val="333333"/>
          <w:sz w:val="24"/>
          <w:szCs w:val="24"/>
        </w:rPr>
      </w:pPr>
    </w:p>
    <w:p w:rsidR="29670D38" w:rsidP="29670D38" w:rsidRDefault="29670D38" w14:paraId="18F901DD" w14:textId="76720B96">
      <w:pPr>
        <w:rPr>
          <w:rFonts w:ascii="Arial" w:hAnsi="Arial" w:eastAsia="Arial" w:cs="Arial"/>
          <w:color w:val="333333"/>
          <w:sz w:val="24"/>
          <w:szCs w:val="24"/>
        </w:rPr>
      </w:pPr>
    </w:p>
    <w:p w:rsidR="29670D38" w:rsidP="29670D38" w:rsidRDefault="29670D38" w14:paraId="03D55321" w14:textId="0AB4596E">
      <w:pPr>
        <w:rPr>
          <w:rFonts w:ascii="Arial" w:hAnsi="Arial" w:eastAsia="Arial" w:cs="Arial"/>
          <w:color w:val="333333"/>
          <w:sz w:val="24"/>
          <w:szCs w:val="24"/>
        </w:rPr>
      </w:pPr>
    </w:p>
    <w:p w:rsidR="29670D38" w:rsidP="29670D38" w:rsidRDefault="29670D38" w14:paraId="1303A345" w14:textId="47221D38">
      <w:pPr>
        <w:rPr>
          <w:rFonts w:ascii="Arial" w:hAnsi="Arial" w:eastAsia="Arial" w:cs="Arial"/>
          <w:color w:val="333333"/>
          <w:sz w:val="24"/>
          <w:szCs w:val="24"/>
        </w:rPr>
      </w:pPr>
    </w:p>
    <w:p w:rsidR="29670D38" w:rsidP="29670D38" w:rsidRDefault="29670D38" w14:paraId="6829E327" w14:textId="432CF52B">
      <w:pPr>
        <w:rPr>
          <w:rFonts w:ascii="Arial" w:hAnsi="Arial" w:eastAsia="Arial" w:cs="Arial"/>
          <w:color w:val="333333"/>
          <w:sz w:val="24"/>
          <w:szCs w:val="24"/>
        </w:rPr>
      </w:pPr>
    </w:p>
    <w:p w:rsidR="29670D38" w:rsidP="29670D38" w:rsidRDefault="29670D38" w14:paraId="578E5456" w14:textId="10E3DF64">
      <w:pPr>
        <w:rPr>
          <w:rFonts w:ascii="Arial" w:hAnsi="Arial" w:eastAsia="Arial" w:cs="Arial"/>
          <w:color w:val="333333"/>
          <w:sz w:val="24"/>
          <w:szCs w:val="24"/>
        </w:rPr>
      </w:pPr>
    </w:p>
    <w:p w:rsidR="29670D38" w:rsidP="29670D38" w:rsidRDefault="29670D38" w14:paraId="0F46520B" w14:textId="2636FF12">
      <w:pPr>
        <w:rPr>
          <w:rFonts w:ascii="Arial" w:hAnsi="Arial" w:eastAsia="Arial" w:cs="Arial"/>
          <w:color w:val="333333"/>
          <w:sz w:val="24"/>
          <w:szCs w:val="24"/>
        </w:rPr>
      </w:pPr>
    </w:p>
    <w:p w:rsidR="29670D38" w:rsidP="29670D38" w:rsidRDefault="29670D38" w14:paraId="3AF76276" w14:textId="3061FD0B">
      <w:pPr>
        <w:rPr>
          <w:rFonts w:ascii="Arial" w:hAnsi="Arial" w:eastAsia="Arial" w:cs="Arial"/>
          <w:color w:val="333333"/>
          <w:sz w:val="24"/>
          <w:szCs w:val="24"/>
        </w:rPr>
      </w:pPr>
    </w:p>
    <w:p w:rsidR="29670D38" w:rsidP="29670D38" w:rsidRDefault="29670D38" w14:paraId="777BE563" w14:textId="79CEBD33">
      <w:pPr>
        <w:rPr>
          <w:rFonts w:ascii="Arial" w:hAnsi="Arial" w:eastAsia="Arial" w:cs="Arial"/>
          <w:color w:val="333333"/>
          <w:sz w:val="24"/>
          <w:szCs w:val="24"/>
        </w:rPr>
      </w:pPr>
    </w:p>
    <w:p w:rsidR="29670D38" w:rsidP="29670D38" w:rsidRDefault="29670D38" w14:paraId="04565FFB" w14:textId="12597C3B">
      <w:pPr>
        <w:rPr>
          <w:rFonts w:ascii="Arial" w:hAnsi="Arial" w:eastAsia="Arial" w:cs="Arial"/>
          <w:color w:val="333333"/>
          <w:sz w:val="24"/>
          <w:szCs w:val="24"/>
        </w:rPr>
      </w:pPr>
    </w:p>
    <w:p w:rsidR="29670D38" w:rsidP="29670D38" w:rsidRDefault="29670D38" w14:paraId="3A6F65D5" w14:textId="4CC8A9A3">
      <w:pPr>
        <w:rPr>
          <w:rFonts w:ascii="Arial" w:hAnsi="Arial" w:eastAsia="Arial" w:cs="Arial"/>
          <w:color w:val="333333"/>
          <w:sz w:val="24"/>
          <w:szCs w:val="24"/>
        </w:rPr>
      </w:pPr>
    </w:p>
    <w:p w:rsidR="29670D38" w:rsidP="29670D38" w:rsidRDefault="29670D38" w14:paraId="2825070F" w14:textId="352E21EC">
      <w:pPr>
        <w:rPr>
          <w:rFonts w:ascii="Arial" w:hAnsi="Arial" w:eastAsia="Arial" w:cs="Arial"/>
          <w:color w:val="333333"/>
          <w:sz w:val="24"/>
          <w:szCs w:val="24"/>
        </w:rPr>
      </w:pPr>
    </w:p>
    <w:p w:rsidR="29670D38" w:rsidP="29670D38" w:rsidRDefault="29670D38" w14:paraId="4AB422F4" w14:textId="01DB2746">
      <w:pPr>
        <w:rPr>
          <w:rFonts w:ascii="Arial" w:hAnsi="Arial" w:eastAsia="Arial" w:cs="Arial"/>
          <w:color w:val="333333"/>
          <w:sz w:val="24"/>
          <w:szCs w:val="24"/>
        </w:rPr>
      </w:pPr>
    </w:p>
    <w:p w:rsidR="29670D38" w:rsidP="29670D38" w:rsidRDefault="29670D38" w14:paraId="4B9674BB" w14:textId="11F6C2FA">
      <w:pPr>
        <w:rPr>
          <w:rFonts w:ascii="Arial" w:hAnsi="Arial" w:eastAsia="Arial" w:cs="Arial"/>
          <w:color w:val="333333"/>
          <w:sz w:val="24"/>
          <w:szCs w:val="24"/>
        </w:rPr>
      </w:pPr>
    </w:p>
    <w:p w:rsidR="29670D38" w:rsidP="29670D38" w:rsidRDefault="29670D38" w14:paraId="4CD8AE38" w14:textId="39330AD4">
      <w:pPr>
        <w:rPr>
          <w:rFonts w:ascii="Arial" w:hAnsi="Arial" w:eastAsia="Arial" w:cs="Arial"/>
          <w:color w:val="333333"/>
          <w:sz w:val="24"/>
          <w:szCs w:val="24"/>
        </w:rPr>
      </w:pPr>
    </w:p>
    <w:p w:rsidR="29670D38" w:rsidP="29670D38" w:rsidRDefault="29670D38" w14:paraId="4A1CF05F" w14:textId="0A8B84A9">
      <w:pPr>
        <w:rPr>
          <w:rFonts w:ascii="Arial" w:hAnsi="Arial" w:eastAsia="Arial" w:cs="Arial"/>
          <w:color w:val="333333"/>
          <w:sz w:val="24"/>
          <w:szCs w:val="24"/>
        </w:rPr>
      </w:pPr>
    </w:p>
    <w:tbl>
      <w:tblPr>
        <w:tblStyle w:val="TableGrid"/>
        <w:tblW w:w="0" w:type="auto"/>
        <w:tblInd w:w="135" w:type="dxa"/>
        <w:tblLayout w:type="fixed"/>
        <w:tblLook w:val="04A0" w:firstRow="1" w:lastRow="0" w:firstColumn="1" w:lastColumn="0" w:noHBand="0" w:noVBand="1"/>
      </w:tblPr>
      <w:tblGrid>
        <w:gridCol w:w="1560"/>
        <w:gridCol w:w="4815"/>
      </w:tblGrid>
      <w:tr w:rsidR="29670D38" w:rsidTr="29670D38" w14:paraId="550E5553" w14:textId="77777777">
        <w:tc>
          <w:tcPr>
            <w:tcW w:w="6375" w:type="dxa"/>
            <w:gridSpan w:val="2"/>
            <w:tcBorders>
              <w:top w:val="single" w:color="auto" w:sz="8" w:space="0"/>
              <w:left w:val="single" w:color="auto" w:sz="8" w:space="0"/>
              <w:bottom w:val="single" w:color="auto" w:sz="8" w:space="0"/>
              <w:right w:val="single" w:color="auto" w:sz="8" w:space="0"/>
            </w:tcBorders>
          </w:tcPr>
          <w:p w:rsidR="29670D38" w:rsidP="29670D38" w:rsidRDefault="29670D38" w14:paraId="100C0E7A" w14:textId="0994CE65">
            <w:pPr>
              <w:jc w:val="center"/>
            </w:pPr>
            <w:r w:rsidRPr="29670D38">
              <w:rPr>
                <w:rFonts w:ascii="Comic Sans MS" w:hAnsi="Comic Sans MS" w:eastAsia="Comic Sans MS" w:cs="Comic Sans MS"/>
                <w:b/>
                <w:bCs/>
                <w:sz w:val="16"/>
                <w:szCs w:val="16"/>
              </w:rPr>
              <w:t>Abbreviation Key</w:t>
            </w:r>
          </w:p>
        </w:tc>
      </w:tr>
      <w:tr w:rsidR="29670D38" w:rsidTr="29670D38" w14:paraId="2DF13933" w14:textId="77777777">
        <w:tc>
          <w:tcPr>
            <w:tcW w:w="1560" w:type="dxa"/>
            <w:tcBorders>
              <w:top w:val="single" w:color="auto" w:sz="8" w:space="0"/>
              <w:left w:val="single" w:color="auto" w:sz="8" w:space="0"/>
              <w:bottom w:val="single" w:color="auto" w:sz="8" w:space="0"/>
              <w:right w:val="single" w:color="auto" w:sz="8" w:space="0"/>
            </w:tcBorders>
          </w:tcPr>
          <w:p w:rsidR="29670D38" w:rsidP="29670D38" w:rsidRDefault="29670D38" w14:paraId="52190EBB" w14:textId="6CBB85CD">
            <w:pPr>
              <w:jc w:val="center"/>
            </w:pPr>
            <w:r w:rsidRPr="29670D38">
              <w:rPr>
                <w:rFonts w:ascii="Comic Sans MS" w:hAnsi="Comic Sans MS" w:eastAsia="Comic Sans MS" w:cs="Comic Sans MS"/>
                <w:b/>
                <w:bCs/>
                <w:sz w:val="16"/>
                <w:szCs w:val="16"/>
              </w:rPr>
              <w:t>LLC</w:t>
            </w:r>
          </w:p>
        </w:tc>
        <w:tc>
          <w:tcPr>
            <w:tcW w:w="4815" w:type="dxa"/>
            <w:tcBorders>
              <w:top w:val="nil"/>
              <w:left w:val="single" w:color="auto" w:sz="8" w:space="0"/>
              <w:bottom w:val="single" w:color="auto" w:sz="8" w:space="0"/>
              <w:right w:val="single" w:color="auto" w:sz="8" w:space="0"/>
            </w:tcBorders>
          </w:tcPr>
          <w:p w:rsidR="29670D38" w:rsidRDefault="29670D38" w14:paraId="7FE66774" w14:textId="50488198">
            <w:r w:rsidRPr="29670D38">
              <w:rPr>
                <w:rFonts w:ascii="Comic Sans MS" w:hAnsi="Comic Sans MS" w:eastAsia="Comic Sans MS" w:cs="Comic Sans MS"/>
                <w:sz w:val="16"/>
                <w:szCs w:val="16"/>
              </w:rPr>
              <w:t>Language, literacy and communication</w:t>
            </w:r>
          </w:p>
        </w:tc>
      </w:tr>
      <w:tr w:rsidR="29670D38" w:rsidTr="29670D38" w14:paraId="4986FA63" w14:textId="77777777">
        <w:tc>
          <w:tcPr>
            <w:tcW w:w="1560" w:type="dxa"/>
            <w:tcBorders>
              <w:top w:val="single" w:color="auto" w:sz="8" w:space="0"/>
              <w:left w:val="single" w:color="auto" w:sz="8" w:space="0"/>
              <w:bottom w:val="single" w:color="auto" w:sz="8" w:space="0"/>
              <w:right w:val="single" w:color="auto" w:sz="8" w:space="0"/>
            </w:tcBorders>
          </w:tcPr>
          <w:p w:rsidR="29670D38" w:rsidP="29670D38" w:rsidRDefault="29670D38" w14:paraId="3DD19A55" w14:textId="5BF5A227">
            <w:pPr>
              <w:jc w:val="center"/>
            </w:pPr>
            <w:r w:rsidRPr="29670D38">
              <w:rPr>
                <w:rFonts w:ascii="Comic Sans MS" w:hAnsi="Comic Sans MS" w:eastAsia="Comic Sans MS" w:cs="Comic Sans MS"/>
                <w:b/>
                <w:bCs/>
                <w:sz w:val="16"/>
                <w:szCs w:val="16"/>
              </w:rPr>
              <w:t>MD</w:t>
            </w:r>
          </w:p>
        </w:tc>
        <w:tc>
          <w:tcPr>
            <w:tcW w:w="4815" w:type="dxa"/>
            <w:tcBorders>
              <w:top w:val="single" w:color="auto" w:sz="8" w:space="0"/>
              <w:left w:val="single" w:color="auto" w:sz="8" w:space="0"/>
              <w:bottom w:val="single" w:color="auto" w:sz="8" w:space="0"/>
              <w:right w:val="single" w:color="auto" w:sz="8" w:space="0"/>
            </w:tcBorders>
          </w:tcPr>
          <w:p w:rsidR="29670D38" w:rsidRDefault="29670D38" w14:paraId="55AC7362" w14:textId="2E0CF306">
            <w:r w:rsidRPr="29670D38">
              <w:rPr>
                <w:rFonts w:ascii="Comic Sans MS" w:hAnsi="Comic Sans MS" w:eastAsia="Comic Sans MS" w:cs="Comic Sans MS"/>
                <w:sz w:val="16"/>
                <w:szCs w:val="16"/>
              </w:rPr>
              <w:t>Mathematical Development</w:t>
            </w:r>
          </w:p>
        </w:tc>
      </w:tr>
      <w:tr w:rsidR="29670D38" w:rsidTr="29670D38" w14:paraId="5DC7D773" w14:textId="77777777">
        <w:tc>
          <w:tcPr>
            <w:tcW w:w="1560" w:type="dxa"/>
            <w:tcBorders>
              <w:top w:val="single" w:color="auto" w:sz="8" w:space="0"/>
              <w:left w:val="single" w:color="auto" w:sz="8" w:space="0"/>
              <w:bottom w:val="single" w:color="auto" w:sz="8" w:space="0"/>
              <w:right w:val="single" w:color="auto" w:sz="8" w:space="0"/>
            </w:tcBorders>
          </w:tcPr>
          <w:p w:rsidR="29670D38" w:rsidP="29670D38" w:rsidRDefault="29670D38" w14:paraId="33A8CB09" w14:textId="6C1D3DB3">
            <w:pPr>
              <w:jc w:val="center"/>
            </w:pPr>
            <w:r w:rsidRPr="29670D38">
              <w:rPr>
                <w:rFonts w:ascii="Comic Sans MS" w:hAnsi="Comic Sans MS" w:eastAsia="Comic Sans MS" w:cs="Comic Sans MS"/>
                <w:b/>
                <w:bCs/>
                <w:sz w:val="16"/>
                <w:szCs w:val="16"/>
              </w:rPr>
              <w:t>ESDGC</w:t>
            </w:r>
          </w:p>
        </w:tc>
        <w:tc>
          <w:tcPr>
            <w:tcW w:w="4815" w:type="dxa"/>
            <w:tcBorders>
              <w:top w:val="single" w:color="auto" w:sz="8" w:space="0"/>
              <w:left w:val="single" w:color="auto" w:sz="8" w:space="0"/>
              <w:bottom w:val="single" w:color="auto" w:sz="8" w:space="0"/>
              <w:right w:val="single" w:color="auto" w:sz="8" w:space="0"/>
            </w:tcBorders>
          </w:tcPr>
          <w:p w:rsidR="29670D38" w:rsidRDefault="29670D38" w14:paraId="100C4982" w14:textId="5937C763">
            <w:r w:rsidRPr="29670D38">
              <w:rPr>
                <w:rFonts w:ascii="Comic Sans MS" w:hAnsi="Comic Sans MS" w:eastAsia="Comic Sans MS" w:cs="Comic Sans MS"/>
                <w:sz w:val="16"/>
                <w:szCs w:val="16"/>
              </w:rPr>
              <w:t>Education for sustainable development and global citizenship.</w:t>
            </w:r>
          </w:p>
        </w:tc>
      </w:tr>
      <w:tr w:rsidR="29670D38" w:rsidTr="29670D38" w14:paraId="00BF382A" w14:textId="77777777">
        <w:tc>
          <w:tcPr>
            <w:tcW w:w="1560" w:type="dxa"/>
            <w:tcBorders>
              <w:top w:val="single" w:color="auto" w:sz="8" w:space="0"/>
              <w:left w:val="single" w:color="auto" w:sz="8" w:space="0"/>
              <w:bottom w:val="single" w:color="auto" w:sz="8" w:space="0"/>
              <w:right w:val="single" w:color="auto" w:sz="8" w:space="0"/>
            </w:tcBorders>
          </w:tcPr>
          <w:p w:rsidR="29670D38" w:rsidP="29670D38" w:rsidRDefault="29670D38" w14:paraId="25785143" w14:textId="28DAF238">
            <w:pPr>
              <w:jc w:val="center"/>
            </w:pPr>
            <w:r w:rsidRPr="29670D38">
              <w:rPr>
                <w:rFonts w:ascii="Comic Sans MS" w:hAnsi="Comic Sans MS" w:eastAsia="Comic Sans MS" w:cs="Comic Sans MS"/>
                <w:b/>
                <w:bCs/>
                <w:sz w:val="16"/>
                <w:szCs w:val="16"/>
              </w:rPr>
              <w:t>KUW</w:t>
            </w:r>
          </w:p>
        </w:tc>
        <w:tc>
          <w:tcPr>
            <w:tcW w:w="4815" w:type="dxa"/>
            <w:tcBorders>
              <w:top w:val="single" w:color="auto" w:sz="8" w:space="0"/>
              <w:left w:val="single" w:color="auto" w:sz="8" w:space="0"/>
              <w:bottom w:val="single" w:color="auto" w:sz="8" w:space="0"/>
              <w:right w:val="single" w:color="auto" w:sz="8" w:space="0"/>
            </w:tcBorders>
          </w:tcPr>
          <w:p w:rsidR="29670D38" w:rsidRDefault="29670D38" w14:paraId="21704600" w14:textId="59E22E62">
            <w:r w:rsidRPr="29670D38">
              <w:rPr>
                <w:rFonts w:ascii="Comic Sans MS" w:hAnsi="Comic Sans MS" w:eastAsia="Comic Sans MS" w:cs="Comic Sans MS"/>
                <w:sz w:val="16"/>
                <w:szCs w:val="16"/>
              </w:rPr>
              <w:t>Knowledge and understanding of the world</w:t>
            </w:r>
          </w:p>
        </w:tc>
      </w:tr>
      <w:tr w:rsidR="29670D38" w:rsidTr="29670D38" w14:paraId="74860654" w14:textId="77777777">
        <w:tc>
          <w:tcPr>
            <w:tcW w:w="1560" w:type="dxa"/>
            <w:tcBorders>
              <w:top w:val="single" w:color="auto" w:sz="8" w:space="0"/>
              <w:left w:val="single" w:color="auto" w:sz="8" w:space="0"/>
              <w:bottom w:val="single" w:color="auto" w:sz="8" w:space="0"/>
              <w:right w:val="single" w:color="auto" w:sz="8" w:space="0"/>
            </w:tcBorders>
          </w:tcPr>
          <w:p w:rsidR="29670D38" w:rsidP="29670D38" w:rsidRDefault="29670D38" w14:paraId="1BE3E9E3" w14:textId="2530FC27">
            <w:pPr>
              <w:jc w:val="center"/>
            </w:pPr>
            <w:r w:rsidRPr="29670D38">
              <w:rPr>
                <w:rFonts w:ascii="Comic Sans MS" w:hAnsi="Comic Sans MS" w:eastAsia="Comic Sans MS" w:cs="Comic Sans MS"/>
                <w:b/>
                <w:bCs/>
                <w:sz w:val="16"/>
                <w:szCs w:val="16"/>
              </w:rPr>
              <w:t>WLD</w:t>
            </w:r>
          </w:p>
        </w:tc>
        <w:tc>
          <w:tcPr>
            <w:tcW w:w="4815" w:type="dxa"/>
            <w:tcBorders>
              <w:top w:val="single" w:color="auto" w:sz="8" w:space="0"/>
              <w:left w:val="single" w:color="auto" w:sz="8" w:space="0"/>
              <w:bottom w:val="single" w:color="auto" w:sz="8" w:space="0"/>
              <w:right w:val="single" w:color="auto" w:sz="8" w:space="0"/>
            </w:tcBorders>
          </w:tcPr>
          <w:p w:rsidR="29670D38" w:rsidRDefault="29670D38" w14:paraId="41A1C245" w14:textId="7A4B8787">
            <w:r w:rsidRPr="29670D38">
              <w:rPr>
                <w:rFonts w:ascii="Comic Sans MS" w:hAnsi="Comic Sans MS" w:eastAsia="Comic Sans MS" w:cs="Comic Sans MS"/>
                <w:sz w:val="16"/>
                <w:szCs w:val="16"/>
              </w:rPr>
              <w:t>Welsh language development</w:t>
            </w:r>
          </w:p>
        </w:tc>
      </w:tr>
      <w:tr w:rsidR="29670D38" w:rsidTr="29670D38" w14:paraId="05C7A2E4" w14:textId="77777777">
        <w:tc>
          <w:tcPr>
            <w:tcW w:w="1560" w:type="dxa"/>
            <w:tcBorders>
              <w:top w:val="single" w:color="auto" w:sz="8" w:space="0"/>
              <w:left w:val="single" w:color="auto" w:sz="8" w:space="0"/>
              <w:bottom w:val="single" w:color="auto" w:sz="8" w:space="0"/>
              <w:right w:val="single" w:color="auto" w:sz="8" w:space="0"/>
            </w:tcBorders>
          </w:tcPr>
          <w:p w:rsidR="29670D38" w:rsidP="29670D38" w:rsidRDefault="29670D38" w14:paraId="510A3DD5" w14:textId="50EA6485">
            <w:pPr>
              <w:jc w:val="center"/>
            </w:pPr>
            <w:r w:rsidRPr="29670D38">
              <w:rPr>
                <w:rFonts w:ascii="Comic Sans MS" w:hAnsi="Comic Sans MS" w:eastAsia="Comic Sans MS" w:cs="Comic Sans MS"/>
                <w:b/>
                <w:bCs/>
                <w:sz w:val="16"/>
                <w:szCs w:val="16"/>
              </w:rPr>
              <w:t>CD</w:t>
            </w:r>
          </w:p>
        </w:tc>
        <w:tc>
          <w:tcPr>
            <w:tcW w:w="4815" w:type="dxa"/>
            <w:tcBorders>
              <w:top w:val="single" w:color="auto" w:sz="8" w:space="0"/>
              <w:left w:val="single" w:color="auto" w:sz="8" w:space="0"/>
              <w:bottom w:val="single" w:color="auto" w:sz="8" w:space="0"/>
              <w:right w:val="single" w:color="auto" w:sz="8" w:space="0"/>
            </w:tcBorders>
          </w:tcPr>
          <w:p w:rsidR="29670D38" w:rsidRDefault="29670D38" w14:paraId="504FCE48" w14:textId="129D9A70">
            <w:r w:rsidRPr="29670D38">
              <w:rPr>
                <w:rFonts w:ascii="Comic Sans MS" w:hAnsi="Comic Sans MS" w:eastAsia="Comic Sans MS" w:cs="Comic Sans MS"/>
                <w:sz w:val="16"/>
                <w:szCs w:val="16"/>
              </w:rPr>
              <w:t xml:space="preserve">Creative Development </w:t>
            </w:r>
          </w:p>
        </w:tc>
      </w:tr>
      <w:tr w:rsidR="29670D38" w:rsidTr="29670D38" w14:paraId="76FD4D0F" w14:textId="77777777">
        <w:tc>
          <w:tcPr>
            <w:tcW w:w="1560" w:type="dxa"/>
            <w:tcBorders>
              <w:top w:val="single" w:color="auto" w:sz="8" w:space="0"/>
              <w:left w:val="single" w:color="auto" w:sz="8" w:space="0"/>
              <w:bottom w:val="single" w:color="auto" w:sz="8" w:space="0"/>
              <w:right w:val="single" w:color="auto" w:sz="8" w:space="0"/>
            </w:tcBorders>
          </w:tcPr>
          <w:p w:rsidR="29670D38" w:rsidP="29670D38" w:rsidRDefault="29670D38" w14:paraId="69043C73" w14:textId="6B932DA1">
            <w:pPr>
              <w:jc w:val="center"/>
            </w:pPr>
            <w:r w:rsidRPr="29670D38">
              <w:rPr>
                <w:rFonts w:ascii="Comic Sans MS" w:hAnsi="Comic Sans MS" w:eastAsia="Comic Sans MS" w:cs="Comic Sans MS"/>
                <w:b/>
                <w:bCs/>
                <w:sz w:val="16"/>
                <w:szCs w:val="16"/>
              </w:rPr>
              <w:t>WALT</w:t>
            </w:r>
          </w:p>
        </w:tc>
        <w:tc>
          <w:tcPr>
            <w:tcW w:w="4815" w:type="dxa"/>
            <w:tcBorders>
              <w:top w:val="single" w:color="auto" w:sz="8" w:space="0"/>
              <w:left w:val="single" w:color="auto" w:sz="8" w:space="0"/>
              <w:bottom w:val="single" w:color="auto" w:sz="8" w:space="0"/>
              <w:right w:val="single" w:color="auto" w:sz="8" w:space="0"/>
            </w:tcBorders>
          </w:tcPr>
          <w:p w:rsidR="29670D38" w:rsidRDefault="29670D38" w14:paraId="6D6D3C0F" w14:textId="19637EBB">
            <w:r w:rsidRPr="29670D38">
              <w:rPr>
                <w:rFonts w:ascii="Comic Sans MS" w:hAnsi="Comic Sans MS" w:eastAsia="Comic Sans MS" w:cs="Comic Sans MS"/>
                <w:sz w:val="16"/>
                <w:szCs w:val="16"/>
              </w:rPr>
              <w:t>We are learning to</w:t>
            </w:r>
          </w:p>
        </w:tc>
      </w:tr>
      <w:tr w:rsidR="29670D38" w:rsidTr="29670D38" w14:paraId="5CB8B35F" w14:textId="77777777">
        <w:tc>
          <w:tcPr>
            <w:tcW w:w="1560" w:type="dxa"/>
            <w:tcBorders>
              <w:top w:val="single" w:color="auto" w:sz="8" w:space="0"/>
              <w:left w:val="single" w:color="auto" w:sz="8" w:space="0"/>
              <w:bottom w:val="single" w:color="auto" w:sz="8" w:space="0"/>
              <w:right w:val="single" w:color="auto" w:sz="8" w:space="0"/>
            </w:tcBorders>
          </w:tcPr>
          <w:p w:rsidR="29670D38" w:rsidP="29670D38" w:rsidRDefault="29670D38" w14:paraId="19C29E33" w14:textId="13F03FAF">
            <w:pPr>
              <w:jc w:val="center"/>
            </w:pPr>
            <w:r w:rsidRPr="29670D38">
              <w:rPr>
                <w:rFonts w:ascii="Comic Sans MS" w:hAnsi="Comic Sans MS" w:eastAsia="Comic Sans MS" w:cs="Comic Sans MS"/>
                <w:b/>
                <w:bCs/>
                <w:sz w:val="16"/>
                <w:szCs w:val="16"/>
              </w:rPr>
              <w:t>CP</w:t>
            </w:r>
          </w:p>
        </w:tc>
        <w:tc>
          <w:tcPr>
            <w:tcW w:w="4815" w:type="dxa"/>
            <w:tcBorders>
              <w:top w:val="single" w:color="auto" w:sz="8" w:space="0"/>
              <w:left w:val="single" w:color="auto" w:sz="8" w:space="0"/>
              <w:bottom w:val="single" w:color="auto" w:sz="8" w:space="0"/>
              <w:right w:val="single" w:color="auto" w:sz="8" w:space="0"/>
            </w:tcBorders>
          </w:tcPr>
          <w:p w:rsidR="29670D38" w:rsidRDefault="29670D38" w14:paraId="32E2F9A8" w14:textId="04830455">
            <w:r w:rsidRPr="29670D38">
              <w:rPr>
                <w:rFonts w:ascii="Comic Sans MS" w:hAnsi="Comic Sans MS" w:eastAsia="Comic Sans MS" w:cs="Comic Sans MS"/>
                <w:sz w:val="16"/>
                <w:szCs w:val="16"/>
              </w:rPr>
              <w:t>Continuous provision</w:t>
            </w:r>
          </w:p>
        </w:tc>
      </w:tr>
      <w:tr w:rsidR="29670D38" w:rsidTr="29670D38" w14:paraId="0F71704B" w14:textId="77777777">
        <w:tc>
          <w:tcPr>
            <w:tcW w:w="1560" w:type="dxa"/>
            <w:tcBorders>
              <w:top w:val="single" w:color="auto" w:sz="8" w:space="0"/>
              <w:left w:val="single" w:color="auto" w:sz="8" w:space="0"/>
              <w:bottom w:val="single" w:color="auto" w:sz="8" w:space="0"/>
              <w:right w:val="single" w:color="auto" w:sz="8" w:space="0"/>
            </w:tcBorders>
          </w:tcPr>
          <w:p w:rsidR="29670D38" w:rsidP="29670D38" w:rsidRDefault="29670D38" w14:paraId="379980EE" w14:textId="52C64A7F">
            <w:pPr>
              <w:jc w:val="center"/>
            </w:pPr>
            <w:r w:rsidRPr="29670D38">
              <w:rPr>
                <w:rFonts w:ascii="Comic Sans MS" w:hAnsi="Comic Sans MS" w:eastAsia="Comic Sans MS" w:cs="Comic Sans MS"/>
                <w:b/>
                <w:bCs/>
                <w:sz w:val="16"/>
                <w:szCs w:val="16"/>
              </w:rPr>
              <w:t>EP</w:t>
            </w:r>
          </w:p>
        </w:tc>
        <w:tc>
          <w:tcPr>
            <w:tcW w:w="4815" w:type="dxa"/>
            <w:tcBorders>
              <w:top w:val="single" w:color="auto" w:sz="8" w:space="0"/>
              <w:left w:val="single" w:color="auto" w:sz="8" w:space="0"/>
              <w:bottom w:val="single" w:color="auto" w:sz="8" w:space="0"/>
              <w:right w:val="single" w:color="auto" w:sz="8" w:space="0"/>
            </w:tcBorders>
          </w:tcPr>
          <w:p w:rsidR="29670D38" w:rsidRDefault="29670D38" w14:paraId="6495C739" w14:textId="769107A4">
            <w:r w:rsidRPr="29670D38">
              <w:rPr>
                <w:rFonts w:ascii="Comic Sans MS" w:hAnsi="Comic Sans MS" w:eastAsia="Comic Sans MS" w:cs="Comic Sans MS"/>
                <w:sz w:val="16"/>
                <w:szCs w:val="16"/>
              </w:rPr>
              <w:t>Enhanced provision</w:t>
            </w:r>
          </w:p>
        </w:tc>
      </w:tr>
      <w:tr w:rsidR="29670D38" w:rsidTr="29670D38" w14:paraId="689BE676" w14:textId="77777777">
        <w:tc>
          <w:tcPr>
            <w:tcW w:w="1560" w:type="dxa"/>
            <w:tcBorders>
              <w:top w:val="single" w:color="auto" w:sz="8" w:space="0"/>
              <w:left w:val="single" w:color="auto" w:sz="8" w:space="0"/>
              <w:bottom w:val="single" w:color="auto" w:sz="8" w:space="0"/>
              <w:right w:val="single" w:color="auto" w:sz="8" w:space="0"/>
            </w:tcBorders>
          </w:tcPr>
          <w:p w:rsidR="29670D38" w:rsidP="29670D38" w:rsidRDefault="29670D38" w14:paraId="5FE2AA3A" w14:textId="29A40AB7">
            <w:pPr>
              <w:jc w:val="center"/>
            </w:pPr>
            <w:r w:rsidRPr="29670D38">
              <w:rPr>
                <w:rFonts w:ascii="Comic Sans MS" w:hAnsi="Comic Sans MS" w:eastAsia="Comic Sans MS" w:cs="Comic Sans MS"/>
                <w:b/>
                <w:bCs/>
                <w:sz w:val="16"/>
                <w:szCs w:val="16"/>
              </w:rPr>
              <w:t>PE</w:t>
            </w:r>
          </w:p>
        </w:tc>
        <w:tc>
          <w:tcPr>
            <w:tcW w:w="4815" w:type="dxa"/>
            <w:tcBorders>
              <w:top w:val="single" w:color="auto" w:sz="8" w:space="0"/>
              <w:left w:val="single" w:color="auto" w:sz="8" w:space="0"/>
              <w:bottom w:val="single" w:color="auto" w:sz="8" w:space="0"/>
              <w:right w:val="single" w:color="auto" w:sz="8" w:space="0"/>
            </w:tcBorders>
          </w:tcPr>
          <w:p w:rsidR="29670D38" w:rsidRDefault="29670D38" w14:paraId="4D23B87A" w14:textId="022EEE3A">
            <w:r w:rsidRPr="29670D38">
              <w:rPr>
                <w:rFonts w:ascii="Comic Sans MS" w:hAnsi="Comic Sans MS" w:eastAsia="Comic Sans MS" w:cs="Comic Sans MS"/>
                <w:sz w:val="16"/>
                <w:szCs w:val="16"/>
              </w:rPr>
              <w:t>Physical education</w:t>
            </w:r>
          </w:p>
        </w:tc>
      </w:tr>
      <w:tr w:rsidR="29670D38" w:rsidTr="29670D38" w14:paraId="4BEC1A58" w14:textId="77777777">
        <w:tc>
          <w:tcPr>
            <w:tcW w:w="1560" w:type="dxa"/>
            <w:tcBorders>
              <w:top w:val="single" w:color="auto" w:sz="8" w:space="0"/>
              <w:left w:val="single" w:color="auto" w:sz="8" w:space="0"/>
              <w:bottom w:val="single" w:color="auto" w:sz="8" w:space="0"/>
              <w:right w:val="single" w:color="auto" w:sz="8" w:space="0"/>
            </w:tcBorders>
          </w:tcPr>
          <w:p w:rsidR="29670D38" w:rsidP="29670D38" w:rsidRDefault="29670D38" w14:paraId="2DFB93A7" w14:textId="20804414">
            <w:pPr>
              <w:jc w:val="center"/>
            </w:pPr>
            <w:r w:rsidRPr="29670D38">
              <w:rPr>
                <w:rFonts w:ascii="Comic Sans MS" w:hAnsi="Comic Sans MS" w:eastAsia="Comic Sans MS" w:cs="Comic Sans MS"/>
                <w:b/>
                <w:bCs/>
                <w:sz w:val="16"/>
                <w:szCs w:val="16"/>
              </w:rPr>
              <w:t>IT</w:t>
            </w:r>
          </w:p>
        </w:tc>
        <w:tc>
          <w:tcPr>
            <w:tcW w:w="4815" w:type="dxa"/>
            <w:tcBorders>
              <w:top w:val="single" w:color="auto" w:sz="8" w:space="0"/>
              <w:left w:val="single" w:color="auto" w:sz="8" w:space="0"/>
              <w:bottom w:val="single" w:color="auto" w:sz="8" w:space="0"/>
              <w:right w:val="single" w:color="auto" w:sz="8" w:space="0"/>
            </w:tcBorders>
          </w:tcPr>
          <w:p w:rsidR="29670D38" w:rsidRDefault="29670D38" w14:paraId="2047BA08" w14:textId="2F700321">
            <w:r w:rsidRPr="29670D38">
              <w:rPr>
                <w:rFonts w:ascii="Comic Sans MS" w:hAnsi="Comic Sans MS" w:eastAsia="Comic Sans MS" w:cs="Comic Sans MS"/>
                <w:sz w:val="16"/>
                <w:szCs w:val="16"/>
              </w:rPr>
              <w:t>Information technology</w:t>
            </w:r>
          </w:p>
        </w:tc>
      </w:tr>
      <w:tr w:rsidR="29670D38" w:rsidTr="29670D38" w14:paraId="361B5C2B" w14:textId="77777777">
        <w:tc>
          <w:tcPr>
            <w:tcW w:w="1560" w:type="dxa"/>
            <w:tcBorders>
              <w:top w:val="single" w:color="auto" w:sz="8" w:space="0"/>
              <w:left w:val="single" w:color="auto" w:sz="8" w:space="0"/>
              <w:bottom w:val="single" w:color="auto" w:sz="8" w:space="0"/>
              <w:right w:val="single" w:color="auto" w:sz="8" w:space="0"/>
            </w:tcBorders>
          </w:tcPr>
          <w:p w:rsidR="29670D38" w:rsidP="29670D38" w:rsidRDefault="29670D38" w14:paraId="378ACCEE" w14:textId="422A86E5">
            <w:pPr>
              <w:jc w:val="center"/>
            </w:pPr>
            <w:r w:rsidRPr="29670D38">
              <w:rPr>
                <w:rFonts w:ascii="Comic Sans MS" w:hAnsi="Comic Sans MS" w:eastAsia="Comic Sans MS" w:cs="Comic Sans MS"/>
                <w:b/>
                <w:bCs/>
                <w:sz w:val="16"/>
                <w:szCs w:val="16"/>
              </w:rPr>
              <w:t>CPD</w:t>
            </w:r>
          </w:p>
        </w:tc>
        <w:tc>
          <w:tcPr>
            <w:tcW w:w="4815" w:type="dxa"/>
            <w:tcBorders>
              <w:top w:val="single" w:color="auto" w:sz="8" w:space="0"/>
              <w:left w:val="single" w:color="auto" w:sz="8" w:space="0"/>
              <w:bottom w:val="single" w:color="auto" w:sz="8" w:space="0"/>
              <w:right w:val="single" w:color="auto" w:sz="8" w:space="0"/>
            </w:tcBorders>
          </w:tcPr>
          <w:p w:rsidR="29670D38" w:rsidRDefault="29670D38" w14:paraId="13F744D2" w14:textId="42E8758F">
            <w:r w:rsidRPr="29670D38">
              <w:rPr>
                <w:rFonts w:ascii="Comic Sans MS" w:hAnsi="Comic Sans MS" w:eastAsia="Comic Sans MS" w:cs="Comic Sans MS"/>
                <w:sz w:val="16"/>
                <w:szCs w:val="16"/>
              </w:rPr>
              <w:t xml:space="preserve">Continuing professional development </w:t>
            </w:r>
          </w:p>
        </w:tc>
      </w:tr>
      <w:tr w:rsidR="29670D38" w:rsidTr="29670D38" w14:paraId="73985C1C" w14:textId="77777777">
        <w:tc>
          <w:tcPr>
            <w:tcW w:w="1560" w:type="dxa"/>
            <w:tcBorders>
              <w:top w:val="single" w:color="auto" w:sz="8" w:space="0"/>
              <w:left w:val="single" w:color="auto" w:sz="8" w:space="0"/>
              <w:bottom w:val="single" w:color="auto" w:sz="8" w:space="0"/>
              <w:right w:val="single" w:color="auto" w:sz="8" w:space="0"/>
            </w:tcBorders>
          </w:tcPr>
          <w:p w:rsidR="29670D38" w:rsidP="29670D38" w:rsidRDefault="29670D38" w14:paraId="39B39F9B" w14:textId="36831F63">
            <w:pPr>
              <w:jc w:val="center"/>
            </w:pPr>
            <w:r w:rsidRPr="29670D38">
              <w:rPr>
                <w:rFonts w:ascii="Comic Sans MS" w:hAnsi="Comic Sans MS" w:eastAsia="Comic Sans MS" w:cs="Comic Sans MS"/>
                <w:b/>
                <w:bCs/>
                <w:sz w:val="16"/>
                <w:szCs w:val="16"/>
              </w:rPr>
              <w:t>TPS</w:t>
            </w:r>
          </w:p>
        </w:tc>
        <w:tc>
          <w:tcPr>
            <w:tcW w:w="4815" w:type="dxa"/>
            <w:tcBorders>
              <w:top w:val="single" w:color="auto" w:sz="8" w:space="0"/>
              <w:left w:val="single" w:color="auto" w:sz="8" w:space="0"/>
              <w:bottom w:val="single" w:color="auto" w:sz="8" w:space="0"/>
              <w:right w:val="single" w:color="auto" w:sz="8" w:space="0"/>
            </w:tcBorders>
          </w:tcPr>
          <w:p w:rsidR="29670D38" w:rsidRDefault="29670D38" w14:paraId="0817A0D0" w14:textId="491A8C56">
            <w:r w:rsidRPr="29670D38">
              <w:rPr>
                <w:rFonts w:ascii="Comic Sans MS" w:hAnsi="Comic Sans MS" w:eastAsia="Comic Sans MS" w:cs="Comic Sans MS"/>
                <w:sz w:val="16"/>
                <w:szCs w:val="16"/>
              </w:rPr>
              <w:t>Think, pair, share</w:t>
            </w:r>
          </w:p>
        </w:tc>
      </w:tr>
      <w:tr w:rsidR="29670D38" w:rsidTr="29670D38" w14:paraId="05596682" w14:textId="77777777">
        <w:tc>
          <w:tcPr>
            <w:tcW w:w="1560" w:type="dxa"/>
            <w:tcBorders>
              <w:top w:val="single" w:color="auto" w:sz="8" w:space="0"/>
              <w:left w:val="single" w:color="auto" w:sz="8" w:space="0"/>
              <w:bottom w:val="single" w:color="auto" w:sz="8" w:space="0"/>
              <w:right w:val="single" w:color="auto" w:sz="8" w:space="0"/>
            </w:tcBorders>
          </w:tcPr>
          <w:p w:rsidR="29670D38" w:rsidP="29670D38" w:rsidRDefault="29670D38" w14:paraId="46BF159A" w14:textId="37B38E3A">
            <w:pPr>
              <w:jc w:val="center"/>
            </w:pPr>
            <w:r w:rsidRPr="29670D38">
              <w:rPr>
                <w:rFonts w:ascii="Comic Sans MS" w:hAnsi="Comic Sans MS" w:eastAsia="Comic Sans MS" w:cs="Comic Sans MS"/>
                <w:b/>
                <w:bCs/>
                <w:sz w:val="16"/>
                <w:szCs w:val="16"/>
              </w:rPr>
              <w:t>INCERTS</w:t>
            </w:r>
          </w:p>
        </w:tc>
        <w:tc>
          <w:tcPr>
            <w:tcW w:w="4815" w:type="dxa"/>
            <w:tcBorders>
              <w:top w:val="single" w:color="auto" w:sz="8" w:space="0"/>
              <w:left w:val="single" w:color="auto" w:sz="8" w:space="0"/>
              <w:bottom w:val="single" w:color="auto" w:sz="8" w:space="0"/>
              <w:right w:val="single" w:color="auto" w:sz="8" w:space="0"/>
            </w:tcBorders>
          </w:tcPr>
          <w:p w:rsidR="29670D38" w:rsidRDefault="29670D38" w14:paraId="5D284C8F" w14:textId="2B468D06">
            <w:r w:rsidRPr="29670D38">
              <w:rPr>
                <w:rFonts w:ascii="Comic Sans MS" w:hAnsi="Comic Sans MS" w:eastAsia="Comic Sans MS" w:cs="Comic Sans MS"/>
                <w:sz w:val="16"/>
                <w:szCs w:val="16"/>
              </w:rPr>
              <w:t>Online assessment tracking</w:t>
            </w:r>
          </w:p>
        </w:tc>
      </w:tr>
      <w:tr w:rsidR="29670D38" w:rsidTr="29670D38" w14:paraId="0E72B2F2" w14:textId="77777777">
        <w:tc>
          <w:tcPr>
            <w:tcW w:w="1560" w:type="dxa"/>
            <w:tcBorders>
              <w:top w:val="single" w:color="auto" w:sz="8" w:space="0"/>
              <w:left w:val="single" w:color="auto" w:sz="8" w:space="0"/>
              <w:bottom w:val="single" w:color="auto" w:sz="8" w:space="0"/>
              <w:right w:val="single" w:color="auto" w:sz="8" w:space="0"/>
            </w:tcBorders>
          </w:tcPr>
          <w:p w:rsidR="29670D38" w:rsidP="29670D38" w:rsidRDefault="29670D38" w14:paraId="33A30FB0" w14:textId="527F940A">
            <w:pPr>
              <w:jc w:val="center"/>
            </w:pPr>
            <w:r w:rsidRPr="29670D38">
              <w:rPr>
                <w:rFonts w:ascii="Comic Sans MS" w:hAnsi="Comic Sans MS" w:eastAsia="Comic Sans MS" w:cs="Comic Sans MS"/>
                <w:b/>
                <w:bCs/>
                <w:sz w:val="16"/>
                <w:szCs w:val="16"/>
              </w:rPr>
              <w:t>BMBT</w:t>
            </w:r>
          </w:p>
        </w:tc>
        <w:tc>
          <w:tcPr>
            <w:tcW w:w="4815" w:type="dxa"/>
            <w:tcBorders>
              <w:top w:val="single" w:color="auto" w:sz="8" w:space="0"/>
              <w:left w:val="single" w:color="auto" w:sz="8" w:space="0"/>
              <w:bottom w:val="single" w:color="auto" w:sz="8" w:space="0"/>
              <w:right w:val="single" w:color="auto" w:sz="8" w:space="0"/>
            </w:tcBorders>
          </w:tcPr>
          <w:p w:rsidR="29670D38" w:rsidRDefault="29670D38" w14:paraId="0CAB544C" w14:textId="0181983B">
            <w:r w:rsidRPr="29670D38">
              <w:rPr>
                <w:rFonts w:ascii="Comic Sans MS" w:hAnsi="Comic Sans MS" w:eastAsia="Comic Sans MS" w:cs="Comic Sans MS"/>
                <w:sz w:val="16"/>
                <w:szCs w:val="16"/>
              </w:rPr>
              <w:t xml:space="preserve">Big </w:t>
            </w:r>
            <w:proofErr w:type="spellStart"/>
            <w:r w:rsidRPr="29670D38">
              <w:rPr>
                <w:rFonts w:ascii="Comic Sans MS" w:hAnsi="Comic Sans MS" w:eastAsia="Comic Sans MS" w:cs="Comic Sans MS"/>
                <w:sz w:val="16"/>
                <w:szCs w:val="16"/>
              </w:rPr>
              <w:t>Maths</w:t>
            </w:r>
            <w:proofErr w:type="spellEnd"/>
            <w:r w:rsidRPr="29670D38">
              <w:rPr>
                <w:rFonts w:ascii="Comic Sans MS" w:hAnsi="Comic Sans MS" w:eastAsia="Comic Sans MS" w:cs="Comic Sans MS"/>
                <w:sz w:val="16"/>
                <w:szCs w:val="16"/>
              </w:rPr>
              <w:t xml:space="preserve"> Beat That</w:t>
            </w:r>
          </w:p>
        </w:tc>
      </w:tr>
      <w:tr w:rsidR="29670D38" w:rsidTr="29670D38" w14:paraId="3017A977" w14:textId="77777777">
        <w:tc>
          <w:tcPr>
            <w:tcW w:w="1560" w:type="dxa"/>
            <w:tcBorders>
              <w:top w:val="single" w:color="auto" w:sz="8" w:space="0"/>
              <w:left w:val="single" w:color="auto" w:sz="8" w:space="0"/>
              <w:bottom w:val="single" w:color="auto" w:sz="8" w:space="0"/>
              <w:right w:val="single" w:color="auto" w:sz="8" w:space="0"/>
            </w:tcBorders>
          </w:tcPr>
          <w:p w:rsidR="29670D38" w:rsidP="29670D38" w:rsidRDefault="29670D38" w14:paraId="08836223" w14:textId="579E57AE">
            <w:pPr>
              <w:jc w:val="center"/>
            </w:pPr>
            <w:r w:rsidRPr="29670D38">
              <w:rPr>
                <w:rFonts w:ascii="Comic Sans MS" w:hAnsi="Comic Sans MS" w:eastAsia="Comic Sans MS" w:cs="Comic Sans MS"/>
                <w:b/>
                <w:bCs/>
                <w:sz w:val="16"/>
                <w:szCs w:val="16"/>
              </w:rPr>
              <w:t>IEP</w:t>
            </w:r>
          </w:p>
        </w:tc>
        <w:tc>
          <w:tcPr>
            <w:tcW w:w="4815" w:type="dxa"/>
            <w:tcBorders>
              <w:top w:val="single" w:color="auto" w:sz="8" w:space="0"/>
              <w:left w:val="single" w:color="auto" w:sz="8" w:space="0"/>
              <w:bottom w:val="single" w:color="auto" w:sz="8" w:space="0"/>
              <w:right w:val="single" w:color="auto" w:sz="8" w:space="0"/>
            </w:tcBorders>
          </w:tcPr>
          <w:p w:rsidR="29670D38" w:rsidRDefault="29670D38" w14:paraId="4D9E823F" w14:textId="3152EC93">
            <w:r w:rsidRPr="29670D38">
              <w:rPr>
                <w:rFonts w:ascii="Comic Sans MS" w:hAnsi="Comic Sans MS" w:eastAsia="Comic Sans MS" w:cs="Comic Sans MS"/>
                <w:sz w:val="16"/>
                <w:szCs w:val="16"/>
              </w:rPr>
              <w:t>Individual education plan</w:t>
            </w:r>
          </w:p>
        </w:tc>
      </w:tr>
      <w:tr w:rsidR="29670D38" w:rsidTr="29670D38" w14:paraId="0848946D" w14:textId="77777777">
        <w:tc>
          <w:tcPr>
            <w:tcW w:w="1560" w:type="dxa"/>
            <w:tcBorders>
              <w:top w:val="single" w:color="auto" w:sz="8" w:space="0"/>
              <w:left w:val="single" w:color="auto" w:sz="8" w:space="0"/>
              <w:bottom w:val="single" w:color="auto" w:sz="8" w:space="0"/>
              <w:right w:val="single" w:color="auto" w:sz="8" w:space="0"/>
            </w:tcBorders>
          </w:tcPr>
          <w:p w:rsidR="29670D38" w:rsidP="29670D38" w:rsidRDefault="29670D38" w14:paraId="4BA1E805" w14:textId="1E55DB00">
            <w:pPr>
              <w:jc w:val="center"/>
            </w:pPr>
            <w:r w:rsidRPr="29670D38">
              <w:rPr>
                <w:rFonts w:ascii="Comic Sans MS" w:hAnsi="Comic Sans MS" w:eastAsia="Comic Sans MS" w:cs="Comic Sans MS"/>
                <w:b/>
                <w:bCs/>
                <w:sz w:val="16"/>
                <w:szCs w:val="16"/>
              </w:rPr>
              <w:t>IBP</w:t>
            </w:r>
          </w:p>
        </w:tc>
        <w:tc>
          <w:tcPr>
            <w:tcW w:w="4815" w:type="dxa"/>
            <w:tcBorders>
              <w:top w:val="single" w:color="auto" w:sz="8" w:space="0"/>
              <w:left w:val="single" w:color="auto" w:sz="8" w:space="0"/>
              <w:bottom w:val="single" w:color="auto" w:sz="8" w:space="0"/>
              <w:right w:val="single" w:color="auto" w:sz="8" w:space="0"/>
            </w:tcBorders>
          </w:tcPr>
          <w:p w:rsidR="29670D38" w:rsidRDefault="29670D38" w14:paraId="171980A1" w14:textId="50799041">
            <w:r w:rsidRPr="29670D38">
              <w:rPr>
                <w:rFonts w:ascii="Comic Sans MS" w:hAnsi="Comic Sans MS" w:eastAsia="Comic Sans MS" w:cs="Comic Sans MS"/>
                <w:sz w:val="16"/>
                <w:szCs w:val="16"/>
              </w:rPr>
              <w:t xml:space="preserve">Individual </w:t>
            </w:r>
            <w:proofErr w:type="spellStart"/>
            <w:r w:rsidRPr="29670D38">
              <w:rPr>
                <w:rFonts w:ascii="Comic Sans MS" w:hAnsi="Comic Sans MS" w:eastAsia="Comic Sans MS" w:cs="Comic Sans MS"/>
                <w:sz w:val="16"/>
                <w:szCs w:val="16"/>
              </w:rPr>
              <w:t>behaviour</w:t>
            </w:r>
            <w:proofErr w:type="spellEnd"/>
            <w:r w:rsidRPr="29670D38">
              <w:rPr>
                <w:rFonts w:ascii="Comic Sans MS" w:hAnsi="Comic Sans MS" w:eastAsia="Comic Sans MS" w:cs="Comic Sans MS"/>
                <w:sz w:val="16"/>
                <w:szCs w:val="16"/>
              </w:rPr>
              <w:t xml:space="preserve"> plan</w:t>
            </w:r>
          </w:p>
        </w:tc>
      </w:tr>
      <w:tr w:rsidR="29670D38" w:rsidTr="29670D38" w14:paraId="33E9D618" w14:textId="77777777">
        <w:tc>
          <w:tcPr>
            <w:tcW w:w="1560" w:type="dxa"/>
            <w:tcBorders>
              <w:top w:val="single" w:color="auto" w:sz="8" w:space="0"/>
              <w:left w:val="single" w:color="auto" w:sz="8" w:space="0"/>
              <w:bottom w:val="single" w:color="auto" w:sz="8" w:space="0"/>
              <w:right w:val="single" w:color="auto" w:sz="8" w:space="0"/>
            </w:tcBorders>
          </w:tcPr>
          <w:p w:rsidR="29670D38" w:rsidP="29670D38" w:rsidRDefault="29670D38" w14:paraId="4B3FC345" w14:textId="18DDF726">
            <w:pPr>
              <w:jc w:val="center"/>
            </w:pPr>
            <w:r w:rsidRPr="29670D38">
              <w:rPr>
                <w:rFonts w:ascii="Comic Sans MS" w:hAnsi="Comic Sans MS" w:eastAsia="Comic Sans MS" w:cs="Comic Sans MS"/>
                <w:b/>
                <w:bCs/>
                <w:sz w:val="16"/>
                <w:szCs w:val="16"/>
              </w:rPr>
              <w:t>DCF</w:t>
            </w:r>
          </w:p>
        </w:tc>
        <w:tc>
          <w:tcPr>
            <w:tcW w:w="4815" w:type="dxa"/>
            <w:tcBorders>
              <w:top w:val="single" w:color="auto" w:sz="8" w:space="0"/>
              <w:left w:val="single" w:color="auto" w:sz="8" w:space="0"/>
              <w:bottom w:val="single" w:color="auto" w:sz="8" w:space="0"/>
              <w:right w:val="single" w:color="auto" w:sz="8" w:space="0"/>
            </w:tcBorders>
          </w:tcPr>
          <w:p w:rsidR="29670D38" w:rsidRDefault="29670D38" w14:paraId="457896FF" w14:textId="7FE944AC">
            <w:r w:rsidRPr="29670D38">
              <w:rPr>
                <w:rFonts w:ascii="Comic Sans MS" w:hAnsi="Comic Sans MS" w:eastAsia="Comic Sans MS" w:cs="Comic Sans MS"/>
                <w:sz w:val="16"/>
                <w:szCs w:val="16"/>
              </w:rPr>
              <w:t>Digital competence framework</w:t>
            </w:r>
          </w:p>
        </w:tc>
      </w:tr>
      <w:tr w:rsidR="29670D38" w:rsidTr="29670D38" w14:paraId="1F8CCB49" w14:textId="77777777">
        <w:tc>
          <w:tcPr>
            <w:tcW w:w="1560" w:type="dxa"/>
            <w:tcBorders>
              <w:top w:val="single" w:color="auto" w:sz="8" w:space="0"/>
              <w:left w:val="single" w:color="auto" w:sz="8" w:space="0"/>
              <w:bottom w:val="single" w:color="auto" w:sz="8" w:space="0"/>
              <w:right w:val="single" w:color="auto" w:sz="8" w:space="0"/>
            </w:tcBorders>
          </w:tcPr>
          <w:p w:rsidR="29670D38" w:rsidP="29670D38" w:rsidRDefault="29670D38" w14:paraId="12E6D8AF" w14:textId="7D80FF6B">
            <w:pPr>
              <w:jc w:val="center"/>
            </w:pPr>
            <w:r w:rsidRPr="29670D38">
              <w:rPr>
                <w:rFonts w:ascii="Comic Sans MS" w:hAnsi="Comic Sans MS" w:eastAsia="Comic Sans MS" w:cs="Comic Sans MS"/>
                <w:b/>
                <w:bCs/>
                <w:sz w:val="16"/>
                <w:szCs w:val="16"/>
              </w:rPr>
              <w:t>IWB</w:t>
            </w:r>
          </w:p>
        </w:tc>
        <w:tc>
          <w:tcPr>
            <w:tcW w:w="4815" w:type="dxa"/>
            <w:tcBorders>
              <w:top w:val="single" w:color="auto" w:sz="8" w:space="0"/>
              <w:left w:val="single" w:color="auto" w:sz="8" w:space="0"/>
              <w:bottom w:val="single" w:color="auto" w:sz="8" w:space="0"/>
              <w:right w:val="single" w:color="auto" w:sz="8" w:space="0"/>
            </w:tcBorders>
          </w:tcPr>
          <w:p w:rsidR="29670D38" w:rsidRDefault="29670D38" w14:paraId="192891AA" w14:textId="4D8385BF">
            <w:r w:rsidRPr="29670D38">
              <w:rPr>
                <w:rFonts w:ascii="Comic Sans MS" w:hAnsi="Comic Sans MS" w:eastAsia="Comic Sans MS" w:cs="Comic Sans MS"/>
                <w:sz w:val="16"/>
                <w:szCs w:val="16"/>
              </w:rPr>
              <w:t>Interactive white board</w:t>
            </w:r>
          </w:p>
        </w:tc>
      </w:tr>
      <w:tr w:rsidR="29670D38" w:rsidTr="29670D38" w14:paraId="003AEB59" w14:textId="77777777">
        <w:tc>
          <w:tcPr>
            <w:tcW w:w="1560" w:type="dxa"/>
            <w:tcBorders>
              <w:top w:val="single" w:color="auto" w:sz="8" w:space="0"/>
              <w:left w:val="single" w:color="auto" w:sz="8" w:space="0"/>
              <w:bottom w:val="single" w:color="auto" w:sz="8" w:space="0"/>
              <w:right w:val="single" w:color="auto" w:sz="8" w:space="0"/>
            </w:tcBorders>
          </w:tcPr>
          <w:p w:rsidR="29670D38" w:rsidP="29670D38" w:rsidRDefault="29670D38" w14:paraId="03A6E189" w14:textId="6B68EEC9">
            <w:pPr>
              <w:jc w:val="center"/>
            </w:pPr>
            <w:r w:rsidRPr="29670D38">
              <w:rPr>
                <w:rFonts w:ascii="Comic Sans MS" w:hAnsi="Comic Sans MS" w:eastAsia="Comic Sans MS" w:cs="Comic Sans MS"/>
                <w:b/>
                <w:bCs/>
                <w:sz w:val="16"/>
                <w:szCs w:val="16"/>
              </w:rPr>
              <w:t>PSHE</w:t>
            </w:r>
          </w:p>
        </w:tc>
        <w:tc>
          <w:tcPr>
            <w:tcW w:w="4815" w:type="dxa"/>
            <w:tcBorders>
              <w:top w:val="single" w:color="auto" w:sz="8" w:space="0"/>
              <w:left w:val="single" w:color="auto" w:sz="8" w:space="0"/>
              <w:bottom w:val="single" w:color="auto" w:sz="8" w:space="0"/>
              <w:right w:val="single" w:color="auto" w:sz="8" w:space="0"/>
            </w:tcBorders>
          </w:tcPr>
          <w:p w:rsidR="29670D38" w:rsidRDefault="29670D38" w14:paraId="2A6B2EF4" w14:textId="4C4819A7">
            <w:r w:rsidRPr="29670D38">
              <w:rPr>
                <w:rFonts w:ascii="Comic Sans MS" w:hAnsi="Comic Sans MS" w:eastAsia="Comic Sans MS" w:cs="Comic Sans MS"/>
                <w:sz w:val="16"/>
                <w:szCs w:val="16"/>
              </w:rPr>
              <w:t>Personal, social and health education</w:t>
            </w:r>
          </w:p>
        </w:tc>
      </w:tr>
      <w:tr w:rsidR="29670D38" w:rsidTr="29670D38" w14:paraId="5E9E3482" w14:textId="77777777">
        <w:tc>
          <w:tcPr>
            <w:tcW w:w="1560" w:type="dxa"/>
            <w:tcBorders>
              <w:top w:val="single" w:color="auto" w:sz="8" w:space="0"/>
              <w:left w:val="single" w:color="auto" w:sz="8" w:space="0"/>
              <w:bottom w:val="single" w:color="auto" w:sz="8" w:space="0"/>
              <w:right w:val="single" w:color="auto" w:sz="8" w:space="0"/>
            </w:tcBorders>
          </w:tcPr>
          <w:p w:rsidR="29670D38" w:rsidP="29670D38" w:rsidRDefault="29670D38" w14:paraId="32621F66" w14:textId="0BED3668">
            <w:pPr>
              <w:jc w:val="center"/>
            </w:pPr>
            <w:r w:rsidRPr="29670D38">
              <w:rPr>
                <w:rFonts w:ascii="Comic Sans MS" w:hAnsi="Comic Sans MS" w:eastAsia="Comic Sans MS" w:cs="Comic Sans MS"/>
                <w:b/>
                <w:bCs/>
                <w:sz w:val="16"/>
                <w:szCs w:val="16"/>
              </w:rPr>
              <w:t>ALN</w:t>
            </w:r>
          </w:p>
        </w:tc>
        <w:tc>
          <w:tcPr>
            <w:tcW w:w="4815" w:type="dxa"/>
            <w:tcBorders>
              <w:top w:val="single" w:color="auto" w:sz="8" w:space="0"/>
              <w:left w:val="single" w:color="auto" w:sz="8" w:space="0"/>
              <w:bottom w:val="single" w:color="auto" w:sz="8" w:space="0"/>
              <w:right w:val="single" w:color="auto" w:sz="8" w:space="0"/>
            </w:tcBorders>
          </w:tcPr>
          <w:p w:rsidR="29670D38" w:rsidRDefault="29670D38" w14:paraId="2478BBD3" w14:textId="41935857">
            <w:r w:rsidRPr="29670D38">
              <w:rPr>
                <w:rFonts w:ascii="Comic Sans MS" w:hAnsi="Comic Sans MS" w:eastAsia="Comic Sans MS" w:cs="Comic Sans MS"/>
                <w:sz w:val="16"/>
                <w:szCs w:val="16"/>
              </w:rPr>
              <w:t>Additional learning needs</w:t>
            </w:r>
          </w:p>
        </w:tc>
      </w:tr>
      <w:tr w:rsidR="29670D38" w:rsidTr="29670D38" w14:paraId="02BE6AB9" w14:textId="77777777">
        <w:tc>
          <w:tcPr>
            <w:tcW w:w="1560" w:type="dxa"/>
            <w:tcBorders>
              <w:top w:val="single" w:color="auto" w:sz="8" w:space="0"/>
              <w:left w:val="single" w:color="auto" w:sz="8" w:space="0"/>
              <w:bottom w:val="single" w:color="auto" w:sz="8" w:space="0"/>
              <w:right w:val="single" w:color="auto" w:sz="8" w:space="0"/>
            </w:tcBorders>
          </w:tcPr>
          <w:p w:rsidR="29670D38" w:rsidP="29670D38" w:rsidRDefault="29670D38" w14:paraId="46791176" w14:textId="096978AF">
            <w:pPr>
              <w:jc w:val="center"/>
            </w:pPr>
            <w:r w:rsidRPr="29670D38">
              <w:rPr>
                <w:rFonts w:ascii="Comic Sans MS" w:hAnsi="Comic Sans MS" w:eastAsia="Comic Sans MS" w:cs="Comic Sans MS"/>
                <w:b/>
                <w:bCs/>
                <w:sz w:val="16"/>
                <w:szCs w:val="16"/>
              </w:rPr>
              <w:t>TA</w:t>
            </w:r>
          </w:p>
        </w:tc>
        <w:tc>
          <w:tcPr>
            <w:tcW w:w="4815" w:type="dxa"/>
            <w:tcBorders>
              <w:top w:val="single" w:color="auto" w:sz="8" w:space="0"/>
              <w:left w:val="single" w:color="auto" w:sz="8" w:space="0"/>
              <w:bottom w:val="single" w:color="auto" w:sz="8" w:space="0"/>
              <w:right w:val="single" w:color="auto" w:sz="8" w:space="0"/>
            </w:tcBorders>
          </w:tcPr>
          <w:p w:rsidR="29670D38" w:rsidRDefault="29670D38" w14:paraId="0E8AD418" w14:textId="675C5CF3">
            <w:r w:rsidRPr="29670D38">
              <w:rPr>
                <w:rFonts w:ascii="Comic Sans MS" w:hAnsi="Comic Sans MS" w:eastAsia="Comic Sans MS" w:cs="Comic Sans MS"/>
                <w:sz w:val="16"/>
                <w:szCs w:val="16"/>
              </w:rPr>
              <w:t xml:space="preserve">Teaching assistant </w:t>
            </w:r>
          </w:p>
        </w:tc>
      </w:tr>
      <w:tr w:rsidR="29670D38" w:rsidTr="29670D38" w14:paraId="0BDF96B0" w14:textId="77777777">
        <w:tc>
          <w:tcPr>
            <w:tcW w:w="1560" w:type="dxa"/>
            <w:tcBorders>
              <w:top w:val="single" w:color="auto" w:sz="8" w:space="0"/>
              <w:left w:val="single" w:color="auto" w:sz="8" w:space="0"/>
              <w:bottom w:val="single" w:color="auto" w:sz="8" w:space="0"/>
              <w:right w:val="single" w:color="auto" w:sz="8" w:space="0"/>
            </w:tcBorders>
          </w:tcPr>
          <w:p w:rsidR="29670D38" w:rsidP="29670D38" w:rsidRDefault="29670D38" w14:paraId="18D311D5" w14:textId="54D32D94">
            <w:pPr>
              <w:jc w:val="center"/>
            </w:pPr>
            <w:r w:rsidRPr="29670D38">
              <w:rPr>
                <w:rFonts w:ascii="Comic Sans MS" w:hAnsi="Comic Sans MS" w:eastAsia="Comic Sans MS" w:cs="Comic Sans MS"/>
                <w:b/>
                <w:bCs/>
                <w:sz w:val="16"/>
                <w:szCs w:val="16"/>
              </w:rPr>
              <w:t>LSA</w:t>
            </w:r>
          </w:p>
        </w:tc>
        <w:tc>
          <w:tcPr>
            <w:tcW w:w="4815" w:type="dxa"/>
            <w:tcBorders>
              <w:top w:val="single" w:color="auto" w:sz="8" w:space="0"/>
              <w:left w:val="single" w:color="auto" w:sz="8" w:space="0"/>
              <w:bottom w:val="single" w:color="auto" w:sz="8" w:space="0"/>
              <w:right w:val="single" w:color="auto" w:sz="8" w:space="0"/>
            </w:tcBorders>
          </w:tcPr>
          <w:p w:rsidR="29670D38" w:rsidRDefault="29670D38" w14:paraId="594F5177" w14:textId="1C6BFF52">
            <w:r w:rsidRPr="29670D38">
              <w:rPr>
                <w:rFonts w:ascii="Comic Sans MS" w:hAnsi="Comic Sans MS" w:eastAsia="Comic Sans MS" w:cs="Comic Sans MS"/>
                <w:sz w:val="16"/>
                <w:szCs w:val="16"/>
              </w:rPr>
              <w:t xml:space="preserve">Learning support assistant </w:t>
            </w:r>
          </w:p>
        </w:tc>
      </w:tr>
      <w:tr w:rsidR="29670D38" w:rsidTr="29670D38" w14:paraId="58535FA2" w14:textId="77777777">
        <w:tc>
          <w:tcPr>
            <w:tcW w:w="1560" w:type="dxa"/>
            <w:tcBorders>
              <w:top w:val="single" w:color="auto" w:sz="8" w:space="0"/>
              <w:left w:val="single" w:color="auto" w:sz="8" w:space="0"/>
              <w:bottom w:val="single" w:color="auto" w:sz="8" w:space="0"/>
              <w:right w:val="single" w:color="auto" w:sz="8" w:space="0"/>
            </w:tcBorders>
          </w:tcPr>
          <w:p w:rsidR="29670D38" w:rsidP="29670D38" w:rsidRDefault="29670D38" w14:paraId="3FFF2035" w14:textId="145BF872">
            <w:pPr>
              <w:jc w:val="center"/>
            </w:pPr>
            <w:r w:rsidRPr="29670D38">
              <w:rPr>
                <w:rFonts w:ascii="Comic Sans MS" w:hAnsi="Comic Sans MS" w:eastAsia="Comic Sans MS" w:cs="Comic Sans MS"/>
                <w:b/>
                <w:bCs/>
                <w:sz w:val="16"/>
                <w:szCs w:val="16"/>
              </w:rPr>
              <w:t>SA</w:t>
            </w:r>
          </w:p>
        </w:tc>
        <w:tc>
          <w:tcPr>
            <w:tcW w:w="4815" w:type="dxa"/>
            <w:tcBorders>
              <w:top w:val="single" w:color="auto" w:sz="8" w:space="0"/>
              <w:left w:val="single" w:color="auto" w:sz="8" w:space="0"/>
              <w:bottom w:val="single" w:color="auto" w:sz="8" w:space="0"/>
              <w:right w:val="single" w:color="auto" w:sz="8" w:space="0"/>
            </w:tcBorders>
          </w:tcPr>
          <w:p w:rsidR="29670D38" w:rsidRDefault="29670D38" w14:paraId="4F4FAE9F" w14:textId="0A11DDE8">
            <w:r w:rsidRPr="29670D38">
              <w:rPr>
                <w:rFonts w:ascii="Comic Sans MS" w:hAnsi="Comic Sans MS" w:eastAsia="Comic Sans MS" w:cs="Comic Sans MS"/>
                <w:sz w:val="16"/>
                <w:szCs w:val="16"/>
              </w:rPr>
              <w:t>School action</w:t>
            </w:r>
          </w:p>
        </w:tc>
      </w:tr>
      <w:tr w:rsidR="29670D38" w:rsidTr="29670D38" w14:paraId="39C65DD5" w14:textId="77777777">
        <w:tc>
          <w:tcPr>
            <w:tcW w:w="1560" w:type="dxa"/>
            <w:tcBorders>
              <w:top w:val="single" w:color="auto" w:sz="8" w:space="0"/>
              <w:left w:val="single" w:color="auto" w:sz="8" w:space="0"/>
              <w:bottom w:val="single" w:color="auto" w:sz="8" w:space="0"/>
              <w:right w:val="single" w:color="auto" w:sz="8" w:space="0"/>
            </w:tcBorders>
          </w:tcPr>
          <w:p w:rsidR="29670D38" w:rsidP="29670D38" w:rsidRDefault="29670D38" w14:paraId="486A023D" w14:textId="39967758">
            <w:pPr>
              <w:jc w:val="center"/>
            </w:pPr>
            <w:r w:rsidRPr="29670D38">
              <w:rPr>
                <w:rFonts w:ascii="Comic Sans MS" w:hAnsi="Comic Sans MS" w:eastAsia="Comic Sans MS" w:cs="Comic Sans MS"/>
                <w:b/>
                <w:bCs/>
                <w:sz w:val="16"/>
                <w:szCs w:val="16"/>
              </w:rPr>
              <w:t>SA+</w:t>
            </w:r>
          </w:p>
        </w:tc>
        <w:tc>
          <w:tcPr>
            <w:tcW w:w="4815" w:type="dxa"/>
            <w:tcBorders>
              <w:top w:val="single" w:color="auto" w:sz="8" w:space="0"/>
              <w:left w:val="single" w:color="auto" w:sz="8" w:space="0"/>
              <w:bottom w:val="single" w:color="auto" w:sz="8" w:space="0"/>
              <w:right w:val="single" w:color="auto" w:sz="8" w:space="0"/>
            </w:tcBorders>
          </w:tcPr>
          <w:p w:rsidR="29670D38" w:rsidRDefault="29670D38" w14:paraId="33BC731A" w14:textId="55FE2FDF">
            <w:r w:rsidRPr="29670D38">
              <w:rPr>
                <w:rFonts w:ascii="Comic Sans MS" w:hAnsi="Comic Sans MS" w:eastAsia="Comic Sans MS" w:cs="Comic Sans MS"/>
                <w:sz w:val="16"/>
                <w:szCs w:val="16"/>
              </w:rPr>
              <w:t xml:space="preserve">School action plus </w:t>
            </w:r>
          </w:p>
        </w:tc>
      </w:tr>
      <w:tr w:rsidR="29670D38" w:rsidTr="29670D38" w14:paraId="21A8EF81" w14:textId="77777777">
        <w:tc>
          <w:tcPr>
            <w:tcW w:w="1560" w:type="dxa"/>
            <w:tcBorders>
              <w:top w:val="single" w:color="auto" w:sz="8" w:space="0"/>
              <w:left w:val="single" w:color="auto" w:sz="8" w:space="0"/>
              <w:bottom w:val="single" w:color="auto" w:sz="8" w:space="0"/>
              <w:right w:val="single" w:color="auto" w:sz="8" w:space="0"/>
            </w:tcBorders>
          </w:tcPr>
          <w:p w:rsidR="29670D38" w:rsidP="29670D38" w:rsidRDefault="29670D38" w14:paraId="205E886B" w14:textId="3F045021">
            <w:pPr>
              <w:jc w:val="center"/>
            </w:pPr>
            <w:r w:rsidRPr="29670D38">
              <w:rPr>
                <w:rFonts w:ascii="Comic Sans MS" w:hAnsi="Comic Sans MS" w:eastAsia="Comic Sans MS" w:cs="Comic Sans MS"/>
                <w:b/>
                <w:bCs/>
                <w:sz w:val="16"/>
                <w:szCs w:val="16"/>
              </w:rPr>
              <w:t>G2BG</w:t>
            </w:r>
          </w:p>
        </w:tc>
        <w:tc>
          <w:tcPr>
            <w:tcW w:w="4815" w:type="dxa"/>
            <w:tcBorders>
              <w:top w:val="single" w:color="auto" w:sz="8" w:space="0"/>
              <w:left w:val="single" w:color="auto" w:sz="8" w:space="0"/>
              <w:bottom w:val="single" w:color="auto" w:sz="8" w:space="0"/>
              <w:right w:val="single" w:color="auto" w:sz="8" w:space="0"/>
            </w:tcBorders>
          </w:tcPr>
          <w:p w:rsidR="29670D38" w:rsidRDefault="29670D38" w14:paraId="31C95F0B" w14:textId="1968B1DA">
            <w:r w:rsidRPr="29670D38">
              <w:rPr>
                <w:rFonts w:ascii="Comic Sans MS" w:hAnsi="Comic Sans MS" w:eastAsia="Comic Sans MS" w:cs="Comic Sans MS"/>
                <w:sz w:val="16"/>
                <w:szCs w:val="16"/>
              </w:rPr>
              <w:t>Good to be green</w:t>
            </w:r>
          </w:p>
        </w:tc>
      </w:tr>
      <w:tr w:rsidR="29670D38" w:rsidTr="29670D38" w14:paraId="33793956" w14:textId="77777777">
        <w:tc>
          <w:tcPr>
            <w:tcW w:w="1560" w:type="dxa"/>
            <w:tcBorders>
              <w:top w:val="single" w:color="auto" w:sz="8" w:space="0"/>
              <w:left w:val="single" w:color="auto" w:sz="8" w:space="0"/>
              <w:bottom w:val="single" w:color="auto" w:sz="8" w:space="0"/>
              <w:right w:val="single" w:color="auto" w:sz="8" w:space="0"/>
            </w:tcBorders>
          </w:tcPr>
          <w:p w:rsidR="29670D38" w:rsidP="29670D38" w:rsidRDefault="29670D38" w14:paraId="3FA9260A" w14:textId="4BBBC465">
            <w:pPr>
              <w:jc w:val="center"/>
            </w:pPr>
            <w:r w:rsidRPr="29670D38">
              <w:rPr>
                <w:rFonts w:ascii="Comic Sans MS" w:hAnsi="Comic Sans MS" w:eastAsia="Comic Sans MS" w:cs="Comic Sans MS"/>
                <w:b/>
                <w:bCs/>
                <w:sz w:val="16"/>
                <w:szCs w:val="16"/>
              </w:rPr>
              <w:t>G4G</w:t>
            </w:r>
          </w:p>
        </w:tc>
        <w:tc>
          <w:tcPr>
            <w:tcW w:w="4815" w:type="dxa"/>
            <w:tcBorders>
              <w:top w:val="single" w:color="auto" w:sz="8" w:space="0"/>
              <w:left w:val="single" w:color="auto" w:sz="8" w:space="0"/>
              <w:bottom w:val="single" w:color="auto" w:sz="8" w:space="0"/>
              <w:right w:val="single" w:color="auto" w:sz="8" w:space="0"/>
            </w:tcBorders>
          </w:tcPr>
          <w:p w:rsidR="29670D38" w:rsidP="29670D38" w:rsidRDefault="29670D38" w14:paraId="016E6784" w14:textId="207C5BF4">
            <w:pPr>
              <w:tabs>
                <w:tab w:val="left" w:pos="2837"/>
              </w:tabs>
            </w:pPr>
            <w:r w:rsidRPr="29670D38">
              <w:rPr>
                <w:rFonts w:ascii="Comic Sans MS" w:hAnsi="Comic Sans MS" w:eastAsia="Comic Sans MS" w:cs="Comic Sans MS"/>
                <w:sz w:val="16"/>
                <w:szCs w:val="16"/>
              </w:rPr>
              <w:t xml:space="preserve">Green for growth </w:t>
            </w:r>
          </w:p>
        </w:tc>
      </w:tr>
      <w:tr w:rsidR="29670D38" w:rsidTr="29670D38" w14:paraId="15EE0E0F" w14:textId="77777777">
        <w:tc>
          <w:tcPr>
            <w:tcW w:w="1560" w:type="dxa"/>
            <w:tcBorders>
              <w:top w:val="single" w:color="auto" w:sz="8" w:space="0"/>
              <w:left w:val="single" w:color="auto" w:sz="8" w:space="0"/>
              <w:bottom w:val="single" w:color="auto" w:sz="8" w:space="0"/>
              <w:right w:val="single" w:color="auto" w:sz="8" w:space="0"/>
            </w:tcBorders>
          </w:tcPr>
          <w:p w:rsidR="29670D38" w:rsidP="29670D38" w:rsidRDefault="29670D38" w14:paraId="1351DCCB" w14:textId="0EEB0690">
            <w:pPr>
              <w:jc w:val="center"/>
            </w:pPr>
            <w:r w:rsidRPr="29670D38">
              <w:rPr>
                <w:rFonts w:ascii="Comic Sans MS" w:hAnsi="Comic Sans MS" w:eastAsia="Comic Sans MS" w:cs="Comic Sans MS"/>
                <w:b/>
                <w:bCs/>
                <w:sz w:val="16"/>
                <w:szCs w:val="16"/>
              </w:rPr>
              <w:t>2BAP</w:t>
            </w:r>
          </w:p>
        </w:tc>
        <w:tc>
          <w:tcPr>
            <w:tcW w:w="4815" w:type="dxa"/>
            <w:tcBorders>
              <w:top w:val="single" w:color="auto" w:sz="8" w:space="0"/>
              <w:left w:val="single" w:color="auto" w:sz="8" w:space="0"/>
              <w:bottom w:val="single" w:color="auto" w:sz="8" w:space="0"/>
              <w:right w:val="single" w:color="auto" w:sz="8" w:space="0"/>
            </w:tcBorders>
          </w:tcPr>
          <w:p w:rsidR="29670D38" w:rsidP="29670D38" w:rsidRDefault="29670D38" w14:paraId="51DA1736" w14:textId="03F47131">
            <w:pPr>
              <w:tabs>
                <w:tab w:val="left" w:pos="2837"/>
              </w:tabs>
            </w:pPr>
            <w:r w:rsidRPr="29670D38">
              <w:rPr>
                <w:rFonts w:ascii="Comic Sans MS" w:hAnsi="Comic Sans MS" w:eastAsia="Comic Sans MS" w:cs="Comic Sans MS"/>
                <w:sz w:val="16"/>
                <w:szCs w:val="16"/>
              </w:rPr>
              <w:t>2 Simple 2 Build a Profile</w:t>
            </w:r>
          </w:p>
        </w:tc>
      </w:tr>
      <w:tr w:rsidR="29670D38" w:rsidTr="29670D38" w14:paraId="5AFFD6F9" w14:textId="77777777">
        <w:tc>
          <w:tcPr>
            <w:tcW w:w="1560" w:type="dxa"/>
            <w:tcBorders>
              <w:top w:val="single" w:color="auto" w:sz="8" w:space="0"/>
              <w:left w:val="single" w:color="auto" w:sz="8" w:space="0"/>
              <w:bottom w:val="single" w:color="auto" w:sz="8" w:space="0"/>
              <w:right w:val="single" w:color="auto" w:sz="8" w:space="0"/>
            </w:tcBorders>
          </w:tcPr>
          <w:p w:rsidR="29670D38" w:rsidP="29670D38" w:rsidRDefault="29670D38" w14:paraId="75F0244F" w14:textId="42C6DCB1">
            <w:pPr>
              <w:jc w:val="center"/>
            </w:pPr>
            <w:r w:rsidRPr="29670D38">
              <w:rPr>
                <w:rFonts w:ascii="Comic Sans MS" w:hAnsi="Comic Sans MS" w:eastAsia="Comic Sans MS" w:cs="Comic Sans MS"/>
                <w:b/>
                <w:bCs/>
                <w:sz w:val="16"/>
                <w:szCs w:val="16"/>
              </w:rPr>
              <w:t>SLT</w:t>
            </w:r>
          </w:p>
        </w:tc>
        <w:tc>
          <w:tcPr>
            <w:tcW w:w="4815" w:type="dxa"/>
            <w:tcBorders>
              <w:top w:val="single" w:color="auto" w:sz="8" w:space="0"/>
              <w:left w:val="single" w:color="auto" w:sz="8" w:space="0"/>
              <w:bottom w:val="single" w:color="auto" w:sz="8" w:space="0"/>
              <w:right w:val="single" w:color="auto" w:sz="8" w:space="0"/>
            </w:tcBorders>
          </w:tcPr>
          <w:p w:rsidR="29670D38" w:rsidP="29670D38" w:rsidRDefault="29670D38" w14:paraId="6FBE23CA" w14:textId="34356964">
            <w:pPr>
              <w:tabs>
                <w:tab w:val="left" w:pos="2837"/>
              </w:tabs>
            </w:pPr>
            <w:r w:rsidRPr="29670D38">
              <w:rPr>
                <w:rFonts w:ascii="Comic Sans MS" w:hAnsi="Comic Sans MS" w:eastAsia="Comic Sans MS" w:cs="Comic Sans MS"/>
                <w:sz w:val="16"/>
                <w:szCs w:val="16"/>
              </w:rPr>
              <w:t>Senior Leadership Team</w:t>
            </w:r>
          </w:p>
        </w:tc>
      </w:tr>
      <w:tr w:rsidR="29670D38" w:rsidTr="29670D38" w14:paraId="20123CDE" w14:textId="77777777">
        <w:tc>
          <w:tcPr>
            <w:tcW w:w="1560" w:type="dxa"/>
            <w:tcBorders>
              <w:top w:val="single" w:color="auto" w:sz="8" w:space="0"/>
              <w:left w:val="single" w:color="auto" w:sz="8" w:space="0"/>
              <w:bottom w:val="single" w:color="auto" w:sz="8" w:space="0"/>
              <w:right w:val="single" w:color="auto" w:sz="8" w:space="0"/>
            </w:tcBorders>
          </w:tcPr>
          <w:p w:rsidR="29670D38" w:rsidP="29670D38" w:rsidRDefault="29670D38" w14:paraId="424EC2C2" w14:textId="413FEB0A">
            <w:pPr>
              <w:jc w:val="center"/>
            </w:pPr>
            <w:r w:rsidRPr="29670D38">
              <w:rPr>
                <w:rFonts w:ascii="Comic Sans MS" w:hAnsi="Comic Sans MS" w:eastAsia="Comic Sans MS" w:cs="Comic Sans MS"/>
                <w:b/>
                <w:bCs/>
                <w:sz w:val="16"/>
                <w:szCs w:val="16"/>
              </w:rPr>
              <w:t>DT</w:t>
            </w:r>
          </w:p>
        </w:tc>
        <w:tc>
          <w:tcPr>
            <w:tcW w:w="4815" w:type="dxa"/>
            <w:tcBorders>
              <w:top w:val="single" w:color="auto" w:sz="8" w:space="0"/>
              <w:left w:val="single" w:color="auto" w:sz="8" w:space="0"/>
              <w:bottom w:val="single" w:color="auto" w:sz="8" w:space="0"/>
              <w:right w:val="single" w:color="auto" w:sz="8" w:space="0"/>
            </w:tcBorders>
          </w:tcPr>
          <w:p w:rsidR="29670D38" w:rsidP="29670D38" w:rsidRDefault="29670D38" w14:paraId="68621F3F" w14:textId="275601C1">
            <w:pPr>
              <w:tabs>
                <w:tab w:val="left" w:pos="2837"/>
              </w:tabs>
            </w:pPr>
            <w:r w:rsidRPr="29670D38">
              <w:rPr>
                <w:rFonts w:ascii="Comic Sans MS" w:hAnsi="Comic Sans MS" w:eastAsia="Comic Sans MS" w:cs="Comic Sans MS"/>
                <w:sz w:val="16"/>
                <w:szCs w:val="16"/>
              </w:rPr>
              <w:t>Design and Technology</w:t>
            </w:r>
          </w:p>
        </w:tc>
      </w:tr>
      <w:tr w:rsidR="29670D38" w:rsidTr="29670D38" w14:paraId="30799795" w14:textId="77777777">
        <w:tc>
          <w:tcPr>
            <w:tcW w:w="1560" w:type="dxa"/>
            <w:tcBorders>
              <w:top w:val="single" w:color="auto" w:sz="8" w:space="0"/>
              <w:left w:val="single" w:color="auto" w:sz="8" w:space="0"/>
              <w:bottom w:val="single" w:color="auto" w:sz="8" w:space="0"/>
              <w:right w:val="single" w:color="auto" w:sz="8" w:space="0"/>
            </w:tcBorders>
          </w:tcPr>
          <w:p w:rsidR="29670D38" w:rsidP="29670D38" w:rsidRDefault="29670D38" w14:paraId="7AACEBBE" w14:textId="786E1333">
            <w:pPr>
              <w:jc w:val="center"/>
            </w:pPr>
            <w:r w:rsidRPr="29670D38">
              <w:rPr>
                <w:rFonts w:ascii="Comic Sans MS" w:hAnsi="Comic Sans MS" w:eastAsia="Comic Sans MS" w:cs="Comic Sans MS"/>
                <w:b/>
                <w:bCs/>
                <w:sz w:val="16"/>
                <w:szCs w:val="16"/>
              </w:rPr>
              <w:t>RE</w:t>
            </w:r>
          </w:p>
        </w:tc>
        <w:tc>
          <w:tcPr>
            <w:tcW w:w="4815" w:type="dxa"/>
            <w:tcBorders>
              <w:top w:val="single" w:color="auto" w:sz="8" w:space="0"/>
              <w:left w:val="single" w:color="auto" w:sz="8" w:space="0"/>
              <w:bottom w:val="single" w:color="auto" w:sz="8" w:space="0"/>
              <w:right w:val="single" w:color="auto" w:sz="8" w:space="0"/>
            </w:tcBorders>
          </w:tcPr>
          <w:p w:rsidR="29670D38" w:rsidP="29670D38" w:rsidRDefault="29670D38" w14:paraId="10F00F23" w14:textId="3F7FDE99">
            <w:pPr>
              <w:tabs>
                <w:tab w:val="left" w:pos="2837"/>
              </w:tabs>
            </w:pPr>
            <w:r w:rsidRPr="29670D38">
              <w:rPr>
                <w:rFonts w:ascii="Comic Sans MS" w:hAnsi="Comic Sans MS" w:eastAsia="Comic Sans MS" w:cs="Comic Sans MS"/>
                <w:sz w:val="16"/>
                <w:szCs w:val="16"/>
              </w:rPr>
              <w:t>Religious Education</w:t>
            </w:r>
          </w:p>
        </w:tc>
      </w:tr>
      <w:tr w:rsidR="29670D38" w:rsidTr="29670D38" w14:paraId="31AE2E44" w14:textId="77777777">
        <w:tc>
          <w:tcPr>
            <w:tcW w:w="1560" w:type="dxa"/>
            <w:tcBorders>
              <w:top w:val="single" w:color="auto" w:sz="8" w:space="0"/>
              <w:left w:val="single" w:color="auto" w:sz="8" w:space="0"/>
              <w:bottom w:val="single" w:color="auto" w:sz="8" w:space="0"/>
              <w:right w:val="single" w:color="auto" w:sz="8" w:space="0"/>
            </w:tcBorders>
          </w:tcPr>
          <w:p w:rsidR="29670D38" w:rsidP="29670D38" w:rsidRDefault="29670D38" w14:paraId="235EA89D" w14:textId="475C0FEB">
            <w:pPr>
              <w:jc w:val="center"/>
            </w:pPr>
            <w:r w:rsidRPr="29670D38">
              <w:rPr>
                <w:rFonts w:ascii="Comic Sans MS" w:hAnsi="Comic Sans MS" w:eastAsia="Comic Sans MS" w:cs="Comic Sans MS"/>
                <w:b/>
                <w:bCs/>
                <w:sz w:val="16"/>
                <w:szCs w:val="16"/>
              </w:rPr>
              <w:t>KS2</w:t>
            </w:r>
          </w:p>
        </w:tc>
        <w:tc>
          <w:tcPr>
            <w:tcW w:w="4815" w:type="dxa"/>
            <w:tcBorders>
              <w:top w:val="single" w:color="auto" w:sz="8" w:space="0"/>
              <w:left w:val="single" w:color="auto" w:sz="8" w:space="0"/>
              <w:bottom w:val="single" w:color="auto" w:sz="8" w:space="0"/>
              <w:right w:val="single" w:color="auto" w:sz="8" w:space="0"/>
            </w:tcBorders>
          </w:tcPr>
          <w:p w:rsidR="29670D38" w:rsidP="29670D38" w:rsidRDefault="29670D38" w14:paraId="079D8CCE" w14:textId="595B92CE">
            <w:pPr>
              <w:tabs>
                <w:tab w:val="left" w:pos="2837"/>
              </w:tabs>
            </w:pPr>
            <w:r w:rsidRPr="29670D38">
              <w:rPr>
                <w:rFonts w:ascii="Comic Sans MS" w:hAnsi="Comic Sans MS" w:eastAsia="Comic Sans MS" w:cs="Comic Sans MS"/>
                <w:sz w:val="16"/>
                <w:szCs w:val="16"/>
              </w:rPr>
              <w:t>Key Stage 2</w:t>
            </w:r>
          </w:p>
        </w:tc>
      </w:tr>
      <w:tr w:rsidR="29670D38" w:rsidTr="29670D38" w14:paraId="05121528" w14:textId="77777777">
        <w:tc>
          <w:tcPr>
            <w:tcW w:w="1560" w:type="dxa"/>
            <w:tcBorders>
              <w:top w:val="single" w:color="auto" w:sz="8" w:space="0"/>
              <w:left w:val="single" w:color="auto" w:sz="8" w:space="0"/>
              <w:bottom w:val="single" w:color="auto" w:sz="8" w:space="0"/>
              <w:right w:val="single" w:color="auto" w:sz="8" w:space="0"/>
            </w:tcBorders>
          </w:tcPr>
          <w:p w:rsidR="29670D38" w:rsidP="29670D38" w:rsidRDefault="29670D38" w14:paraId="2135823A" w14:textId="62EB220F">
            <w:pPr>
              <w:jc w:val="center"/>
            </w:pPr>
            <w:proofErr w:type="spellStart"/>
            <w:r w:rsidRPr="29670D38">
              <w:rPr>
                <w:rFonts w:ascii="Comic Sans MS" w:hAnsi="Comic Sans MS" w:eastAsia="Comic Sans MS" w:cs="Comic Sans MS"/>
                <w:b/>
                <w:bCs/>
                <w:sz w:val="16"/>
                <w:szCs w:val="16"/>
              </w:rPr>
              <w:t>FPh</w:t>
            </w:r>
            <w:proofErr w:type="spellEnd"/>
          </w:p>
        </w:tc>
        <w:tc>
          <w:tcPr>
            <w:tcW w:w="4815" w:type="dxa"/>
            <w:tcBorders>
              <w:top w:val="single" w:color="auto" w:sz="8" w:space="0"/>
              <w:left w:val="single" w:color="auto" w:sz="8" w:space="0"/>
              <w:bottom w:val="single" w:color="auto" w:sz="8" w:space="0"/>
              <w:right w:val="single" w:color="auto" w:sz="8" w:space="0"/>
            </w:tcBorders>
          </w:tcPr>
          <w:p w:rsidR="29670D38" w:rsidP="29670D38" w:rsidRDefault="29670D38" w14:paraId="65487F58" w14:textId="6F2CE60D">
            <w:pPr>
              <w:tabs>
                <w:tab w:val="left" w:pos="2837"/>
              </w:tabs>
            </w:pPr>
            <w:r w:rsidRPr="29670D38">
              <w:rPr>
                <w:rFonts w:ascii="Comic Sans MS" w:hAnsi="Comic Sans MS" w:eastAsia="Comic Sans MS" w:cs="Comic Sans MS"/>
                <w:sz w:val="16"/>
                <w:szCs w:val="16"/>
              </w:rPr>
              <w:t>Foundation Phase</w:t>
            </w:r>
          </w:p>
        </w:tc>
      </w:tr>
      <w:tr w:rsidR="29670D38" w:rsidTr="29670D38" w14:paraId="5736305B" w14:textId="77777777">
        <w:tc>
          <w:tcPr>
            <w:tcW w:w="1560" w:type="dxa"/>
            <w:tcBorders>
              <w:top w:val="single" w:color="auto" w:sz="8" w:space="0"/>
              <w:left w:val="single" w:color="auto" w:sz="8" w:space="0"/>
              <w:bottom w:val="single" w:color="auto" w:sz="8" w:space="0"/>
              <w:right w:val="single" w:color="auto" w:sz="8" w:space="0"/>
            </w:tcBorders>
          </w:tcPr>
          <w:p w:rsidR="29670D38" w:rsidP="29670D38" w:rsidRDefault="29670D38" w14:paraId="3BC88DC8" w14:textId="78503AF8">
            <w:pPr>
              <w:jc w:val="center"/>
            </w:pPr>
            <w:r w:rsidRPr="29670D38">
              <w:rPr>
                <w:rFonts w:ascii="Comic Sans MS" w:hAnsi="Comic Sans MS" w:eastAsia="Comic Sans MS" w:cs="Comic Sans MS"/>
                <w:b/>
                <w:bCs/>
                <w:sz w:val="16"/>
                <w:szCs w:val="16"/>
              </w:rPr>
              <w:t>PEP</w:t>
            </w:r>
          </w:p>
        </w:tc>
        <w:tc>
          <w:tcPr>
            <w:tcW w:w="4815" w:type="dxa"/>
            <w:tcBorders>
              <w:top w:val="single" w:color="auto" w:sz="8" w:space="0"/>
              <w:left w:val="single" w:color="auto" w:sz="8" w:space="0"/>
              <w:bottom w:val="single" w:color="auto" w:sz="8" w:space="0"/>
              <w:right w:val="single" w:color="auto" w:sz="8" w:space="0"/>
            </w:tcBorders>
          </w:tcPr>
          <w:p w:rsidR="29670D38" w:rsidP="29670D38" w:rsidRDefault="29670D38" w14:paraId="0025DC59" w14:textId="47F6420D">
            <w:pPr>
              <w:tabs>
                <w:tab w:val="left" w:pos="2837"/>
              </w:tabs>
            </w:pPr>
            <w:r w:rsidRPr="29670D38">
              <w:rPr>
                <w:rFonts w:ascii="Comic Sans MS" w:hAnsi="Comic Sans MS" w:eastAsia="Comic Sans MS" w:cs="Comic Sans MS"/>
                <w:sz w:val="16"/>
                <w:szCs w:val="16"/>
              </w:rPr>
              <w:t>Pupil Education Plan</w:t>
            </w:r>
          </w:p>
        </w:tc>
      </w:tr>
      <w:tr w:rsidR="29670D38" w:rsidTr="29670D38" w14:paraId="35A2BACF" w14:textId="77777777">
        <w:tc>
          <w:tcPr>
            <w:tcW w:w="1560" w:type="dxa"/>
            <w:tcBorders>
              <w:top w:val="single" w:color="auto" w:sz="8" w:space="0"/>
              <w:left w:val="single" w:color="auto" w:sz="8" w:space="0"/>
              <w:bottom w:val="single" w:color="auto" w:sz="8" w:space="0"/>
              <w:right w:val="single" w:color="auto" w:sz="8" w:space="0"/>
            </w:tcBorders>
          </w:tcPr>
          <w:p w:rsidR="29670D38" w:rsidP="29670D38" w:rsidRDefault="29670D38" w14:paraId="7DD81EB8" w14:textId="4DA12213">
            <w:pPr>
              <w:jc w:val="center"/>
            </w:pPr>
            <w:r w:rsidRPr="29670D38">
              <w:rPr>
                <w:rFonts w:ascii="Comic Sans MS" w:hAnsi="Comic Sans MS" w:eastAsia="Comic Sans MS" w:cs="Comic Sans MS"/>
                <w:b/>
                <w:bCs/>
                <w:sz w:val="16"/>
                <w:szCs w:val="16"/>
              </w:rPr>
              <w:t>LACE</w:t>
            </w:r>
          </w:p>
        </w:tc>
        <w:tc>
          <w:tcPr>
            <w:tcW w:w="4815" w:type="dxa"/>
            <w:tcBorders>
              <w:top w:val="single" w:color="auto" w:sz="8" w:space="0"/>
              <w:left w:val="single" w:color="auto" w:sz="8" w:space="0"/>
              <w:bottom w:val="single" w:color="auto" w:sz="8" w:space="0"/>
              <w:right w:val="single" w:color="auto" w:sz="8" w:space="0"/>
            </w:tcBorders>
          </w:tcPr>
          <w:p w:rsidR="29670D38" w:rsidP="29670D38" w:rsidRDefault="29670D38" w14:paraId="14265419" w14:textId="365E68B6">
            <w:pPr>
              <w:tabs>
                <w:tab w:val="left" w:pos="2837"/>
              </w:tabs>
            </w:pPr>
            <w:r w:rsidRPr="29670D38">
              <w:rPr>
                <w:rFonts w:ascii="Comic Sans MS" w:hAnsi="Comic Sans MS" w:eastAsia="Comic Sans MS" w:cs="Comic Sans MS"/>
                <w:sz w:val="16"/>
                <w:szCs w:val="16"/>
              </w:rPr>
              <w:t>Looked after Child in education</w:t>
            </w:r>
          </w:p>
        </w:tc>
      </w:tr>
      <w:tr w:rsidR="29670D38" w:rsidTr="29670D38" w14:paraId="036B5BC4" w14:textId="77777777">
        <w:tc>
          <w:tcPr>
            <w:tcW w:w="1560" w:type="dxa"/>
            <w:tcBorders>
              <w:top w:val="single" w:color="auto" w:sz="8" w:space="0"/>
              <w:left w:val="single" w:color="auto" w:sz="8" w:space="0"/>
              <w:bottom w:val="single" w:color="auto" w:sz="8" w:space="0"/>
              <w:right w:val="single" w:color="auto" w:sz="8" w:space="0"/>
            </w:tcBorders>
          </w:tcPr>
          <w:p w:rsidR="29670D38" w:rsidP="29670D38" w:rsidRDefault="29670D38" w14:paraId="6D5C9BB1" w14:textId="7930D77C">
            <w:pPr>
              <w:jc w:val="center"/>
            </w:pPr>
            <w:r w:rsidRPr="29670D38">
              <w:rPr>
                <w:rFonts w:ascii="Comic Sans MS" w:hAnsi="Comic Sans MS" w:eastAsia="Comic Sans MS" w:cs="Comic Sans MS"/>
                <w:b/>
                <w:bCs/>
                <w:sz w:val="16"/>
                <w:szCs w:val="16"/>
              </w:rPr>
              <w:t>CLA</w:t>
            </w:r>
          </w:p>
        </w:tc>
        <w:tc>
          <w:tcPr>
            <w:tcW w:w="4815" w:type="dxa"/>
            <w:tcBorders>
              <w:top w:val="single" w:color="auto" w:sz="8" w:space="0"/>
              <w:left w:val="single" w:color="auto" w:sz="8" w:space="0"/>
              <w:bottom w:val="single" w:color="auto" w:sz="8" w:space="0"/>
              <w:right w:val="single" w:color="auto" w:sz="8" w:space="0"/>
            </w:tcBorders>
          </w:tcPr>
          <w:p w:rsidR="29670D38" w:rsidP="29670D38" w:rsidRDefault="29670D38" w14:paraId="2DCA0DA7" w14:textId="6B0A96A4">
            <w:pPr>
              <w:tabs>
                <w:tab w:val="left" w:pos="2837"/>
              </w:tabs>
            </w:pPr>
            <w:r w:rsidRPr="29670D38">
              <w:rPr>
                <w:rFonts w:ascii="Comic Sans MS" w:hAnsi="Comic Sans MS" w:eastAsia="Comic Sans MS" w:cs="Comic Sans MS"/>
                <w:sz w:val="16"/>
                <w:szCs w:val="16"/>
              </w:rPr>
              <w:t>Child who is looked after</w:t>
            </w:r>
          </w:p>
        </w:tc>
      </w:tr>
      <w:tr w:rsidR="29670D38" w:rsidTr="29670D38" w14:paraId="7622FD81" w14:textId="77777777">
        <w:tc>
          <w:tcPr>
            <w:tcW w:w="1560" w:type="dxa"/>
            <w:tcBorders>
              <w:top w:val="single" w:color="auto" w:sz="8" w:space="0"/>
              <w:left w:val="single" w:color="auto" w:sz="8" w:space="0"/>
              <w:bottom w:val="single" w:color="auto" w:sz="8" w:space="0"/>
              <w:right w:val="single" w:color="auto" w:sz="8" w:space="0"/>
            </w:tcBorders>
          </w:tcPr>
          <w:p w:rsidR="29670D38" w:rsidP="29670D38" w:rsidRDefault="29670D38" w14:paraId="1AFE9850" w14:textId="3B749D07">
            <w:pPr>
              <w:jc w:val="center"/>
            </w:pPr>
            <w:r w:rsidRPr="29670D38">
              <w:rPr>
                <w:rFonts w:ascii="Comic Sans MS" w:hAnsi="Comic Sans MS" w:eastAsia="Comic Sans MS" w:cs="Comic Sans MS"/>
                <w:b/>
                <w:bCs/>
                <w:sz w:val="16"/>
                <w:szCs w:val="16"/>
              </w:rPr>
              <w:t>SGO</w:t>
            </w:r>
          </w:p>
        </w:tc>
        <w:tc>
          <w:tcPr>
            <w:tcW w:w="4815" w:type="dxa"/>
            <w:tcBorders>
              <w:top w:val="single" w:color="auto" w:sz="8" w:space="0"/>
              <w:left w:val="single" w:color="auto" w:sz="8" w:space="0"/>
              <w:bottom w:val="single" w:color="auto" w:sz="8" w:space="0"/>
              <w:right w:val="single" w:color="auto" w:sz="8" w:space="0"/>
            </w:tcBorders>
          </w:tcPr>
          <w:p w:rsidR="29670D38" w:rsidP="29670D38" w:rsidRDefault="29670D38" w14:paraId="6C5120D9" w14:textId="6CB9ABD1">
            <w:pPr>
              <w:tabs>
                <w:tab w:val="left" w:pos="2837"/>
              </w:tabs>
            </w:pPr>
            <w:r w:rsidRPr="29670D38">
              <w:rPr>
                <w:rFonts w:ascii="Comic Sans MS" w:hAnsi="Comic Sans MS" w:eastAsia="Comic Sans MS" w:cs="Comic Sans MS"/>
                <w:sz w:val="16"/>
                <w:szCs w:val="16"/>
              </w:rPr>
              <w:t>Special Guardianship Order</w:t>
            </w:r>
          </w:p>
        </w:tc>
      </w:tr>
      <w:tr w:rsidR="29670D38" w:rsidTr="29670D38" w14:paraId="41F75A69" w14:textId="77777777">
        <w:tc>
          <w:tcPr>
            <w:tcW w:w="1560" w:type="dxa"/>
            <w:tcBorders>
              <w:top w:val="single" w:color="auto" w:sz="8" w:space="0"/>
              <w:left w:val="single" w:color="auto" w:sz="8" w:space="0"/>
              <w:bottom w:val="single" w:color="auto" w:sz="8" w:space="0"/>
              <w:right w:val="single" w:color="auto" w:sz="8" w:space="0"/>
            </w:tcBorders>
          </w:tcPr>
          <w:p w:rsidR="29670D38" w:rsidP="29670D38" w:rsidRDefault="29670D38" w14:paraId="6AF0B83F" w14:textId="02E21AE7">
            <w:pPr>
              <w:jc w:val="center"/>
            </w:pPr>
            <w:r w:rsidRPr="29670D38">
              <w:rPr>
                <w:rFonts w:ascii="Comic Sans MS" w:hAnsi="Comic Sans MS" w:eastAsia="Comic Sans MS" w:cs="Comic Sans MS"/>
                <w:b/>
                <w:bCs/>
                <w:sz w:val="16"/>
                <w:szCs w:val="16"/>
              </w:rPr>
              <w:t>ALNCO</w:t>
            </w:r>
          </w:p>
        </w:tc>
        <w:tc>
          <w:tcPr>
            <w:tcW w:w="4815" w:type="dxa"/>
            <w:tcBorders>
              <w:top w:val="single" w:color="auto" w:sz="8" w:space="0"/>
              <w:left w:val="single" w:color="auto" w:sz="8" w:space="0"/>
              <w:bottom w:val="single" w:color="auto" w:sz="8" w:space="0"/>
              <w:right w:val="single" w:color="auto" w:sz="8" w:space="0"/>
            </w:tcBorders>
          </w:tcPr>
          <w:p w:rsidR="29670D38" w:rsidP="29670D38" w:rsidRDefault="29670D38" w14:paraId="04D1042C" w14:textId="070B3083">
            <w:pPr>
              <w:tabs>
                <w:tab w:val="left" w:pos="2837"/>
              </w:tabs>
            </w:pPr>
            <w:r w:rsidRPr="29670D38">
              <w:rPr>
                <w:rFonts w:ascii="Comic Sans MS" w:hAnsi="Comic Sans MS" w:eastAsia="Comic Sans MS" w:cs="Comic Sans MS"/>
                <w:sz w:val="16"/>
                <w:szCs w:val="16"/>
              </w:rPr>
              <w:t>Additional Learning Needs Coordinator</w:t>
            </w:r>
          </w:p>
        </w:tc>
      </w:tr>
      <w:tr w:rsidR="29670D38" w:rsidTr="29670D38" w14:paraId="3E46C340" w14:textId="77777777">
        <w:tc>
          <w:tcPr>
            <w:tcW w:w="1560" w:type="dxa"/>
            <w:tcBorders>
              <w:top w:val="single" w:color="auto" w:sz="8" w:space="0"/>
              <w:left w:val="single" w:color="auto" w:sz="8" w:space="0"/>
              <w:bottom w:val="single" w:color="auto" w:sz="8" w:space="0"/>
              <w:right w:val="single" w:color="auto" w:sz="8" w:space="0"/>
            </w:tcBorders>
          </w:tcPr>
          <w:p w:rsidR="29670D38" w:rsidP="29670D38" w:rsidRDefault="29670D38" w14:paraId="3E6C61A9" w14:textId="46AE772C">
            <w:pPr>
              <w:jc w:val="center"/>
              <w:rPr>
                <w:rFonts w:ascii="Comic Sans MS" w:hAnsi="Comic Sans MS" w:eastAsia="Comic Sans MS" w:cs="Comic Sans MS"/>
                <w:b/>
                <w:bCs/>
                <w:sz w:val="16"/>
                <w:szCs w:val="16"/>
              </w:rPr>
            </w:pPr>
            <w:r w:rsidRPr="29670D38">
              <w:rPr>
                <w:rFonts w:ascii="Comic Sans MS" w:hAnsi="Comic Sans MS" w:eastAsia="Comic Sans MS" w:cs="Comic Sans MS"/>
                <w:b/>
                <w:bCs/>
                <w:sz w:val="16"/>
                <w:szCs w:val="16"/>
              </w:rPr>
              <w:t>ALNP</w:t>
            </w:r>
          </w:p>
        </w:tc>
        <w:tc>
          <w:tcPr>
            <w:tcW w:w="4815" w:type="dxa"/>
            <w:tcBorders>
              <w:top w:val="single" w:color="auto" w:sz="8" w:space="0"/>
              <w:left w:val="single" w:color="auto" w:sz="8" w:space="0"/>
              <w:bottom w:val="single" w:color="auto" w:sz="8" w:space="0"/>
              <w:right w:val="single" w:color="auto" w:sz="8" w:space="0"/>
            </w:tcBorders>
          </w:tcPr>
          <w:p w:rsidR="29670D38" w:rsidP="29670D38" w:rsidRDefault="29670D38" w14:paraId="140435AF" w14:textId="77556878">
            <w:pPr>
              <w:rPr>
                <w:rFonts w:ascii="Comic Sans MS" w:hAnsi="Comic Sans MS" w:eastAsia="Comic Sans MS" w:cs="Comic Sans MS"/>
                <w:sz w:val="16"/>
                <w:szCs w:val="16"/>
              </w:rPr>
            </w:pPr>
            <w:r w:rsidRPr="29670D38">
              <w:rPr>
                <w:rFonts w:ascii="Comic Sans MS" w:hAnsi="Comic Sans MS" w:eastAsia="Comic Sans MS" w:cs="Comic Sans MS"/>
                <w:sz w:val="16"/>
                <w:szCs w:val="16"/>
              </w:rPr>
              <w:t>Additional Learning Needs Provision</w:t>
            </w:r>
          </w:p>
        </w:tc>
      </w:tr>
      <w:tr w:rsidR="29670D38" w:rsidTr="29670D38" w14:paraId="5A1F3A04" w14:textId="77777777">
        <w:tc>
          <w:tcPr>
            <w:tcW w:w="1560" w:type="dxa"/>
            <w:tcBorders>
              <w:top w:val="single" w:color="auto" w:sz="8" w:space="0"/>
              <w:left w:val="single" w:color="auto" w:sz="8" w:space="0"/>
              <w:bottom w:val="single" w:color="auto" w:sz="8" w:space="0"/>
              <w:right w:val="single" w:color="auto" w:sz="8" w:space="0"/>
            </w:tcBorders>
          </w:tcPr>
          <w:p w:rsidR="29670D38" w:rsidP="29670D38" w:rsidRDefault="29670D38" w14:paraId="5C1A2D7A" w14:textId="40C5CF39">
            <w:pPr>
              <w:jc w:val="center"/>
              <w:rPr>
                <w:rFonts w:ascii="Comic Sans MS" w:hAnsi="Comic Sans MS" w:eastAsia="Comic Sans MS" w:cs="Comic Sans MS"/>
                <w:b/>
                <w:bCs/>
                <w:sz w:val="16"/>
                <w:szCs w:val="16"/>
              </w:rPr>
            </w:pPr>
            <w:proofErr w:type="spellStart"/>
            <w:r w:rsidRPr="29670D38">
              <w:rPr>
                <w:rFonts w:ascii="Comic Sans MS" w:hAnsi="Comic Sans MS" w:eastAsia="Comic Sans MS" w:cs="Comic Sans MS"/>
                <w:b/>
                <w:bCs/>
                <w:sz w:val="16"/>
                <w:szCs w:val="16"/>
              </w:rPr>
              <w:t>AoLE</w:t>
            </w:r>
            <w:proofErr w:type="spellEnd"/>
          </w:p>
        </w:tc>
        <w:tc>
          <w:tcPr>
            <w:tcW w:w="4815" w:type="dxa"/>
            <w:tcBorders>
              <w:top w:val="single" w:color="auto" w:sz="8" w:space="0"/>
              <w:left w:val="single" w:color="auto" w:sz="8" w:space="0"/>
              <w:bottom w:val="single" w:color="auto" w:sz="8" w:space="0"/>
              <w:right w:val="single" w:color="auto" w:sz="8" w:space="0"/>
            </w:tcBorders>
          </w:tcPr>
          <w:p w:rsidR="29670D38" w:rsidP="29670D38" w:rsidRDefault="29670D38" w14:paraId="25D5B64A" w14:textId="36803863">
            <w:pPr>
              <w:rPr>
                <w:rFonts w:ascii="Comic Sans MS" w:hAnsi="Comic Sans MS" w:eastAsia="Comic Sans MS" w:cs="Comic Sans MS"/>
                <w:sz w:val="16"/>
                <w:szCs w:val="16"/>
              </w:rPr>
            </w:pPr>
            <w:r w:rsidRPr="29670D38">
              <w:rPr>
                <w:rFonts w:ascii="Comic Sans MS" w:hAnsi="Comic Sans MS" w:eastAsia="Comic Sans MS" w:cs="Comic Sans MS"/>
                <w:sz w:val="16"/>
                <w:szCs w:val="16"/>
              </w:rPr>
              <w:t>Area of Learning and Experience</w:t>
            </w:r>
          </w:p>
        </w:tc>
      </w:tr>
    </w:tbl>
    <w:p w:rsidR="29670D38" w:rsidP="29670D38" w:rsidRDefault="29670D38" w14:paraId="42D60F0E" w14:textId="4FF9A7DF">
      <w:pPr>
        <w:rPr>
          <w:rFonts w:ascii="Arial" w:hAnsi="Arial" w:eastAsia="Arial" w:cs="Arial"/>
          <w:color w:val="333333"/>
          <w:sz w:val="24"/>
          <w:szCs w:val="24"/>
        </w:rPr>
      </w:pPr>
    </w:p>
    <w:p w:rsidR="29670D38" w:rsidP="29670D38" w:rsidRDefault="29670D38" w14:paraId="2F8A3C77" w14:textId="549751BE">
      <w:pPr>
        <w:rPr>
          <w:rFonts w:ascii="Arial" w:hAnsi="Arial" w:eastAsia="Arial" w:cs="Arial"/>
          <w:sz w:val="24"/>
          <w:szCs w:val="24"/>
        </w:rPr>
      </w:pPr>
    </w:p>
    <w:sectPr w:rsidR="29670D38">
      <w:headerReference w:type="default" r:id="rId11"/>
      <w:footerReference w:type="default" r:id="rId12"/>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53A1" w:rsidRDefault="00BC53A1" w14:paraId="4607F6CD" w14:textId="77777777">
      <w:pPr>
        <w:spacing w:after="0" w:line="240" w:lineRule="auto"/>
      </w:pPr>
      <w:r>
        <w:separator/>
      </w:r>
    </w:p>
  </w:endnote>
  <w:endnote w:type="continuationSeparator" w:id="0">
    <w:p w:rsidR="00BC53A1" w:rsidRDefault="00BC53A1" w14:paraId="566336A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7DC833DB" w:rsidTr="7529F2B1" w14:paraId="7AFB0FDE" w14:textId="77777777">
      <w:tc>
        <w:tcPr>
          <w:tcW w:w="3120" w:type="dxa"/>
        </w:tcPr>
        <w:p w:rsidR="7DC833DB" w:rsidP="7DC833DB" w:rsidRDefault="7DC833DB" w14:paraId="4C7F2000" w14:textId="0F941A89">
          <w:pPr>
            <w:pStyle w:val="Header"/>
            <w:ind w:left="-115"/>
          </w:pPr>
          <w:r>
            <w:fldChar w:fldCharType="begin"/>
          </w:r>
          <w:r>
            <w:instrText>PAGE</w:instrText>
          </w:r>
          <w:r>
            <w:fldChar w:fldCharType="separate"/>
          </w:r>
          <w:r w:rsidR="00051DE8">
            <w:rPr>
              <w:noProof/>
            </w:rPr>
            <w:t>1</w:t>
          </w:r>
          <w:r>
            <w:fldChar w:fldCharType="end"/>
          </w:r>
        </w:p>
      </w:tc>
      <w:tc>
        <w:tcPr>
          <w:tcW w:w="3120" w:type="dxa"/>
        </w:tcPr>
        <w:p w:rsidR="7DC833DB" w:rsidP="7DC833DB" w:rsidRDefault="7DC833DB" w14:paraId="719AD423" w14:textId="24E5E9CE">
          <w:pPr>
            <w:pStyle w:val="Header"/>
            <w:jc w:val="center"/>
          </w:pPr>
        </w:p>
      </w:tc>
      <w:tc>
        <w:tcPr>
          <w:tcW w:w="3120" w:type="dxa"/>
        </w:tcPr>
        <w:p w:rsidR="7DC833DB" w:rsidP="7DC833DB" w:rsidRDefault="7DC833DB" w14:paraId="66D6134B" w14:textId="0AD72D18">
          <w:pPr>
            <w:pStyle w:val="Header"/>
            <w:ind w:right="-115"/>
            <w:jc w:val="right"/>
          </w:pPr>
        </w:p>
      </w:tc>
    </w:tr>
  </w:tbl>
  <w:p w:rsidR="7DC833DB" w:rsidP="7DC833DB" w:rsidRDefault="7DC833DB" w14:paraId="163F224C" w14:textId="68C827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53A1" w:rsidRDefault="00BC53A1" w14:paraId="7EB7760A" w14:textId="77777777">
      <w:pPr>
        <w:spacing w:after="0" w:line="240" w:lineRule="auto"/>
      </w:pPr>
      <w:r>
        <w:separator/>
      </w:r>
    </w:p>
  </w:footnote>
  <w:footnote w:type="continuationSeparator" w:id="0">
    <w:p w:rsidR="00BC53A1" w:rsidRDefault="00BC53A1" w14:paraId="0F5AF92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7DC833DB" w:rsidTr="7DC833DB" w14:paraId="695FDDA3" w14:textId="77777777">
      <w:tc>
        <w:tcPr>
          <w:tcW w:w="3120" w:type="dxa"/>
        </w:tcPr>
        <w:p w:rsidR="7DC833DB" w:rsidP="7DC833DB" w:rsidRDefault="7DC833DB" w14:paraId="75B15297" w14:textId="69A3E6EA">
          <w:pPr>
            <w:pStyle w:val="Header"/>
            <w:ind w:left="-115"/>
          </w:pPr>
        </w:p>
      </w:tc>
      <w:tc>
        <w:tcPr>
          <w:tcW w:w="3120" w:type="dxa"/>
        </w:tcPr>
        <w:p w:rsidR="7DC833DB" w:rsidP="7DC833DB" w:rsidRDefault="7DC833DB" w14:paraId="3074325A" w14:textId="6A03AA5E">
          <w:pPr>
            <w:pStyle w:val="Header"/>
            <w:jc w:val="center"/>
          </w:pPr>
        </w:p>
      </w:tc>
      <w:tc>
        <w:tcPr>
          <w:tcW w:w="3120" w:type="dxa"/>
        </w:tcPr>
        <w:p w:rsidR="7DC833DB" w:rsidP="7DC833DB" w:rsidRDefault="7DC833DB" w14:paraId="31B2FDA7" w14:textId="4C2DA0EA">
          <w:pPr>
            <w:pStyle w:val="Header"/>
            <w:ind w:right="-115"/>
            <w:jc w:val="right"/>
          </w:pPr>
        </w:p>
      </w:tc>
    </w:tr>
  </w:tbl>
  <w:p w:rsidR="7DC833DB" w:rsidP="7DC833DB" w:rsidRDefault="7DC833DB" w14:paraId="28738308" w14:textId="5CAA68B2">
    <w:pPr>
      <w:pStyle w:val="Header"/>
    </w:pPr>
  </w:p>
</w:hdr>
</file>

<file path=word/intelligence2.xml><?xml version="1.0" encoding="utf-8"?>
<int2:intelligence xmlns:int2="http://schemas.microsoft.com/office/intelligence/2020/intelligence">
  <int2:observations>
    <int2:textHash int2:hashCode="hN6B5b8f/AaH/i" int2:id="BjwXmgtK">
      <int2:state int2:type="LegacyProofing" int2:value="Rejected"/>
    </int2:textHash>
    <int2:textHash int2:hashCode="+8vV6MS7EfR8VX" int2:id="1DQYmkNy">
      <int2:state int2:type="LegacyProofing" int2:value="Rejected"/>
    </int2:textHash>
    <int2:textHash int2:hashCode="bLNw5K/RtBTj6A" int2:id="NpfQX7ng">
      <int2:state int2:type="LegacyProofing" int2:value="Rejected"/>
    </int2:textHash>
    <int2:textHash int2:hashCode="v3jXqOAVqWKVSe" int2:id="M4DibfUK">
      <int2:state int2:type="LegacyProofing" int2:value="Rejected"/>
    </int2:textHash>
    <int2:textHash int2:hashCode="JgtY6hJIkityHB" int2:id="Jdzthlrn">
      <int2:state int2:type="LegacyProofing" int2:value="Rejected"/>
    </int2:textHash>
    <int2:textHash int2:hashCode="3IdKMHtQNy9/dN" int2:id="K0ryMkeW">
      <int2:state int2:type="LegacyProofing" int2:value="Rejected"/>
    </int2:textHash>
    <int2:textHash int2:hashCode="o19wEw4ioQb8ZN" int2:id="3qbZMl9r">
      <int2:state int2:type="LegacyProofing" int2:value="Rejected"/>
    </int2:textHash>
    <int2:textHash int2:hashCode="clqt9mV/rerms+" int2:id="6qhOzoN7">
      <int2:state int2:type="LegacyProofing" int2:value="Rejected"/>
    </int2:textHash>
    <int2:textHash int2:hashCode="i1Rur+NdfBraQv" int2:id="rVIUYaLL">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2C2395"/>
    <w:multiLevelType w:val="multilevel"/>
    <w:tmpl w:val="8C008326"/>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 w15:restartNumberingAfterBreak="0">
    <w:nsid w:val="2A60708D"/>
    <w:multiLevelType w:val="hybridMultilevel"/>
    <w:tmpl w:val="45D44C8A"/>
    <w:lvl w:ilvl="0" w:tplc="C87487A6">
      <w:start w:val="1"/>
      <w:numFmt w:val="bullet"/>
      <w:lvlText w:val="·"/>
      <w:lvlJc w:val="left"/>
      <w:pPr>
        <w:ind w:left="720" w:hanging="360"/>
      </w:pPr>
      <w:rPr>
        <w:rFonts w:hint="default" w:ascii="Symbol" w:hAnsi="Symbol"/>
      </w:rPr>
    </w:lvl>
    <w:lvl w:ilvl="1" w:tplc="707CA07C">
      <w:start w:val="1"/>
      <w:numFmt w:val="bullet"/>
      <w:lvlText w:val="o"/>
      <w:lvlJc w:val="left"/>
      <w:pPr>
        <w:ind w:left="1440" w:hanging="360"/>
      </w:pPr>
      <w:rPr>
        <w:rFonts w:hint="default" w:ascii="Courier New" w:hAnsi="Courier New"/>
      </w:rPr>
    </w:lvl>
    <w:lvl w:ilvl="2" w:tplc="4152748E">
      <w:start w:val="1"/>
      <w:numFmt w:val="bullet"/>
      <w:lvlText w:val=""/>
      <w:lvlJc w:val="left"/>
      <w:pPr>
        <w:ind w:left="2160" w:hanging="360"/>
      </w:pPr>
      <w:rPr>
        <w:rFonts w:hint="default" w:ascii="Wingdings" w:hAnsi="Wingdings"/>
      </w:rPr>
    </w:lvl>
    <w:lvl w:ilvl="3" w:tplc="CAEAF90A">
      <w:start w:val="1"/>
      <w:numFmt w:val="bullet"/>
      <w:lvlText w:val=""/>
      <w:lvlJc w:val="left"/>
      <w:pPr>
        <w:ind w:left="2880" w:hanging="360"/>
      </w:pPr>
      <w:rPr>
        <w:rFonts w:hint="default" w:ascii="Symbol" w:hAnsi="Symbol"/>
      </w:rPr>
    </w:lvl>
    <w:lvl w:ilvl="4" w:tplc="8014DE66">
      <w:start w:val="1"/>
      <w:numFmt w:val="bullet"/>
      <w:lvlText w:val="o"/>
      <w:lvlJc w:val="left"/>
      <w:pPr>
        <w:ind w:left="3600" w:hanging="360"/>
      </w:pPr>
      <w:rPr>
        <w:rFonts w:hint="default" w:ascii="Courier New" w:hAnsi="Courier New"/>
      </w:rPr>
    </w:lvl>
    <w:lvl w:ilvl="5" w:tplc="75221372">
      <w:start w:val="1"/>
      <w:numFmt w:val="bullet"/>
      <w:lvlText w:val=""/>
      <w:lvlJc w:val="left"/>
      <w:pPr>
        <w:ind w:left="4320" w:hanging="360"/>
      </w:pPr>
      <w:rPr>
        <w:rFonts w:hint="default" w:ascii="Wingdings" w:hAnsi="Wingdings"/>
      </w:rPr>
    </w:lvl>
    <w:lvl w:ilvl="6" w:tplc="67D2459E">
      <w:start w:val="1"/>
      <w:numFmt w:val="bullet"/>
      <w:lvlText w:val=""/>
      <w:lvlJc w:val="left"/>
      <w:pPr>
        <w:ind w:left="5040" w:hanging="360"/>
      </w:pPr>
      <w:rPr>
        <w:rFonts w:hint="default" w:ascii="Symbol" w:hAnsi="Symbol"/>
      </w:rPr>
    </w:lvl>
    <w:lvl w:ilvl="7" w:tplc="09BE1C70">
      <w:start w:val="1"/>
      <w:numFmt w:val="bullet"/>
      <w:lvlText w:val="o"/>
      <w:lvlJc w:val="left"/>
      <w:pPr>
        <w:ind w:left="5760" w:hanging="360"/>
      </w:pPr>
      <w:rPr>
        <w:rFonts w:hint="default" w:ascii="Courier New" w:hAnsi="Courier New"/>
      </w:rPr>
    </w:lvl>
    <w:lvl w:ilvl="8" w:tplc="58CCE21E">
      <w:start w:val="1"/>
      <w:numFmt w:val="bullet"/>
      <w:lvlText w:val=""/>
      <w:lvlJc w:val="left"/>
      <w:pPr>
        <w:ind w:left="6480" w:hanging="360"/>
      </w:pPr>
      <w:rPr>
        <w:rFonts w:hint="default" w:ascii="Wingdings" w:hAnsi="Wingdings"/>
      </w:rPr>
    </w:lvl>
  </w:abstractNum>
  <w:abstractNum w:abstractNumId="2" w15:restartNumberingAfterBreak="0">
    <w:nsid w:val="41534FCA"/>
    <w:multiLevelType w:val="hybridMultilevel"/>
    <w:tmpl w:val="84ECFBB4"/>
    <w:lvl w:ilvl="0" w:tplc="DB0C0A3C">
      <w:start w:val="1"/>
      <w:numFmt w:val="bullet"/>
      <w:lvlText w:val="·"/>
      <w:lvlJc w:val="left"/>
      <w:pPr>
        <w:ind w:left="720" w:hanging="360"/>
      </w:pPr>
      <w:rPr>
        <w:rFonts w:hint="default" w:ascii="Symbol" w:hAnsi="Symbol"/>
      </w:rPr>
    </w:lvl>
    <w:lvl w:ilvl="1" w:tplc="20F22E38">
      <w:start w:val="1"/>
      <w:numFmt w:val="bullet"/>
      <w:lvlText w:val="o"/>
      <w:lvlJc w:val="left"/>
      <w:pPr>
        <w:ind w:left="1440" w:hanging="360"/>
      </w:pPr>
      <w:rPr>
        <w:rFonts w:hint="default" w:ascii="Courier New" w:hAnsi="Courier New"/>
      </w:rPr>
    </w:lvl>
    <w:lvl w:ilvl="2" w:tplc="636A7A06">
      <w:start w:val="1"/>
      <w:numFmt w:val="bullet"/>
      <w:lvlText w:val=""/>
      <w:lvlJc w:val="left"/>
      <w:pPr>
        <w:ind w:left="2160" w:hanging="360"/>
      </w:pPr>
      <w:rPr>
        <w:rFonts w:hint="default" w:ascii="Wingdings" w:hAnsi="Wingdings"/>
      </w:rPr>
    </w:lvl>
    <w:lvl w:ilvl="3" w:tplc="CE5AD8EA">
      <w:start w:val="1"/>
      <w:numFmt w:val="bullet"/>
      <w:lvlText w:val=""/>
      <w:lvlJc w:val="left"/>
      <w:pPr>
        <w:ind w:left="2880" w:hanging="360"/>
      </w:pPr>
      <w:rPr>
        <w:rFonts w:hint="default" w:ascii="Symbol" w:hAnsi="Symbol"/>
      </w:rPr>
    </w:lvl>
    <w:lvl w:ilvl="4" w:tplc="4510DE32">
      <w:start w:val="1"/>
      <w:numFmt w:val="bullet"/>
      <w:lvlText w:val="o"/>
      <w:lvlJc w:val="left"/>
      <w:pPr>
        <w:ind w:left="3600" w:hanging="360"/>
      </w:pPr>
      <w:rPr>
        <w:rFonts w:hint="default" w:ascii="Courier New" w:hAnsi="Courier New"/>
      </w:rPr>
    </w:lvl>
    <w:lvl w:ilvl="5" w:tplc="E752E67E">
      <w:start w:val="1"/>
      <w:numFmt w:val="bullet"/>
      <w:lvlText w:val=""/>
      <w:lvlJc w:val="left"/>
      <w:pPr>
        <w:ind w:left="4320" w:hanging="360"/>
      </w:pPr>
      <w:rPr>
        <w:rFonts w:hint="default" w:ascii="Wingdings" w:hAnsi="Wingdings"/>
      </w:rPr>
    </w:lvl>
    <w:lvl w:ilvl="6" w:tplc="0E5A057A">
      <w:start w:val="1"/>
      <w:numFmt w:val="bullet"/>
      <w:lvlText w:val=""/>
      <w:lvlJc w:val="left"/>
      <w:pPr>
        <w:ind w:left="5040" w:hanging="360"/>
      </w:pPr>
      <w:rPr>
        <w:rFonts w:hint="default" w:ascii="Symbol" w:hAnsi="Symbol"/>
      </w:rPr>
    </w:lvl>
    <w:lvl w:ilvl="7" w:tplc="76C046FA">
      <w:start w:val="1"/>
      <w:numFmt w:val="bullet"/>
      <w:lvlText w:val="o"/>
      <w:lvlJc w:val="left"/>
      <w:pPr>
        <w:ind w:left="5760" w:hanging="360"/>
      </w:pPr>
      <w:rPr>
        <w:rFonts w:hint="default" w:ascii="Courier New" w:hAnsi="Courier New"/>
      </w:rPr>
    </w:lvl>
    <w:lvl w:ilvl="8" w:tplc="4AAE8582">
      <w:start w:val="1"/>
      <w:numFmt w:val="bullet"/>
      <w:lvlText w:val=""/>
      <w:lvlJc w:val="left"/>
      <w:pPr>
        <w:ind w:left="6480" w:hanging="360"/>
      </w:pPr>
      <w:rPr>
        <w:rFonts w:hint="default" w:ascii="Wingdings" w:hAnsi="Wingdings"/>
      </w:rPr>
    </w:lvl>
  </w:abstractNum>
  <w:abstractNum w:abstractNumId="3" w15:restartNumberingAfterBreak="0">
    <w:nsid w:val="43AD0E5F"/>
    <w:multiLevelType w:val="hybridMultilevel"/>
    <w:tmpl w:val="01ECF80A"/>
    <w:lvl w:ilvl="0" w:tplc="4CEEA398">
      <w:start w:val="1"/>
      <w:numFmt w:val="bullet"/>
      <w:lvlText w:val="♦"/>
      <w:lvlJc w:val="left"/>
      <w:pPr>
        <w:ind w:left="720" w:hanging="360"/>
      </w:pPr>
      <w:rPr>
        <w:rFonts w:hint="default" w:ascii="Courier New" w:hAnsi="Courier New"/>
      </w:rPr>
    </w:lvl>
    <w:lvl w:ilvl="1" w:tplc="88BC21F4">
      <w:start w:val="1"/>
      <w:numFmt w:val="bullet"/>
      <w:lvlText w:val="o"/>
      <w:lvlJc w:val="left"/>
      <w:pPr>
        <w:ind w:left="1440" w:hanging="360"/>
      </w:pPr>
      <w:rPr>
        <w:rFonts w:hint="default" w:ascii="Courier New" w:hAnsi="Courier New"/>
      </w:rPr>
    </w:lvl>
    <w:lvl w:ilvl="2" w:tplc="E1921DF6">
      <w:start w:val="1"/>
      <w:numFmt w:val="bullet"/>
      <w:lvlText w:val=""/>
      <w:lvlJc w:val="left"/>
      <w:pPr>
        <w:ind w:left="2160" w:hanging="360"/>
      </w:pPr>
      <w:rPr>
        <w:rFonts w:hint="default" w:ascii="Wingdings" w:hAnsi="Wingdings"/>
      </w:rPr>
    </w:lvl>
    <w:lvl w:ilvl="3" w:tplc="E76C9CD6">
      <w:start w:val="1"/>
      <w:numFmt w:val="bullet"/>
      <w:lvlText w:val=""/>
      <w:lvlJc w:val="left"/>
      <w:pPr>
        <w:ind w:left="2880" w:hanging="360"/>
      </w:pPr>
      <w:rPr>
        <w:rFonts w:hint="default" w:ascii="Symbol" w:hAnsi="Symbol"/>
      </w:rPr>
    </w:lvl>
    <w:lvl w:ilvl="4" w:tplc="4F5A9E16">
      <w:start w:val="1"/>
      <w:numFmt w:val="bullet"/>
      <w:lvlText w:val="o"/>
      <w:lvlJc w:val="left"/>
      <w:pPr>
        <w:ind w:left="3600" w:hanging="360"/>
      </w:pPr>
      <w:rPr>
        <w:rFonts w:hint="default" w:ascii="Courier New" w:hAnsi="Courier New"/>
      </w:rPr>
    </w:lvl>
    <w:lvl w:ilvl="5" w:tplc="22A81360">
      <w:start w:val="1"/>
      <w:numFmt w:val="bullet"/>
      <w:lvlText w:val=""/>
      <w:lvlJc w:val="left"/>
      <w:pPr>
        <w:ind w:left="4320" w:hanging="360"/>
      </w:pPr>
      <w:rPr>
        <w:rFonts w:hint="default" w:ascii="Wingdings" w:hAnsi="Wingdings"/>
      </w:rPr>
    </w:lvl>
    <w:lvl w:ilvl="6" w:tplc="9BBC05DE">
      <w:start w:val="1"/>
      <w:numFmt w:val="bullet"/>
      <w:lvlText w:val=""/>
      <w:lvlJc w:val="left"/>
      <w:pPr>
        <w:ind w:left="5040" w:hanging="360"/>
      </w:pPr>
      <w:rPr>
        <w:rFonts w:hint="default" w:ascii="Symbol" w:hAnsi="Symbol"/>
      </w:rPr>
    </w:lvl>
    <w:lvl w:ilvl="7" w:tplc="856281E0">
      <w:start w:val="1"/>
      <w:numFmt w:val="bullet"/>
      <w:lvlText w:val="o"/>
      <w:lvlJc w:val="left"/>
      <w:pPr>
        <w:ind w:left="5760" w:hanging="360"/>
      </w:pPr>
      <w:rPr>
        <w:rFonts w:hint="default" w:ascii="Courier New" w:hAnsi="Courier New"/>
      </w:rPr>
    </w:lvl>
    <w:lvl w:ilvl="8" w:tplc="17E29214">
      <w:start w:val="1"/>
      <w:numFmt w:val="bullet"/>
      <w:lvlText w:val=""/>
      <w:lvlJc w:val="left"/>
      <w:pPr>
        <w:ind w:left="6480" w:hanging="360"/>
      </w:pPr>
      <w:rPr>
        <w:rFonts w:hint="default" w:ascii="Wingdings" w:hAnsi="Wingdings"/>
      </w:rPr>
    </w:lvl>
  </w:abstractNum>
  <w:abstractNum w:abstractNumId="4" w15:restartNumberingAfterBreak="0">
    <w:nsid w:val="46920C02"/>
    <w:multiLevelType w:val="hybridMultilevel"/>
    <w:tmpl w:val="C11E584A"/>
    <w:lvl w:ilvl="0" w:tplc="AB462CEC">
      <w:start w:val="1"/>
      <w:numFmt w:val="bullet"/>
      <w:lvlText w:val=""/>
      <w:lvlJc w:val="left"/>
      <w:pPr>
        <w:ind w:left="720" w:hanging="360"/>
      </w:pPr>
      <w:rPr>
        <w:rFonts w:hint="default" w:ascii="Symbol" w:hAnsi="Symbol"/>
      </w:rPr>
    </w:lvl>
    <w:lvl w:ilvl="1" w:tplc="C9321D82">
      <w:start w:val="1"/>
      <w:numFmt w:val="bullet"/>
      <w:lvlText w:val="o"/>
      <w:lvlJc w:val="left"/>
      <w:pPr>
        <w:ind w:left="1440" w:hanging="360"/>
      </w:pPr>
      <w:rPr>
        <w:rFonts w:hint="default" w:ascii="Courier New" w:hAnsi="Courier New"/>
      </w:rPr>
    </w:lvl>
    <w:lvl w:ilvl="2" w:tplc="5EC8A510">
      <w:start w:val="1"/>
      <w:numFmt w:val="bullet"/>
      <w:lvlText w:val=""/>
      <w:lvlJc w:val="left"/>
      <w:pPr>
        <w:ind w:left="2160" w:hanging="360"/>
      </w:pPr>
      <w:rPr>
        <w:rFonts w:hint="default" w:ascii="Wingdings" w:hAnsi="Wingdings"/>
      </w:rPr>
    </w:lvl>
    <w:lvl w:ilvl="3" w:tplc="FB28F39E">
      <w:start w:val="1"/>
      <w:numFmt w:val="bullet"/>
      <w:lvlText w:val=""/>
      <w:lvlJc w:val="left"/>
      <w:pPr>
        <w:ind w:left="2880" w:hanging="360"/>
      </w:pPr>
      <w:rPr>
        <w:rFonts w:hint="default" w:ascii="Symbol" w:hAnsi="Symbol"/>
      </w:rPr>
    </w:lvl>
    <w:lvl w:ilvl="4" w:tplc="AF200A8E">
      <w:start w:val="1"/>
      <w:numFmt w:val="bullet"/>
      <w:lvlText w:val="o"/>
      <w:lvlJc w:val="left"/>
      <w:pPr>
        <w:ind w:left="3600" w:hanging="360"/>
      </w:pPr>
      <w:rPr>
        <w:rFonts w:hint="default" w:ascii="Courier New" w:hAnsi="Courier New"/>
      </w:rPr>
    </w:lvl>
    <w:lvl w:ilvl="5" w:tplc="69CC125E">
      <w:start w:val="1"/>
      <w:numFmt w:val="bullet"/>
      <w:lvlText w:val=""/>
      <w:lvlJc w:val="left"/>
      <w:pPr>
        <w:ind w:left="4320" w:hanging="360"/>
      </w:pPr>
      <w:rPr>
        <w:rFonts w:hint="default" w:ascii="Wingdings" w:hAnsi="Wingdings"/>
      </w:rPr>
    </w:lvl>
    <w:lvl w:ilvl="6" w:tplc="05142ADC">
      <w:start w:val="1"/>
      <w:numFmt w:val="bullet"/>
      <w:lvlText w:val=""/>
      <w:lvlJc w:val="left"/>
      <w:pPr>
        <w:ind w:left="5040" w:hanging="360"/>
      </w:pPr>
      <w:rPr>
        <w:rFonts w:hint="default" w:ascii="Symbol" w:hAnsi="Symbol"/>
      </w:rPr>
    </w:lvl>
    <w:lvl w:ilvl="7" w:tplc="9A4A8E9A">
      <w:start w:val="1"/>
      <w:numFmt w:val="bullet"/>
      <w:lvlText w:val="o"/>
      <w:lvlJc w:val="left"/>
      <w:pPr>
        <w:ind w:left="5760" w:hanging="360"/>
      </w:pPr>
      <w:rPr>
        <w:rFonts w:hint="default" w:ascii="Courier New" w:hAnsi="Courier New"/>
      </w:rPr>
    </w:lvl>
    <w:lvl w:ilvl="8" w:tplc="4B9AAB92">
      <w:start w:val="1"/>
      <w:numFmt w:val="bullet"/>
      <w:lvlText w:val=""/>
      <w:lvlJc w:val="left"/>
      <w:pPr>
        <w:ind w:left="6480" w:hanging="360"/>
      </w:pPr>
      <w:rPr>
        <w:rFonts w:hint="default" w:ascii="Wingdings" w:hAnsi="Wingdings"/>
      </w:rPr>
    </w:lvl>
  </w:abstractNum>
  <w:abstractNum w:abstractNumId="5" w15:restartNumberingAfterBreak="0">
    <w:nsid w:val="47FA77FC"/>
    <w:multiLevelType w:val="hybridMultilevel"/>
    <w:tmpl w:val="899811C8"/>
    <w:lvl w:ilvl="0" w:tplc="68B2089E">
      <w:start w:val="1"/>
      <w:numFmt w:val="bullet"/>
      <w:lvlText w:val="·"/>
      <w:lvlJc w:val="left"/>
      <w:pPr>
        <w:ind w:left="720" w:hanging="360"/>
      </w:pPr>
      <w:rPr>
        <w:rFonts w:hint="default" w:ascii="Symbol" w:hAnsi="Symbol"/>
      </w:rPr>
    </w:lvl>
    <w:lvl w:ilvl="1" w:tplc="0EE24DE6">
      <w:start w:val="1"/>
      <w:numFmt w:val="bullet"/>
      <w:lvlText w:val="o"/>
      <w:lvlJc w:val="left"/>
      <w:pPr>
        <w:ind w:left="1440" w:hanging="360"/>
      </w:pPr>
      <w:rPr>
        <w:rFonts w:hint="default" w:ascii="Courier New" w:hAnsi="Courier New"/>
      </w:rPr>
    </w:lvl>
    <w:lvl w:ilvl="2" w:tplc="CB1C84E0">
      <w:start w:val="1"/>
      <w:numFmt w:val="bullet"/>
      <w:lvlText w:val=""/>
      <w:lvlJc w:val="left"/>
      <w:pPr>
        <w:ind w:left="2160" w:hanging="360"/>
      </w:pPr>
      <w:rPr>
        <w:rFonts w:hint="default" w:ascii="Wingdings" w:hAnsi="Wingdings"/>
      </w:rPr>
    </w:lvl>
    <w:lvl w:ilvl="3" w:tplc="12C8F236">
      <w:start w:val="1"/>
      <w:numFmt w:val="bullet"/>
      <w:lvlText w:val=""/>
      <w:lvlJc w:val="left"/>
      <w:pPr>
        <w:ind w:left="2880" w:hanging="360"/>
      </w:pPr>
      <w:rPr>
        <w:rFonts w:hint="default" w:ascii="Symbol" w:hAnsi="Symbol"/>
      </w:rPr>
    </w:lvl>
    <w:lvl w:ilvl="4" w:tplc="9398DD40">
      <w:start w:val="1"/>
      <w:numFmt w:val="bullet"/>
      <w:lvlText w:val="o"/>
      <w:lvlJc w:val="left"/>
      <w:pPr>
        <w:ind w:left="3600" w:hanging="360"/>
      </w:pPr>
      <w:rPr>
        <w:rFonts w:hint="default" w:ascii="Courier New" w:hAnsi="Courier New"/>
      </w:rPr>
    </w:lvl>
    <w:lvl w:ilvl="5" w:tplc="A170DFB4">
      <w:start w:val="1"/>
      <w:numFmt w:val="bullet"/>
      <w:lvlText w:val=""/>
      <w:lvlJc w:val="left"/>
      <w:pPr>
        <w:ind w:left="4320" w:hanging="360"/>
      </w:pPr>
      <w:rPr>
        <w:rFonts w:hint="default" w:ascii="Wingdings" w:hAnsi="Wingdings"/>
      </w:rPr>
    </w:lvl>
    <w:lvl w:ilvl="6" w:tplc="ACF0FDFE">
      <w:start w:val="1"/>
      <w:numFmt w:val="bullet"/>
      <w:lvlText w:val=""/>
      <w:lvlJc w:val="left"/>
      <w:pPr>
        <w:ind w:left="5040" w:hanging="360"/>
      </w:pPr>
      <w:rPr>
        <w:rFonts w:hint="default" w:ascii="Symbol" w:hAnsi="Symbol"/>
      </w:rPr>
    </w:lvl>
    <w:lvl w:ilvl="7" w:tplc="BA1AE726">
      <w:start w:val="1"/>
      <w:numFmt w:val="bullet"/>
      <w:lvlText w:val="o"/>
      <w:lvlJc w:val="left"/>
      <w:pPr>
        <w:ind w:left="5760" w:hanging="360"/>
      </w:pPr>
      <w:rPr>
        <w:rFonts w:hint="default" w:ascii="Courier New" w:hAnsi="Courier New"/>
      </w:rPr>
    </w:lvl>
    <w:lvl w:ilvl="8" w:tplc="1B501316">
      <w:start w:val="1"/>
      <w:numFmt w:val="bullet"/>
      <w:lvlText w:val=""/>
      <w:lvlJc w:val="left"/>
      <w:pPr>
        <w:ind w:left="6480" w:hanging="360"/>
      </w:pPr>
      <w:rPr>
        <w:rFonts w:hint="default" w:ascii="Wingdings" w:hAnsi="Wingdings"/>
      </w:rPr>
    </w:lvl>
  </w:abstractNum>
  <w:abstractNum w:abstractNumId="6" w15:restartNumberingAfterBreak="0">
    <w:nsid w:val="6083505B"/>
    <w:multiLevelType w:val="multilevel"/>
    <w:tmpl w:val="D0FA913A"/>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7" w15:restartNumberingAfterBreak="0">
    <w:nsid w:val="7CB739AD"/>
    <w:multiLevelType w:val="hybridMultilevel"/>
    <w:tmpl w:val="DB529154"/>
    <w:lvl w:ilvl="0" w:tplc="A6082BBA">
      <w:start w:val="1"/>
      <w:numFmt w:val="decimal"/>
      <w:lvlText w:val="%1."/>
      <w:lvlJc w:val="left"/>
      <w:pPr>
        <w:ind w:left="720" w:hanging="360"/>
      </w:pPr>
    </w:lvl>
    <w:lvl w:ilvl="1" w:tplc="EAA8E3F6">
      <w:start w:val="1"/>
      <w:numFmt w:val="lowerLetter"/>
      <w:lvlText w:val="%2."/>
      <w:lvlJc w:val="left"/>
      <w:pPr>
        <w:ind w:left="1440" w:hanging="360"/>
      </w:pPr>
    </w:lvl>
    <w:lvl w:ilvl="2" w:tplc="1ADA9AC8">
      <w:start w:val="1"/>
      <w:numFmt w:val="lowerRoman"/>
      <w:lvlText w:val="%3."/>
      <w:lvlJc w:val="right"/>
      <w:pPr>
        <w:ind w:left="2160" w:hanging="180"/>
      </w:pPr>
    </w:lvl>
    <w:lvl w:ilvl="3" w:tplc="8B0CEA24">
      <w:start w:val="1"/>
      <w:numFmt w:val="decimal"/>
      <w:lvlText w:val="%4."/>
      <w:lvlJc w:val="left"/>
      <w:pPr>
        <w:ind w:left="2880" w:hanging="360"/>
      </w:pPr>
    </w:lvl>
    <w:lvl w:ilvl="4" w:tplc="20E0A400">
      <w:start w:val="1"/>
      <w:numFmt w:val="lowerLetter"/>
      <w:lvlText w:val="%5."/>
      <w:lvlJc w:val="left"/>
      <w:pPr>
        <w:ind w:left="3600" w:hanging="360"/>
      </w:pPr>
    </w:lvl>
    <w:lvl w:ilvl="5" w:tplc="3EF4A8AE">
      <w:start w:val="1"/>
      <w:numFmt w:val="lowerRoman"/>
      <w:lvlText w:val="%6."/>
      <w:lvlJc w:val="right"/>
      <w:pPr>
        <w:ind w:left="4320" w:hanging="180"/>
      </w:pPr>
    </w:lvl>
    <w:lvl w:ilvl="6" w:tplc="9AC8563E">
      <w:start w:val="1"/>
      <w:numFmt w:val="decimal"/>
      <w:lvlText w:val="%7."/>
      <w:lvlJc w:val="left"/>
      <w:pPr>
        <w:ind w:left="5040" w:hanging="360"/>
      </w:pPr>
    </w:lvl>
    <w:lvl w:ilvl="7" w:tplc="0D3C211A">
      <w:start w:val="1"/>
      <w:numFmt w:val="lowerLetter"/>
      <w:lvlText w:val="%8."/>
      <w:lvlJc w:val="left"/>
      <w:pPr>
        <w:ind w:left="5760" w:hanging="360"/>
      </w:pPr>
    </w:lvl>
    <w:lvl w:ilvl="8" w:tplc="6CD25334">
      <w:start w:val="1"/>
      <w:numFmt w:val="lowerRoman"/>
      <w:lvlText w:val="%9."/>
      <w:lvlJc w:val="right"/>
      <w:pPr>
        <w:ind w:left="6480" w:hanging="180"/>
      </w:pPr>
    </w:lvl>
  </w:abstractNum>
  <w:num w:numId="1">
    <w:abstractNumId w:val="0"/>
  </w:num>
  <w:num w:numId="2">
    <w:abstractNumId w:val="6"/>
  </w:num>
  <w:num w:numId="3">
    <w:abstractNumId w:val="7"/>
  </w:num>
  <w:num w:numId="4">
    <w:abstractNumId w:val="4"/>
  </w:num>
  <w:num w:numId="5">
    <w:abstractNumId w:val="3"/>
  </w:num>
  <w:num w:numId="6">
    <w:abstractNumId w:val="5"/>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50167EB"/>
    <w:rsid w:val="00051DE8"/>
    <w:rsid w:val="00424583"/>
    <w:rsid w:val="006368F0"/>
    <w:rsid w:val="007A131D"/>
    <w:rsid w:val="00906F40"/>
    <w:rsid w:val="00A31A84"/>
    <w:rsid w:val="00BC53A1"/>
    <w:rsid w:val="00E24ACC"/>
    <w:rsid w:val="01396E2E"/>
    <w:rsid w:val="02A9D025"/>
    <w:rsid w:val="03112FDD"/>
    <w:rsid w:val="0327C706"/>
    <w:rsid w:val="03DC67CA"/>
    <w:rsid w:val="042A2A56"/>
    <w:rsid w:val="042E7067"/>
    <w:rsid w:val="0445A086"/>
    <w:rsid w:val="04AD003E"/>
    <w:rsid w:val="0501E5BE"/>
    <w:rsid w:val="05365777"/>
    <w:rsid w:val="056D62A6"/>
    <w:rsid w:val="05CA40C8"/>
    <w:rsid w:val="05E170E7"/>
    <w:rsid w:val="05E36925"/>
    <w:rsid w:val="06EEB339"/>
    <w:rsid w:val="074DB113"/>
    <w:rsid w:val="077D4148"/>
    <w:rsid w:val="07B1063D"/>
    <w:rsid w:val="07EC8D14"/>
    <w:rsid w:val="07EC8E86"/>
    <w:rsid w:val="07FDC95D"/>
    <w:rsid w:val="085B7D60"/>
    <w:rsid w:val="08632AFE"/>
    <w:rsid w:val="0913EF40"/>
    <w:rsid w:val="09828CF8"/>
    <w:rsid w:val="09E5D302"/>
    <w:rsid w:val="0AA59F71"/>
    <w:rsid w:val="0ADD4C05"/>
    <w:rsid w:val="0B1C41C2"/>
    <w:rsid w:val="0B242F48"/>
    <w:rsid w:val="0BD0BB01"/>
    <w:rsid w:val="0CB81223"/>
    <w:rsid w:val="0D0CF7A3"/>
    <w:rsid w:val="0E3A48FA"/>
    <w:rsid w:val="0FEFB2E5"/>
    <w:rsid w:val="114D9814"/>
    <w:rsid w:val="114E83E6"/>
    <w:rsid w:val="14F7A457"/>
    <w:rsid w:val="169A7FB6"/>
    <w:rsid w:val="16EFEA30"/>
    <w:rsid w:val="176AFA1C"/>
    <w:rsid w:val="183E6F73"/>
    <w:rsid w:val="1906CA7D"/>
    <w:rsid w:val="19FD6646"/>
    <w:rsid w:val="1AADA2AD"/>
    <w:rsid w:val="1D11E096"/>
    <w:rsid w:val="1DC14407"/>
    <w:rsid w:val="1E275A81"/>
    <w:rsid w:val="1E52EEA7"/>
    <w:rsid w:val="1F1AFC66"/>
    <w:rsid w:val="1F7D4E7A"/>
    <w:rsid w:val="2008E289"/>
    <w:rsid w:val="2069408A"/>
    <w:rsid w:val="21B64889"/>
    <w:rsid w:val="21E551B9"/>
    <w:rsid w:val="22059F55"/>
    <w:rsid w:val="22956A03"/>
    <w:rsid w:val="229D5789"/>
    <w:rsid w:val="22B7CCF3"/>
    <w:rsid w:val="23AB8FE6"/>
    <w:rsid w:val="243927EA"/>
    <w:rsid w:val="24DA6B4A"/>
    <w:rsid w:val="25BBCFEE"/>
    <w:rsid w:val="2649C92C"/>
    <w:rsid w:val="267D05B9"/>
    <w:rsid w:val="26B8C2DC"/>
    <w:rsid w:val="2757A04F"/>
    <w:rsid w:val="291FEF9F"/>
    <w:rsid w:val="29670D38"/>
    <w:rsid w:val="29F0639E"/>
    <w:rsid w:val="2A030ACE"/>
    <w:rsid w:val="2AE8EBED"/>
    <w:rsid w:val="2B184952"/>
    <w:rsid w:val="2CB419B3"/>
    <w:rsid w:val="2ECBC247"/>
    <w:rsid w:val="2EE4225D"/>
    <w:rsid w:val="2F951CA4"/>
    <w:rsid w:val="2F9E6F57"/>
    <w:rsid w:val="306792A8"/>
    <w:rsid w:val="313AF581"/>
    <w:rsid w:val="3145E14D"/>
    <w:rsid w:val="31878AD6"/>
    <w:rsid w:val="31E14C64"/>
    <w:rsid w:val="33C869B0"/>
    <w:rsid w:val="33D3AD11"/>
    <w:rsid w:val="3412183C"/>
    <w:rsid w:val="34362357"/>
    <w:rsid w:val="3471AEA4"/>
    <w:rsid w:val="355363E1"/>
    <w:rsid w:val="356DA5E1"/>
    <w:rsid w:val="3592FDFB"/>
    <w:rsid w:val="36B2B8B5"/>
    <w:rsid w:val="372ECE5C"/>
    <w:rsid w:val="376DC419"/>
    <w:rsid w:val="38083B0A"/>
    <w:rsid w:val="3872A48D"/>
    <w:rsid w:val="3962A680"/>
    <w:rsid w:val="3A3A3E85"/>
    <w:rsid w:val="3CC54FD9"/>
    <w:rsid w:val="3D4615B0"/>
    <w:rsid w:val="3E6AC7F4"/>
    <w:rsid w:val="3EE90B50"/>
    <w:rsid w:val="3F0C53DD"/>
    <w:rsid w:val="4084DBB1"/>
    <w:rsid w:val="4125070B"/>
    <w:rsid w:val="415031AC"/>
    <w:rsid w:val="41630AB2"/>
    <w:rsid w:val="4282A5FE"/>
    <w:rsid w:val="42EC020D"/>
    <w:rsid w:val="43416C87"/>
    <w:rsid w:val="43DB3CA8"/>
    <w:rsid w:val="44C72EB8"/>
    <w:rsid w:val="456354A3"/>
    <w:rsid w:val="461C9030"/>
    <w:rsid w:val="46671954"/>
    <w:rsid w:val="46FE3D65"/>
    <w:rsid w:val="4751879A"/>
    <w:rsid w:val="47DE06A6"/>
    <w:rsid w:val="4822450A"/>
    <w:rsid w:val="489A0DC6"/>
    <w:rsid w:val="489DCF87"/>
    <w:rsid w:val="48A8FE6C"/>
    <w:rsid w:val="4A137B37"/>
    <w:rsid w:val="4A4F0684"/>
    <w:rsid w:val="4AE6C0BA"/>
    <w:rsid w:val="4DED862B"/>
    <w:rsid w:val="4E685C83"/>
    <w:rsid w:val="4EBCA5B6"/>
    <w:rsid w:val="4ECDC3FD"/>
    <w:rsid w:val="4F035AFD"/>
    <w:rsid w:val="4F094F4A"/>
    <w:rsid w:val="4FC2E74A"/>
    <w:rsid w:val="50C637AA"/>
    <w:rsid w:val="512DD603"/>
    <w:rsid w:val="51811C02"/>
    <w:rsid w:val="5186D4E8"/>
    <w:rsid w:val="5240F00C"/>
    <w:rsid w:val="531CEC63"/>
    <w:rsid w:val="5322A549"/>
    <w:rsid w:val="58BEFA43"/>
    <w:rsid w:val="590FB36C"/>
    <w:rsid w:val="592BC179"/>
    <w:rsid w:val="597986B7"/>
    <w:rsid w:val="598C2DE7"/>
    <w:rsid w:val="5999D453"/>
    <w:rsid w:val="5B310B24"/>
    <w:rsid w:val="5B51675F"/>
    <w:rsid w:val="5C662938"/>
    <w:rsid w:val="5ED5F5EB"/>
    <w:rsid w:val="5FB24409"/>
    <w:rsid w:val="6186092C"/>
    <w:rsid w:val="61D29472"/>
    <w:rsid w:val="63278E3C"/>
    <w:rsid w:val="6479D427"/>
    <w:rsid w:val="6488CA0F"/>
    <w:rsid w:val="64E6A72A"/>
    <w:rsid w:val="64FEC317"/>
    <w:rsid w:val="650167EB"/>
    <w:rsid w:val="665F2EFE"/>
    <w:rsid w:val="671875E4"/>
    <w:rsid w:val="67B60116"/>
    <w:rsid w:val="69AFF81D"/>
    <w:rsid w:val="69FBC754"/>
    <w:rsid w:val="6A278051"/>
    <w:rsid w:val="6ABAA3D2"/>
    <w:rsid w:val="6B4BC87E"/>
    <w:rsid w:val="6B6696A5"/>
    <w:rsid w:val="6CD890B2"/>
    <w:rsid w:val="6D026706"/>
    <w:rsid w:val="6DB48D09"/>
    <w:rsid w:val="6E2DF753"/>
    <w:rsid w:val="6E32B02C"/>
    <w:rsid w:val="6EC9CB8D"/>
    <w:rsid w:val="7049D943"/>
    <w:rsid w:val="7091F760"/>
    <w:rsid w:val="723999D9"/>
    <w:rsid w:val="729F47EE"/>
    <w:rsid w:val="73FF4F35"/>
    <w:rsid w:val="7454BD86"/>
    <w:rsid w:val="7496DC73"/>
    <w:rsid w:val="74EC77BC"/>
    <w:rsid w:val="750D78EB"/>
    <w:rsid w:val="751E5FC4"/>
    <w:rsid w:val="7529F2B1"/>
    <w:rsid w:val="75AC7906"/>
    <w:rsid w:val="76905EC3"/>
    <w:rsid w:val="78141783"/>
    <w:rsid w:val="78AAEAE5"/>
    <w:rsid w:val="7997BCA4"/>
    <w:rsid w:val="79BF0140"/>
    <w:rsid w:val="7A878E20"/>
    <w:rsid w:val="7B061DF7"/>
    <w:rsid w:val="7C707D62"/>
    <w:rsid w:val="7CA1EE58"/>
    <w:rsid w:val="7D7F585A"/>
    <w:rsid w:val="7DC833DB"/>
    <w:rsid w:val="7DD8573F"/>
    <w:rsid w:val="7E3DBEB9"/>
    <w:rsid w:val="7E794A06"/>
    <w:rsid w:val="7E92A439"/>
    <w:rsid w:val="7ECFC112"/>
    <w:rsid w:val="7EEA9E69"/>
    <w:rsid w:val="7F46727E"/>
    <w:rsid w:val="7FA81E24"/>
    <w:rsid w:val="7FF8EF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41533"/>
  <w15:chartTrackingRefBased/>
  <w15:docId w15:val="{674892E8-A5C3-40BE-BCCE-EC8A79D5C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microsoft.com/office/2020/10/relationships/intelligence" Target="intelligence2.xml" Id="R9f19a3b2e7ac475a"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623c6c6-14c4-4ea3-acf9-e0457572c5ab">
      <Terms xmlns="http://schemas.microsoft.com/office/infopath/2007/PartnerControls"/>
    </lcf76f155ced4ddcb4097134ff3c332f>
    <TaxCatchAll xmlns="c0b59a76-9586-4eea-bd48-1b579a94dd0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A9FEEFC6D46DE4FA99A92A063B3CC4E" ma:contentTypeVersion="18" ma:contentTypeDescription="Create a new document." ma:contentTypeScope="" ma:versionID="de9ddefe18a67691f97af4063fa07ea1">
  <xsd:schema xmlns:xsd="http://www.w3.org/2001/XMLSchema" xmlns:xs="http://www.w3.org/2001/XMLSchema" xmlns:p="http://schemas.microsoft.com/office/2006/metadata/properties" xmlns:ns2="b623c6c6-14c4-4ea3-acf9-e0457572c5ab" xmlns:ns3="c0b59a76-9586-4eea-bd48-1b579a94dd0b" targetNamespace="http://schemas.microsoft.com/office/2006/metadata/properties" ma:root="true" ma:fieldsID="2159c85275880ab3470883286c24d478" ns2:_="" ns3:_="">
    <xsd:import namespace="b623c6c6-14c4-4ea3-acf9-e0457572c5ab"/>
    <xsd:import namespace="c0b59a76-9586-4eea-bd48-1b579a94dd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23c6c6-14c4-4ea3-acf9-e0457572c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45a8011-4051-4a4b-825e-d2f264d982d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b59a76-9586-4eea-bd48-1b579a94dd0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52f13e2-698f-49ff-adab-8ae884933dcc}" ma:internalName="TaxCatchAll" ma:showField="CatchAllData" ma:web="c0b59a76-9586-4eea-bd48-1b579a94dd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95D85D-ABBF-42E8-ADCE-3FA02F0FAFAC}">
  <ds:schemaRefs>
    <ds:schemaRef ds:uri="http://schemas.microsoft.com/sharepoint/v3/contenttype/forms"/>
  </ds:schemaRefs>
</ds:datastoreItem>
</file>

<file path=customXml/itemProps2.xml><?xml version="1.0" encoding="utf-8"?>
<ds:datastoreItem xmlns:ds="http://schemas.openxmlformats.org/officeDocument/2006/customXml" ds:itemID="{DE65821C-AD06-4858-80E0-94FFD6D4B9A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beb08072-e0cb-4d74-a7e7-57eec7dc9781"/>
    <ds:schemaRef ds:uri="f2cae38c-fa5e-4222-99a4-1088e13e07ad"/>
    <ds:schemaRef ds:uri="http://www.w3.org/XML/1998/namespace"/>
    <ds:schemaRef ds:uri="http://purl.org/dc/dcmitype/"/>
  </ds:schemaRefs>
</ds:datastoreItem>
</file>

<file path=customXml/itemProps3.xml><?xml version="1.0" encoding="utf-8"?>
<ds:datastoreItem xmlns:ds="http://schemas.openxmlformats.org/officeDocument/2006/customXml" ds:itemID="{5B4D8678-F1CB-43E1-911B-B7BF31C1EE4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Irlam-Mussa</dc:creator>
  <cp:keywords/>
  <dc:description/>
  <cp:lastModifiedBy>Lucy Irlam-Mussa</cp:lastModifiedBy>
  <cp:revision>5</cp:revision>
  <dcterms:created xsi:type="dcterms:W3CDTF">2022-06-21T12:17:00Z</dcterms:created>
  <dcterms:modified xsi:type="dcterms:W3CDTF">2025-05-27T12:38:08Z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0x0101004A9FEEFC6D46DE4FA99A92A063B3CC4E</vt:lpwstr>
  </property>
  <property fmtid="{D5CDD505-2E9C-101B-9397-08002B2CF9AE}" pid="3" name="MediaServiceImageTags">
    <vt:lpwstr/>
  </property>
  <property fmtid="{D5CDD505-2E9C-101B-9397-08002B2CF9AE}" pid="4" name="Order">
    <vt:r8>451000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